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media/image2.svg" ContentType="image/svg+xml"/>
  <Override PartName="/word/media/image4.svg" ContentType="image/svg+xml"/>
  <Override PartName="/word/media/image6.svg" ContentType="image/sv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9A4025">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jc w:val="center"/>
        <w:textAlignment w:val="auto"/>
        <w:rPr>
          <w:rStyle w:val="11"/>
          <w:rFonts w:hint="default" w:ascii="Times New Roman" w:hAnsi="Times New Roman" w:eastAsia="方正小标宋简体" w:cs="Times New Roman"/>
          <w:b w:val="0"/>
          <w:bCs w:val="0"/>
          <w:i w:val="0"/>
          <w:iCs w:val="0"/>
          <w:caps w:val="0"/>
          <w:color w:val="auto"/>
          <w:spacing w:val="0"/>
          <w:kern w:val="0"/>
          <w:sz w:val="44"/>
          <w:szCs w:val="44"/>
          <w:highlight w:val="none"/>
          <w:shd w:val="clear" w:color="auto" w:fill="auto"/>
          <w:lang w:val="en-US" w:eastAsia="zh-CN" w:bidi="ar"/>
        </w:rPr>
      </w:pPr>
      <w:bookmarkStart w:id="1" w:name="_GoBack"/>
      <w:r>
        <w:rPr>
          <w:rStyle w:val="11"/>
          <w:rFonts w:hint="default" w:ascii="Times New Roman" w:hAnsi="Times New Roman" w:eastAsia="方正小标宋简体" w:cs="Times New Roman"/>
          <w:b w:val="0"/>
          <w:bCs w:val="0"/>
          <w:i w:val="0"/>
          <w:iCs w:val="0"/>
          <w:caps w:val="0"/>
          <w:color w:val="auto"/>
          <w:spacing w:val="0"/>
          <w:kern w:val="0"/>
          <w:sz w:val="44"/>
          <w:szCs w:val="44"/>
          <w:highlight w:val="none"/>
          <w:shd w:val="clear" w:color="auto" w:fill="auto"/>
          <w:lang w:val="en-US" w:eastAsia="zh-CN" w:bidi="ar"/>
        </w:rPr>
        <w:t>兵团住宅小区成立业主大会指南</w:t>
      </w:r>
    </w:p>
    <w:bookmarkEnd w:id="1"/>
    <w:p w14:paraId="2B7FF073">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jc w:val="center"/>
        <w:textAlignment w:val="auto"/>
        <w:rPr>
          <w:rStyle w:val="11"/>
          <w:rFonts w:hint="default" w:ascii="Times New Roman" w:hAnsi="Times New Roman" w:eastAsia="方正小标宋简体" w:cs="Times New Roman"/>
          <w:b w:val="0"/>
          <w:bCs w:val="0"/>
          <w:i w:val="0"/>
          <w:iCs w:val="0"/>
          <w:caps w:val="0"/>
          <w:color w:val="auto"/>
          <w:spacing w:val="0"/>
          <w:kern w:val="0"/>
          <w:sz w:val="36"/>
          <w:szCs w:val="36"/>
          <w:highlight w:val="none"/>
          <w:shd w:val="clear" w:color="auto" w:fill="auto"/>
          <w:lang w:val="en-US" w:eastAsia="zh-CN" w:bidi="ar"/>
        </w:rPr>
      </w:pPr>
    </w:p>
    <w:p w14:paraId="011D4CB9">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Style w:val="11"/>
          <w:rFonts w:hint="default" w:ascii="Times New Roman" w:hAnsi="Times New Roman" w:eastAsia="方正小标宋简体" w:cs="Times New Roman"/>
          <w:b w:val="0"/>
          <w:bCs w:val="0"/>
          <w:i w:val="0"/>
          <w:iCs w:val="0"/>
          <w:caps w:val="0"/>
          <w:color w:val="auto"/>
          <w:spacing w:val="0"/>
          <w:kern w:val="0"/>
          <w:sz w:val="36"/>
          <w:szCs w:val="36"/>
          <w:highlight w:val="none"/>
          <w:shd w:val="clear" w:color="auto" w:fill="auto"/>
          <w:lang w:val="en-US" w:eastAsia="zh-CN" w:bidi="ar"/>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为促进兵团住宅小区业主大会规范运行，为业主成立业主大会、选举产生业主委员会（物业管理委员会）等提供具体的流程指引，结合兵团实际，制定本指南。鼓励业主参照本指南，依法有序成立业主大会和业主委员会（物业管理委员会）。</w:t>
      </w:r>
    </w:p>
    <w:p w14:paraId="3EB09CAF">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left="720" w:firstLine="0"/>
        <w:jc w:val="left"/>
        <w:textAlignment w:val="auto"/>
        <w:rPr>
          <w:rStyle w:val="11"/>
          <w:rFonts w:hint="default" w:ascii="Times New Roman" w:hAnsi="Times New Roman" w:eastAsia="黑体" w:cs="Times New Roman"/>
          <w:b w:val="0"/>
          <w:bCs w:val="0"/>
          <w:i w:val="0"/>
          <w:iCs w:val="0"/>
          <w:caps w:val="0"/>
          <w:color w:val="auto"/>
          <w:spacing w:val="0"/>
          <w:kern w:val="0"/>
          <w:sz w:val="32"/>
          <w:szCs w:val="32"/>
          <w:highlight w:val="none"/>
          <w:shd w:val="clear" w:color="auto" w:fill="auto"/>
          <w:lang w:val="en-US" w:eastAsia="zh-CN" w:bidi="ar"/>
        </w:rPr>
      </w:pPr>
      <w:r>
        <w:rPr>
          <w:rStyle w:val="11"/>
          <w:rFonts w:hint="default" w:ascii="Times New Roman" w:hAnsi="Times New Roman" w:eastAsia="黑体" w:cs="Times New Roman"/>
          <w:b w:val="0"/>
          <w:bCs w:val="0"/>
          <w:i w:val="0"/>
          <w:iCs w:val="0"/>
          <w:caps w:val="0"/>
          <w:color w:val="auto"/>
          <w:spacing w:val="0"/>
          <w:kern w:val="0"/>
          <w:sz w:val="32"/>
          <w:szCs w:val="32"/>
          <w:highlight w:val="none"/>
          <w:shd w:val="clear" w:color="auto" w:fill="auto"/>
          <w:lang w:val="en-US" w:eastAsia="zh-CN" w:bidi="ar"/>
        </w:rPr>
        <w:t>一、成立业主大会</w:t>
      </w:r>
    </w:p>
    <w:p w14:paraId="001A1ABA">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left="720" w:firstLine="0"/>
        <w:jc w:val="left"/>
        <w:textAlignment w:val="auto"/>
        <w:rPr>
          <w:rStyle w:val="11"/>
          <w:rFonts w:hint="default" w:ascii="Times New Roman" w:hAnsi="Times New Roman" w:eastAsia="方正楷体_GBK" w:cs="Times New Roman"/>
          <w:b w:val="0"/>
          <w:bCs w:val="0"/>
          <w:i w:val="0"/>
          <w:iCs w:val="0"/>
          <w:caps w:val="0"/>
          <w:color w:val="auto"/>
          <w:spacing w:val="0"/>
          <w:kern w:val="0"/>
          <w:sz w:val="32"/>
          <w:szCs w:val="32"/>
          <w:highlight w:val="none"/>
          <w:shd w:val="clear" w:color="auto" w:fill="auto"/>
          <w:lang w:val="en-US" w:eastAsia="zh-CN" w:bidi="ar"/>
        </w:rPr>
      </w:pPr>
      <w:r>
        <w:rPr>
          <w:rStyle w:val="11"/>
          <w:rFonts w:hint="default" w:ascii="Times New Roman" w:hAnsi="Times New Roman" w:eastAsia="方正楷体_GBK" w:cs="Times New Roman"/>
          <w:b w:val="0"/>
          <w:bCs w:val="0"/>
          <w:i w:val="0"/>
          <w:iCs w:val="0"/>
          <w:caps w:val="0"/>
          <w:color w:val="auto"/>
          <w:spacing w:val="0"/>
          <w:kern w:val="0"/>
          <w:sz w:val="32"/>
          <w:szCs w:val="32"/>
          <w:highlight w:val="none"/>
          <w:shd w:val="clear" w:color="auto" w:fill="auto"/>
          <w:lang w:val="en-US" w:eastAsia="zh-CN" w:bidi="ar"/>
        </w:rPr>
        <w:t>（一）</w:t>
      </w:r>
      <w:r>
        <w:rPr>
          <w:rStyle w:val="11"/>
          <w:rFonts w:hint="eastAsia" w:ascii="Times New Roman" w:hAnsi="Times New Roman" w:eastAsia="方正楷体_GBK" w:cs="Times New Roman"/>
          <w:b w:val="0"/>
          <w:bCs w:val="0"/>
          <w:i w:val="0"/>
          <w:iCs w:val="0"/>
          <w:caps w:val="0"/>
          <w:color w:val="auto"/>
          <w:spacing w:val="0"/>
          <w:kern w:val="0"/>
          <w:sz w:val="32"/>
          <w:szCs w:val="32"/>
          <w:highlight w:val="none"/>
          <w:shd w:val="clear" w:color="auto" w:fill="auto"/>
          <w:lang w:val="en-US" w:eastAsia="zh-CN" w:bidi="ar"/>
        </w:rPr>
        <w:t>前期准备</w:t>
      </w:r>
    </w:p>
    <w:p w14:paraId="1A606842">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方正仿宋_GBK" w:cs="仿宋"/>
          <w:color w:val="000000" w:themeColor="text1"/>
          <w:kern w:val="0"/>
          <w:sz w:val="32"/>
          <w:szCs w:val="32"/>
          <w:highlight w:val="none"/>
          <w:lang w:bidi="ar"/>
          <w14:textFill>
            <w14:solidFill>
              <w14:schemeClr w14:val="tx1"/>
            </w14:solidFill>
          </w14:textFill>
        </w:rPr>
      </w:pP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1.</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成立</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条件</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。符合下列条件之一的，</w:t>
      </w:r>
      <w:r>
        <w:rPr>
          <w:rFonts w:hint="eastAsia" w:ascii="仿宋_GB2312" w:hAnsi="仿宋_GB2312" w:eastAsia="方正仿宋_GBK" w:cs="仿宋"/>
          <w:color w:val="000000" w:themeColor="text1"/>
          <w:kern w:val="0"/>
          <w:sz w:val="32"/>
          <w:szCs w:val="32"/>
          <w:highlight w:val="none"/>
          <w:lang w:bidi="ar"/>
          <w14:textFill>
            <w14:solidFill>
              <w14:schemeClr w14:val="tx1"/>
            </w14:solidFill>
          </w14:textFill>
        </w:rPr>
        <w:t>应当召开业主大会成立会议：</w:t>
      </w:r>
    </w:p>
    <w:p w14:paraId="2D0CA4BD">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仿宋_GB2312" w:hAnsi="仿宋_GB2312" w:eastAsia="方正仿宋_GBK" w:cs="仿宋"/>
          <w:color w:val="000000" w:themeColor="text1"/>
          <w:kern w:val="0"/>
          <w:sz w:val="32"/>
          <w:szCs w:val="32"/>
          <w:highlight w:val="none"/>
          <w:lang w:eastAsia="zh-CN" w:bidi="ar"/>
          <w14:textFill>
            <w14:solidFill>
              <w14:schemeClr w14:val="tx1"/>
            </w14:solidFill>
          </w14:textFill>
        </w:rPr>
        <w:t>（</w:t>
      </w:r>
      <w:r>
        <w:rPr>
          <w:rFonts w:hint="eastAsia" w:ascii="仿宋_GB2312" w:hAnsi="仿宋_GB2312" w:eastAsia="方正仿宋_GBK" w:cs="仿宋"/>
          <w:color w:val="000000" w:themeColor="text1"/>
          <w:kern w:val="0"/>
          <w:sz w:val="32"/>
          <w:szCs w:val="32"/>
          <w:highlight w:val="none"/>
          <w:lang w:val="en-US" w:eastAsia="zh-CN" w:bidi="ar"/>
          <w14:textFill>
            <w14:solidFill>
              <w14:schemeClr w14:val="tx1"/>
            </w14:solidFill>
          </w14:textFill>
        </w:rPr>
        <w:t>1）</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业主已入住面积的比例达到百分之五十以上；</w:t>
      </w:r>
    </w:p>
    <w:p w14:paraId="21E3A2B8">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2</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）业主已入住户数的比例达到百分之五十以上；</w:t>
      </w:r>
    </w:p>
    <w:p w14:paraId="15B18C74">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FFFF00"/>
          <w:lang w:val="en-US" w:eastAsia="zh-CN" w:bidi="ar-SA"/>
        </w:rPr>
      </w:pP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3</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）自首位业主入住之日起满两年且已入住户数的比例达到百分之二十五以上。</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《新疆物业管理条例》第二十四条</w:t>
      </w:r>
      <w:bookmarkStart w:id="0" w:name="_Z3J1T24K1"/>
      <w:bookmarkEnd w:id="0"/>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p>
    <w:p w14:paraId="05B9A5C2">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2.申请</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符合召开首次业主大会会议条件的</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，建设单位、业主或者受委托的物业服务人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向</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小区所在的师市房地产行政主管部门（</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联系方式</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及管辖范围</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见附件2）</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报告，申请组建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业主大会筹备组</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并</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召开首次业主大会会议</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。师市房地产行政主管部门接到报告后，书面通知</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团镇</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街道办事处</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二十五</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条）</w:t>
      </w:r>
    </w:p>
    <w:p w14:paraId="0EF9E3EE">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left="720" w:firstLine="0"/>
        <w:jc w:val="left"/>
        <w:textAlignment w:val="auto"/>
        <w:rPr>
          <w:rStyle w:val="11"/>
          <w:rFonts w:hint="default" w:ascii="Times New Roman" w:hAnsi="Times New Roman" w:eastAsia="方正楷体_GBK" w:cs="Times New Roman"/>
          <w:b w:val="0"/>
          <w:bCs w:val="0"/>
          <w:i w:val="0"/>
          <w:iCs w:val="0"/>
          <w:caps w:val="0"/>
          <w:color w:val="auto"/>
          <w:spacing w:val="0"/>
          <w:kern w:val="0"/>
          <w:sz w:val="32"/>
          <w:szCs w:val="32"/>
          <w:highlight w:val="none"/>
          <w:shd w:val="clear" w:color="auto" w:fill="auto"/>
          <w:lang w:val="en-US" w:eastAsia="zh-CN" w:bidi="ar"/>
        </w:rPr>
      </w:pPr>
      <w:r>
        <w:rPr>
          <w:rStyle w:val="11"/>
          <w:rFonts w:hint="default" w:ascii="Times New Roman" w:hAnsi="Times New Roman" w:eastAsia="方正楷体_GBK" w:cs="Times New Roman"/>
          <w:b w:val="0"/>
          <w:bCs w:val="0"/>
          <w:i w:val="0"/>
          <w:iCs w:val="0"/>
          <w:caps w:val="0"/>
          <w:color w:val="auto"/>
          <w:spacing w:val="0"/>
          <w:kern w:val="0"/>
          <w:sz w:val="32"/>
          <w:szCs w:val="32"/>
          <w:highlight w:val="none"/>
          <w:shd w:val="clear" w:color="auto" w:fill="auto"/>
          <w:lang w:val="en-US" w:eastAsia="zh-CN" w:bidi="ar"/>
        </w:rPr>
        <w:t>（二）组建业主大会筹备组</w:t>
      </w:r>
    </w:p>
    <w:p w14:paraId="3E6DAA2F">
      <w:pPr>
        <w:keepNext w:val="0"/>
        <w:keepLines w:val="0"/>
        <w:pageBreakBefore w:val="0"/>
        <w:widowControl/>
        <w:numPr>
          <w:ilvl w:val="0"/>
          <w:numId w:val="0"/>
        </w:numPr>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1.</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公告。</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符合召开首次业主大会会议条件的，团镇</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街道办事处在收到</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通知</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之日起六十日内组建业主大会筹备组，并在</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小区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内</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显著位置</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w:t>
      </w:r>
      <w:r>
        <w:rPr>
          <w:rFonts w:hint="default" w:ascii="Times New Roman" w:hAnsi="Times New Roman" w:eastAsia="方正仿宋_GBK" w:cs="Times New Roman"/>
          <w:i w:val="0"/>
          <w:caps w:val="0"/>
          <w:color w:val="000000"/>
          <w:spacing w:val="0"/>
          <w:sz w:val="32"/>
          <w:szCs w:val="32"/>
          <w:highlight w:val="none"/>
          <w:shd w:val="clear" w:color="auto" w:fill="FFFFFF"/>
          <w:lang w:val="en-US" w:eastAsia="zh-CN"/>
        </w:rPr>
        <w:t>公告栏、小区出入口、单元门、电梯轿厢内、客服场所等，下同）</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将</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有关</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事项公告全体业主</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，公告期建议不少于四十五日。</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公告内容</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应</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包括业主大会筹备组的</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成员</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组成、</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业主代表推荐</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方式及</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个人简历等的提交</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方式</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、提交地址</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和期限等</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，提交截止日期建议不晚于公告期结束前一日。</w:t>
      </w:r>
    </w:p>
    <w:p w14:paraId="4F934965">
      <w:pPr>
        <w:keepNext w:val="0"/>
        <w:keepLines w:val="0"/>
        <w:pageBreakBefore w:val="0"/>
        <w:widowControl/>
        <w:numPr>
          <w:ilvl w:val="0"/>
          <w:numId w:val="0"/>
        </w:numPr>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筹备组由街道党工委、街道办事处或者团镇党委、团镇和业主、居民委员会、建设单位代表等七人以上十一人以下单数组成，其中业主所占比例不得低于筹备组总人数的二分之一。</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筹备组组长由街道办事处或者团镇代表担任。</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《业主大会和业主委员会指导规则》第九条，</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二十五</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条）</w:t>
      </w:r>
    </w:p>
    <w:p w14:paraId="00C41085">
      <w:pPr>
        <w:keepNext w:val="0"/>
        <w:keepLines w:val="0"/>
        <w:pageBreakBefore w:val="0"/>
        <w:widowControl/>
        <w:numPr>
          <w:ilvl w:val="0"/>
          <w:numId w:val="0"/>
        </w:numPr>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2.</w:t>
      </w:r>
      <w:r>
        <w:rPr>
          <w:rFonts w:hint="eastAsia" w:ascii="Times New Roman" w:hAnsi="Times New Roman" w:eastAsia="方正仿宋_GBK" w:cs="Times New Roman"/>
          <w:i w:val="0"/>
          <w:caps w:val="0"/>
          <w:color w:val="000000"/>
          <w:spacing w:val="0"/>
          <w:sz w:val="32"/>
          <w:szCs w:val="32"/>
          <w:highlight w:val="none"/>
          <w:shd w:val="clear" w:color="auto" w:fill="FFFFFF"/>
          <w:lang w:val="en-US" w:eastAsia="zh-CN"/>
        </w:rPr>
        <w:t>推荐业主代表。公告期内，团镇、街道办事处或者居民委员会组织业主推荐业主代表。</w:t>
      </w:r>
    </w:p>
    <w:p w14:paraId="416F86C6">
      <w:pPr>
        <w:keepNext w:val="0"/>
        <w:keepLines w:val="0"/>
        <w:pageBreakBefore w:val="0"/>
        <w:widowControl/>
        <w:numPr>
          <w:ilvl w:val="0"/>
          <w:numId w:val="0"/>
        </w:numPr>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业主自荐的，个人简历应载明姓名、年龄、政治面貌、职业、身体状况、联系方式、公共社会服务经历等，并附</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不动产证（房产证或购房合同）、身份证复印件</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等。</w:t>
      </w:r>
    </w:p>
    <w:p w14:paraId="5100D405">
      <w:pPr>
        <w:keepNext w:val="0"/>
        <w:keepLines w:val="0"/>
        <w:pageBreakBefore w:val="0"/>
        <w:widowControl/>
        <w:numPr>
          <w:ilvl w:val="0"/>
          <w:numId w:val="0"/>
        </w:numPr>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推荐其他业主的，应当经被推荐业主同意并填写其个人简历，同时附推荐人与被推荐人的</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不动产证（房产证或购房合同）、身份证复印件等。</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《业主大会和业主委员会指导规则》第十一条</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p>
    <w:p w14:paraId="5FC2A93C">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color w:val="auto"/>
          <w:sz w:val="32"/>
          <w:szCs w:val="32"/>
          <w:highlight w:val="none"/>
          <w:shd w:val="clear" w:color="auto" w:fill="auto"/>
          <w:lang w:val="en-US" w:eastAsia="zh-CN"/>
        </w:rPr>
        <w:t>3</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公示业主大会筹备组成员名单及异议处理</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公告结束后，</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团镇</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街道办事处</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拟订业主大会筹备组成员名单，并在小区内显著位置</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向全体业主公示，公示时间</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建议</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不少于</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十</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日。</w:t>
      </w:r>
    </w:p>
    <w:p w14:paraId="6349B06A">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公示期间</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内</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，业主对</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筹备组成员</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人选</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提出异议的</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由团</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镇、街道办事</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处</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协调解决</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经核实，</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拟订</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的团镇</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街道办事处代表不符合筹备组成员条件的，团镇</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街道办事处应当予以更换</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；拟订</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的业主代表不符合筹备组成员条件的，团镇</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街道办事处应当取消其业主代表资格并公告全体业主</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《业主大会和业主委员会指导规则》第十一条</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p>
    <w:p w14:paraId="76D581B3">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4</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.产生业主大会筹备组。筹备组成员名单公示</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结束</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，业主无异议或者异议不成立的，</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应当自成立之日起十日内，在小区内显著位置公示成员名单和工作职责。</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二十五</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条）</w:t>
      </w:r>
    </w:p>
    <w:p w14:paraId="56A511A3">
      <w:pPr>
        <w:keepNext w:val="0"/>
        <w:keepLines w:val="0"/>
        <w:pageBreakBefore w:val="0"/>
        <w:widowControl/>
        <w:numPr>
          <w:ilvl w:val="0"/>
          <w:numId w:val="0"/>
        </w:numPr>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5.</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公告首次业主大会</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会议通知。</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筹备组应当</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自成立之日起九十日内组织召开首次业主大会会议，并</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于</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首次</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业主大会会议召开十五日前</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通知全体业主。</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期间履行下列职责</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w:t>
      </w:r>
    </w:p>
    <w:p w14:paraId="2316302F">
      <w:pPr>
        <w:keepNext w:val="0"/>
        <w:keepLines w:val="0"/>
        <w:pageBreakBefore w:val="0"/>
        <w:widowControl/>
        <w:numPr>
          <w:ilvl w:val="0"/>
          <w:numId w:val="0"/>
        </w:numPr>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（1）确认业主身份、户数及</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套内</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建筑面积；</w:t>
      </w:r>
    </w:p>
    <w:p w14:paraId="7A3D04BF">
      <w:pPr>
        <w:keepNext w:val="0"/>
        <w:keepLines w:val="0"/>
        <w:pageBreakBefore w:val="0"/>
        <w:widowControl/>
        <w:numPr>
          <w:ilvl w:val="0"/>
          <w:numId w:val="0"/>
        </w:numPr>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（2）确定召开</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首次业主大会</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会议的时间</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（应在公示结束后九十日内）</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、地点、形式和内容；</w:t>
      </w:r>
    </w:p>
    <w:p w14:paraId="6C44C4CD">
      <w:pPr>
        <w:keepNext w:val="0"/>
        <w:keepLines w:val="0"/>
        <w:pageBreakBefore w:val="0"/>
        <w:widowControl/>
        <w:numPr>
          <w:ilvl w:val="0"/>
          <w:numId w:val="0"/>
        </w:numPr>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（3）草拟管理规约、业主大会议事规则；</w:t>
      </w:r>
    </w:p>
    <w:p w14:paraId="36550F2A">
      <w:pPr>
        <w:keepNext w:val="0"/>
        <w:keepLines w:val="0"/>
        <w:pageBreakBefore w:val="0"/>
        <w:widowControl/>
        <w:numPr>
          <w:ilvl w:val="0"/>
          <w:numId w:val="0"/>
        </w:numPr>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（4）确定业主大会表决权计票方法；</w:t>
      </w:r>
    </w:p>
    <w:p w14:paraId="3B062ADF">
      <w:pPr>
        <w:keepNext w:val="0"/>
        <w:keepLines w:val="0"/>
        <w:pageBreakBefore w:val="0"/>
        <w:widowControl/>
        <w:numPr>
          <w:ilvl w:val="0"/>
          <w:numId w:val="0"/>
        </w:numPr>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（5）提出业主委员会选定方案、入选条件，业主委员会人员名单或者提出候选人名单和选举办法；</w:t>
      </w:r>
    </w:p>
    <w:p w14:paraId="204D2494">
      <w:pPr>
        <w:keepNext w:val="0"/>
        <w:keepLines w:val="0"/>
        <w:pageBreakBefore w:val="0"/>
        <w:widowControl/>
        <w:numPr>
          <w:ilvl w:val="0"/>
          <w:numId w:val="0"/>
        </w:numPr>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（6）需要在首次业主大会会议上决定的其他事项。</w:t>
      </w:r>
    </w:p>
    <w:p w14:paraId="5BD1005E">
      <w:pPr>
        <w:keepNext w:val="0"/>
        <w:keepLines w:val="0"/>
        <w:pageBreakBefore w:val="0"/>
        <w:widowControl/>
        <w:numPr>
          <w:ilvl w:val="0"/>
          <w:numId w:val="0"/>
        </w:numPr>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pP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首次业主大会会议召开十五日前，筹备组将前款规定的事项书面通知全体业主，并在小区内显著位置公告；业主对公告事项提出异议的，筹备组在公示期结束前予以复核并告知异议人复核结果。</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二十六</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条）</w:t>
      </w:r>
    </w:p>
    <w:p w14:paraId="56FBC922">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left="720" w:firstLine="0"/>
        <w:jc w:val="left"/>
        <w:textAlignment w:val="auto"/>
        <w:rPr>
          <w:rStyle w:val="11"/>
          <w:rFonts w:hint="default" w:ascii="Times New Roman" w:hAnsi="Times New Roman" w:eastAsia="方正楷体_GBK" w:cs="Times New Roman"/>
          <w:b w:val="0"/>
          <w:bCs w:val="0"/>
          <w:i w:val="0"/>
          <w:iCs w:val="0"/>
          <w:caps w:val="0"/>
          <w:color w:val="auto"/>
          <w:spacing w:val="0"/>
          <w:kern w:val="0"/>
          <w:sz w:val="32"/>
          <w:szCs w:val="32"/>
          <w:highlight w:val="none"/>
          <w:shd w:val="clear" w:color="auto" w:fill="auto"/>
          <w:lang w:val="en-US" w:eastAsia="zh-CN" w:bidi="ar"/>
        </w:rPr>
      </w:pPr>
      <w:r>
        <w:rPr>
          <w:rStyle w:val="11"/>
          <w:rFonts w:hint="default" w:ascii="Times New Roman" w:hAnsi="Times New Roman" w:eastAsia="方正楷体_GBK" w:cs="Times New Roman"/>
          <w:b w:val="0"/>
          <w:bCs w:val="0"/>
          <w:i w:val="0"/>
          <w:iCs w:val="0"/>
          <w:caps w:val="0"/>
          <w:color w:val="auto"/>
          <w:spacing w:val="0"/>
          <w:kern w:val="0"/>
          <w:sz w:val="32"/>
          <w:szCs w:val="32"/>
          <w:highlight w:val="none"/>
          <w:shd w:val="clear" w:color="auto" w:fill="auto"/>
          <w:lang w:val="en-US" w:eastAsia="zh-CN" w:bidi="ar"/>
        </w:rPr>
        <w:t>（三）召开首次业主大会会议</w:t>
      </w:r>
    </w:p>
    <w:p w14:paraId="76B8162F">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spacing w:val="-8"/>
          <w:kern w:val="0"/>
          <w:sz w:val="32"/>
          <w:szCs w:val="32"/>
          <w:highlight w:val="none"/>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1.召开首次业主大会会议。筹备组</w:t>
      </w:r>
      <w:r>
        <w:rPr>
          <w:rFonts w:hint="default" w:ascii="Times New Roman" w:hAnsi="Times New Roman" w:eastAsia="方正仿宋_GBK" w:cs="Times New Roman"/>
          <w:spacing w:val="-8"/>
          <w:kern w:val="0"/>
          <w:sz w:val="32"/>
          <w:szCs w:val="32"/>
          <w:highlight w:val="none"/>
        </w:rPr>
        <w:t>按照</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首次业主大会</w:t>
      </w:r>
      <w:r>
        <w:rPr>
          <w:rFonts w:hint="eastAsia" w:ascii="Times New Roman" w:hAnsi="Times New Roman" w:eastAsia="方正仿宋_GBK" w:cs="Times New Roman"/>
          <w:spacing w:val="-8"/>
          <w:kern w:val="0"/>
          <w:sz w:val="32"/>
          <w:szCs w:val="32"/>
          <w:highlight w:val="none"/>
          <w:lang w:eastAsia="zh-CN"/>
        </w:rPr>
        <w:t>会议通知确定</w:t>
      </w:r>
      <w:r>
        <w:rPr>
          <w:rFonts w:hint="default" w:ascii="Times New Roman" w:hAnsi="Times New Roman" w:eastAsia="方正仿宋_GBK" w:cs="Times New Roman"/>
          <w:spacing w:val="-8"/>
          <w:kern w:val="0"/>
          <w:sz w:val="32"/>
          <w:szCs w:val="32"/>
          <w:highlight w:val="none"/>
        </w:rPr>
        <w:t>的</w:t>
      </w:r>
      <w:r>
        <w:rPr>
          <w:rFonts w:hint="default" w:ascii="Times New Roman" w:hAnsi="Times New Roman" w:eastAsia="方正仿宋_GBK" w:cs="Times New Roman"/>
          <w:kern w:val="0"/>
          <w:sz w:val="32"/>
          <w:szCs w:val="32"/>
          <w:highlight w:val="none"/>
        </w:rPr>
        <w:t>会议时间、地点、形式</w:t>
      </w:r>
      <w:r>
        <w:rPr>
          <w:rFonts w:hint="eastAsia" w:ascii="Times New Roman" w:hAnsi="Times New Roman" w:eastAsia="方正仿宋_GBK" w:cs="Times New Roman"/>
          <w:kern w:val="0"/>
          <w:sz w:val="32"/>
          <w:szCs w:val="32"/>
          <w:highlight w:val="none"/>
          <w:lang w:eastAsia="zh-CN"/>
        </w:rPr>
        <w:t>、</w:t>
      </w:r>
      <w:r>
        <w:rPr>
          <w:rFonts w:hint="eastAsia" w:ascii="Times New Roman" w:hAnsi="Times New Roman" w:eastAsia="方正仿宋_GBK" w:cs="Times New Roman"/>
          <w:kern w:val="0"/>
          <w:sz w:val="32"/>
          <w:szCs w:val="32"/>
          <w:highlight w:val="none"/>
          <w:lang w:val="en-US" w:eastAsia="zh-CN"/>
        </w:rPr>
        <w:t>内容</w:t>
      </w:r>
      <w:r>
        <w:rPr>
          <w:rFonts w:hint="default" w:ascii="Times New Roman" w:hAnsi="Times New Roman" w:eastAsia="方正仿宋_GBK" w:cs="Times New Roman"/>
          <w:kern w:val="0"/>
          <w:sz w:val="32"/>
          <w:szCs w:val="32"/>
          <w:highlight w:val="none"/>
        </w:rPr>
        <w:t>和表决规则等</w:t>
      </w:r>
      <w:r>
        <w:rPr>
          <w:rFonts w:hint="eastAsia" w:ascii="Times New Roman" w:hAnsi="Times New Roman" w:eastAsia="方正仿宋_GBK" w:cs="Times New Roman"/>
          <w:kern w:val="0"/>
          <w:sz w:val="32"/>
          <w:szCs w:val="32"/>
          <w:highlight w:val="none"/>
          <w:lang w:eastAsia="zh-CN"/>
        </w:rPr>
        <w:t>，</w:t>
      </w:r>
      <w:r>
        <w:rPr>
          <w:rFonts w:hint="default" w:ascii="Times New Roman" w:hAnsi="Times New Roman" w:eastAsia="方正仿宋_GBK" w:cs="Times New Roman"/>
          <w:spacing w:val="-8"/>
          <w:kern w:val="0"/>
          <w:sz w:val="32"/>
          <w:szCs w:val="32"/>
          <w:highlight w:val="none"/>
        </w:rPr>
        <w:t>组织召开首次业主大会会议。</w:t>
      </w:r>
    </w:p>
    <w:p w14:paraId="3216A727">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08" w:firstLineChars="200"/>
        <w:jc w:val="left"/>
        <w:textAlignment w:val="auto"/>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spacing w:val="-8"/>
          <w:kern w:val="0"/>
          <w:sz w:val="32"/>
          <w:szCs w:val="32"/>
          <w:highlight w:val="none"/>
          <w:lang w:eastAsia="zh-CN"/>
        </w:rPr>
        <w:t>主要审议以下内容：</w:t>
      </w:r>
    </w:p>
    <w:p w14:paraId="1D5B75FA">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（1）制定业主大会议事规则；</w:t>
      </w:r>
    </w:p>
    <w:p w14:paraId="41494235">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（2）制定和修改管理规约；</w:t>
      </w:r>
    </w:p>
    <w:p w14:paraId="4D127532">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（3）</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选举业主委员会</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w:t>
      </w:r>
    </w:p>
    <w:p w14:paraId="7CDF773C">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4</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）选聘和解聘</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物业服务</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人；</w:t>
      </w:r>
    </w:p>
    <w:p w14:paraId="628206CA">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5</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）有关共有和共同管理权利的其他重大事项。</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中华人民共和国民法典</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二百七十八</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条</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第一款</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p>
    <w:p w14:paraId="08A18F5E">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2.业主表决。</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业主大会会议采用集体讨论</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的，筹备组在会场设置签到区，核实业主或委托人身份后发放表决票。</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业主因故不能参加</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会议</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的，可以委托代理人参加，并出具委托书，明确委托事项、权限、期限等</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，作为表决票附件一并参与回收。</w:t>
      </w:r>
    </w:p>
    <w:p w14:paraId="32917EFB">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采用书面征求意见的，</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筹备组</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将</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征求意见书送交业主签收</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；无法送交业主签收的，应当在</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小区</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内公示，并设置密封箱回收业主意见，公示期不得少于十五日。</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三十</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条</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p>
    <w:p w14:paraId="5A8E73BB">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highlight w:val="none"/>
          <w:lang w:eastAsia="zh-CN"/>
        </w:rPr>
      </w:pPr>
      <w:r>
        <w:rPr>
          <w:rFonts w:hint="eastAsia" w:ascii="方正仿宋_GBK" w:hAnsi="方正仿宋_GBK" w:eastAsia="方正仿宋_GBK" w:cs="方正仿宋_GBK"/>
          <w:sz w:val="32"/>
          <w:szCs w:val="32"/>
          <w:highlight w:val="none"/>
        </w:rPr>
        <w:t>鼓励利用网络平台、移动通讯端等形式</w:t>
      </w:r>
      <w:r>
        <w:rPr>
          <w:rFonts w:hint="eastAsia" w:ascii="方正仿宋_GBK" w:hAnsi="方正仿宋_GBK" w:eastAsia="方正仿宋_GBK" w:cs="方正仿宋_GBK"/>
          <w:sz w:val="32"/>
          <w:szCs w:val="32"/>
          <w:highlight w:val="none"/>
          <w:lang w:val="en-US" w:eastAsia="zh-CN"/>
        </w:rPr>
        <w:t>通过电子投票</w:t>
      </w:r>
      <w:r>
        <w:rPr>
          <w:rFonts w:hint="eastAsia" w:ascii="方正仿宋_GBK" w:hAnsi="方正仿宋_GBK" w:eastAsia="方正仿宋_GBK" w:cs="方正仿宋_GBK"/>
          <w:sz w:val="32"/>
          <w:szCs w:val="32"/>
          <w:highlight w:val="none"/>
        </w:rPr>
        <w:t>表决</w:t>
      </w:r>
      <w:r>
        <w:rPr>
          <w:rFonts w:hint="eastAsia" w:ascii="方正仿宋_GBK" w:hAnsi="方正仿宋_GBK" w:eastAsia="方正仿宋_GBK" w:cs="方正仿宋_GBK"/>
          <w:sz w:val="32"/>
          <w:szCs w:val="32"/>
          <w:highlight w:val="none"/>
          <w:lang w:eastAsia="zh-CN"/>
        </w:rPr>
        <w:t>。</w:t>
      </w:r>
    </w:p>
    <w:p w14:paraId="18B072F3">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3.确定投票权数。</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业主共同决定事项，参与表决及同意的业主人数与套内建筑面积占比，应符合法律法规要求。</w:t>
      </w:r>
    </w:p>
    <w:p w14:paraId="1ACA145E">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业主大会投票权数按下列方式确定：</w:t>
      </w:r>
    </w:p>
    <w:p w14:paraId="04C06D9E">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（1）业主人数，按照</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住宅</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数量计算，一</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套住宅计</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为一人，未交付的</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住宅</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（含已出售未交付和未出售部分），以及</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同一业主</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拥有</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多套住宅的</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均</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按照一人计算</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w:t>
      </w:r>
    </w:p>
    <w:p w14:paraId="6849F577">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（2）</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套内建筑</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面积，按照不动产登记的建筑面积计算；尚未登记的，暂按测绘机构实测建筑面积计算；尚未实测的，暂按房屋买卖合同约定的建筑面积计算。</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二十九</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条）</w:t>
      </w:r>
    </w:p>
    <w:p w14:paraId="65EBDB00">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4.</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公告。业主大会、业主委员会会议作出的决定，应当在做出之日起三日内在小区内显著位置进行公告。</w:t>
      </w:r>
    </w:p>
    <w:p w14:paraId="66449128">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业主有权查阅业主大会会议、委员会会议的资料、记录，有权就涉及自身利益的事项向业主委员会提出询问，业主委员会应当予以解释、答复。业主要求出具书面答复意见的，业主委员会应当出具。</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（《新疆物业管理条例》第三十八条）</w:t>
      </w:r>
    </w:p>
    <w:p w14:paraId="5E459A96">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left="720" w:firstLine="0"/>
        <w:jc w:val="left"/>
        <w:textAlignment w:val="auto"/>
        <w:rPr>
          <w:rStyle w:val="11"/>
          <w:rFonts w:hint="default" w:ascii="Times New Roman" w:hAnsi="Times New Roman" w:eastAsia="黑体" w:cs="Times New Roman"/>
          <w:b w:val="0"/>
          <w:bCs w:val="0"/>
          <w:i w:val="0"/>
          <w:iCs w:val="0"/>
          <w:caps w:val="0"/>
          <w:color w:val="auto"/>
          <w:spacing w:val="0"/>
          <w:kern w:val="0"/>
          <w:sz w:val="32"/>
          <w:szCs w:val="32"/>
          <w:highlight w:val="none"/>
          <w:shd w:val="clear" w:color="auto" w:fill="auto"/>
          <w:lang w:val="en-US" w:eastAsia="zh-CN" w:bidi="ar"/>
        </w:rPr>
      </w:pPr>
      <w:r>
        <w:rPr>
          <w:rStyle w:val="11"/>
          <w:rFonts w:hint="default" w:ascii="Times New Roman" w:hAnsi="Times New Roman" w:eastAsia="黑体" w:cs="Times New Roman"/>
          <w:b w:val="0"/>
          <w:bCs w:val="0"/>
          <w:i w:val="0"/>
          <w:iCs w:val="0"/>
          <w:caps w:val="0"/>
          <w:color w:val="auto"/>
          <w:spacing w:val="0"/>
          <w:kern w:val="0"/>
          <w:sz w:val="32"/>
          <w:szCs w:val="32"/>
          <w:highlight w:val="none"/>
          <w:shd w:val="clear" w:color="auto" w:fill="auto"/>
          <w:lang w:val="en-US" w:eastAsia="zh-CN" w:bidi="ar"/>
        </w:rPr>
        <w:t>二、成立业主委员会</w:t>
      </w:r>
    </w:p>
    <w:p w14:paraId="2D18124C">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Style w:val="11"/>
          <w:rFonts w:hint="eastAsia" w:ascii="Times New Roman" w:hAnsi="Times New Roman" w:eastAsia="方正楷体_GBK" w:cs="Times New Roman"/>
          <w:b w:val="0"/>
          <w:bCs w:val="0"/>
          <w:i w:val="0"/>
          <w:iCs w:val="0"/>
          <w:caps w:val="0"/>
          <w:color w:val="auto"/>
          <w:spacing w:val="0"/>
          <w:kern w:val="0"/>
          <w:sz w:val="32"/>
          <w:szCs w:val="32"/>
          <w:highlight w:val="none"/>
          <w:shd w:val="clear" w:color="auto" w:fill="auto"/>
          <w:lang w:val="en-US" w:eastAsia="zh-CN" w:bidi="ar"/>
        </w:rPr>
      </w:pPr>
      <w:r>
        <w:rPr>
          <w:rStyle w:val="11"/>
          <w:rFonts w:hint="default" w:ascii="Times New Roman" w:hAnsi="Times New Roman" w:eastAsia="方正楷体_GBK" w:cs="Times New Roman"/>
          <w:b w:val="0"/>
          <w:bCs w:val="0"/>
          <w:i w:val="0"/>
          <w:iCs w:val="0"/>
          <w:caps w:val="0"/>
          <w:color w:val="auto"/>
          <w:spacing w:val="0"/>
          <w:kern w:val="0"/>
          <w:sz w:val="32"/>
          <w:szCs w:val="32"/>
          <w:highlight w:val="none"/>
          <w:shd w:val="clear" w:color="auto" w:fill="auto"/>
          <w:lang w:val="en-US" w:eastAsia="zh-CN" w:bidi="ar"/>
        </w:rPr>
        <w:t>（一）</w:t>
      </w:r>
      <w:r>
        <w:rPr>
          <w:rStyle w:val="11"/>
          <w:rFonts w:hint="eastAsia" w:ascii="Times New Roman" w:hAnsi="Times New Roman" w:eastAsia="方正楷体_GBK" w:cs="Times New Roman"/>
          <w:b w:val="0"/>
          <w:bCs w:val="0"/>
          <w:i w:val="0"/>
          <w:iCs w:val="0"/>
          <w:caps w:val="0"/>
          <w:color w:val="auto"/>
          <w:spacing w:val="0"/>
          <w:kern w:val="0"/>
          <w:sz w:val="32"/>
          <w:szCs w:val="32"/>
          <w:highlight w:val="none"/>
          <w:shd w:val="clear" w:color="auto" w:fill="auto"/>
          <w:lang w:val="en-US" w:eastAsia="zh-CN" w:bidi="ar"/>
        </w:rPr>
        <w:t>选举业主委员会委员</w:t>
      </w:r>
    </w:p>
    <w:p w14:paraId="5CAF32AA">
      <w:pPr>
        <w:keepNext w:val="0"/>
        <w:keepLines w:val="0"/>
        <w:pageBreakBefore w:val="0"/>
        <w:widowControl/>
        <w:numPr>
          <w:ilvl w:val="0"/>
          <w:numId w:val="0"/>
        </w:numPr>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1.公告。首次业主大会会议召开十五日前，筹备组将</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业主委员会选定方案、入选条件或者提出</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的</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候选人名单和选举办法</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等书面通知全体业主，并在小区内显著位置公告；业主对公告事项提出异议的，筹备组在公示期结束前予以复核并告知异议人复核结果。</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二十六</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条</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第二款</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p>
    <w:p w14:paraId="3D66E911">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2.选举产生业主委员会。业主委员会由业主大会会议选举产生，</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由五至十一人单数组成，设主任、副主任。</w:t>
      </w:r>
    </w:p>
    <w:p w14:paraId="03BD0534">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业主委员会委员应当是</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小区</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内的业主，并符合下列条件：</w:t>
      </w:r>
    </w:p>
    <w:p w14:paraId="51087605">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0" w:firstLineChars="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　　（</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1</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 具有完全民事行为能力；</w:t>
      </w:r>
    </w:p>
    <w:p w14:paraId="48490B83">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0" w:firstLineChars="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　　（</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2</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 遵守国家有关</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法律法规</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w:t>
      </w:r>
    </w:p>
    <w:p w14:paraId="6E91AD16">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0" w:firstLineChars="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　　（</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3</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 遵守业主大会议事规则、管理规约，模范履行业主义务；</w:t>
      </w:r>
    </w:p>
    <w:p w14:paraId="1328B9FD">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0" w:firstLineChars="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　　（</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4</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 热心公益事业，责任心强，公正廉洁；</w:t>
      </w:r>
    </w:p>
    <w:p w14:paraId="027AC514">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0" w:firstLineChars="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　　（</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5</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 具有一定的组织能力；</w:t>
      </w:r>
    </w:p>
    <w:p w14:paraId="2D39C186">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0" w:firstLineChars="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　　（</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6</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 具备必要的工作时间。</w:t>
      </w:r>
    </w:p>
    <w:p w14:paraId="5B03868F">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pP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业主大会和业主委员会指导规则</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三十一条</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p>
    <w:p w14:paraId="5BEB69B4">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pP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3.备案。</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业主委员会应当自选举产生业主委员会之日起三十日内，向</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小区所在地的师市房地产行政主管部门和团镇、街道办事处备案。</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十六条</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p>
    <w:p w14:paraId="55C947AA">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Style w:val="11"/>
          <w:rFonts w:hint="default" w:ascii="Times New Roman" w:hAnsi="Times New Roman" w:eastAsia="方正楷体_GBK" w:cs="Times New Roman"/>
          <w:b w:val="0"/>
          <w:bCs w:val="0"/>
          <w:i w:val="0"/>
          <w:iCs w:val="0"/>
          <w:caps w:val="0"/>
          <w:color w:val="auto"/>
          <w:spacing w:val="0"/>
          <w:kern w:val="0"/>
          <w:sz w:val="32"/>
          <w:szCs w:val="32"/>
          <w:highlight w:val="none"/>
          <w:shd w:val="clear" w:color="auto" w:fill="auto"/>
          <w:lang w:val="en-US" w:eastAsia="zh-CN" w:bidi="ar"/>
        </w:rPr>
      </w:pPr>
      <w:r>
        <w:rPr>
          <w:rStyle w:val="11"/>
          <w:rFonts w:hint="default" w:ascii="Times New Roman" w:hAnsi="Times New Roman" w:eastAsia="方正楷体_GBK" w:cs="Times New Roman"/>
          <w:b w:val="0"/>
          <w:bCs w:val="0"/>
          <w:i w:val="0"/>
          <w:iCs w:val="0"/>
          <w:caps w:val="0"/>
          <w:color w:val="auto"/>
          <w:spacing w:val="0"/>
          <w:kern w:val="0"/>
          <w:sz w:val="32"/>
          <w:szCs w:val="32"/>
          <w:highlight w:val="none"/>
          <w:shd w:val="clear" w:color="auto" w:fill="auto"/>
          <w:lang w:val="en-US" w:eastAsia="zh-CN" w:bidi="ar"/>
        </w:rPr>
        <w:t>（</w:t>
      </w:r>
      <w:r>
        <w:rPr>
          <w:rStyle w:val="11"/>
          <w:rFonts w:hint="eastAsia" w:ascii="Times New Roman" w:hAnsi="Times New Roman" w:eastAsia="方正楷体_GBK" w:cs="Times New Roman"/>
          <w:b w:val="0"/>
          <w:bCs w:val="0"/>
          <w:i w:val="0"/>
          <w:iCs w:val="0"/>
          <w:caps w:val="0"/>
          <w:color w:val="auto"/>
          <w:spacing w:val="0"/>
          <w:kern w:val="0"/>
          <w:sz w:val="32"/>
          <w:szCs w:val="32"/>
          <w:highlight w:val="none"/>
          <w:shd w:val="clear" w:color="auto" w:fill="auto"/>
          <w:lang w:val="en-US" w:eastAsia="zh-CN" w:bidi="ar"/>
        </w:rPr>
        <w:t>二</w:t>
      </w:r>
      <w:r>
        <w:rPr>
          <w:rStyle w:val="11"/>
          <w:rFonts w:hint="default" w:ascii="Times New Roman" w:hAnsi="Times New Roman" w:eastAsia="方正楷体_GBK" w:cs="Times New Roman"/>
          <w:b w:val="0"/>
          <w:bCs w:val="0"/>
          <w:i w:val="0"/>
          <w:iCs w:val="0"/>
          <w:caps w:val="0"/>
          <w:color w:val="auto"/>
          <w:spacing w:val="0"/>
          <w:kern w:val="0"/>
          <w:sz w:val="32"/>
          <w:szCs w:val="32"/>
          <w:highlight w:val="none"/>
          <w:shd w:val="clear" w:color="auto" w:fill="auto"/>
          <w:lang w:val="en-US" w:eastAsia="zh-CN" w:bidi="ar"/>
        </w:rPr>
        <w:t>）推选业主委员会主任和副主任</w:t>
      </w:r>
    </w:p>
    <w:p w14:paraId="1D813A89">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1.召开首次业主委员会会议。</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首次业主大会会议选举产生业主委员会</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后</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七日内</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，业主委员会</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召开首次业主委员会会议，推选业主委员会主任和副主任。</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业主大会和业主委员会指导规则</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三十二条第二款</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p>
    <w:p w14:paraId="5E9318DC">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首次</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业主委员会会议应注意：</w:t>
      </w:r>
    </w:p>
    <w:p w14:paraId="482044DF">
      <w:pPr>
        <w:keepNext w:val="0"/>
        <w:keepLines w:val="0"/>
        <w:pageBreakBefore w:val="0"/>
        <w:widowControl/>
        <w:numPr>
          <w:ilvl w:val="0"/>
          <w:numId w:val="0"/>
        </w:numPr>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kern w:val="2"/>
          <w:sz w:val="32"/>
          <w:szCs w:val="32"/>
          <w:highlight w:val="none"/>
          <w:shd w:val="clear" w:fill="auto"/>
          <w:lang w:val="en-US" w:eastAsia="zh-CN" w:bidi="ar-SA"/>
        </w:rPr>
        <w:t>（1）</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业主委员会应当于业主委员会会议召开七日前，在物业管理区域内显著位置公告业主委员会会议的内容和议程，听取业主的意见和建议；</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业主大会和业主委员会指导规则</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第三十九条第一款）</w:t>
      </w:r>
    </w:p>
    <w:p w14:paraId="277379CD">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kern w:val="2"/>
          <w:sz w:val="32"/>
          <w:szCs w:val="32"/>
          <w:highlight w:val="none"/>
          <w:shd w:val="clear" w:fill="auto"/>
          <w:lang w:val="en-US" w:eastAsia="zh-CN" w:bidi="ar-SA"/>
        </w:rPr>
        <w:t>（2）</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业主委员会会议应有过半数的委员出席，作出的决定必须经全体委员半数以上同意；</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业主大会和业主委员会指导规则</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第三十八条第二款）</w:t>
      </w:r>
    </w:p>
    <w:p w14:paraId="317179A7">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kern w:val="2"/>
          <w:sz w:val="32"/>
          <w:szCs w:val="32"/>
          <w:highlight w:val="none"/>
          <w:shd w:val="clear" w:fill="auto"/>
          <w:lang w:val="en-US" w:eastAsia="zh-CN" w:bidi="ar-SA"/>
        </w:rPr>
        <w:t>（3）</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业主委员会委员不能委托代理人参加会议；</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业主大会和业主委员会指导规则</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第三十八条第三款）</w:t>
      </w:r>
    </w:p>
    <w:p w14:paraId="7D063558">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kern w:val="2"/>
          <w:sz w:val="32"/>
          <w:szCs w:val="32"/>
          <w:highlight w:val="none"/>
          <w:shd w:val="clear" w:fill="auto"/>
          <w:lang w:val="en-US" w:eastAsia="zh-CN" w:bidi="ar-SA"/>
        </w:rPr>
        <w:t>（4）</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业主大会、业主委员会会议作出的决定，应当制作书面记录，经参会委员签字确认后存档，并于作出之日起三日内在</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小区</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内</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显著位置</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进行公告；</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业主大会和业主委员会指导规则</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第三十九条第二款）</w:t>
      </w:r>
    </w:p>
    <w:p w14:paraId="087C64B7">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kern w:val="2"/>
          <w:sz w:val="32"/>
          <w:szCs w:val="32"/>
          <w:highlight w:val="none"/>
          <w:shd w:val="clear" w:fill="auto"/>
          <w:lang w:val="en-US" w:eastAsia="zh-CN" w:bidi="ar-SA"/>
        </w:rPr>
        <w:t>（5）法律法规</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、规章以</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及业主大会要求的其他事项。</w:t>
      </w:r>
    </w:p>
    <w:p w14:paraId="314F12E5">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2.公示业主委员会成员名单。业主委员会自首次业主委员会会议推选产生业主委员会主任和副主任后三日内，在小区内显著位置公告业主委员会成员名单及工作职责。</w:t>
      </w:r>
    </w:p>
    <w:p w14:paraId="4B95E01C">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业主委员会的主要职责</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有</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w:t>
      </w:r>
    </w:p>
    <w:p w14:paraId="1B2D8ECE">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（1）召集并主持业主大会会议、临时会议，报告物业管理的实施情况及业主委员会的履职情况；</w:t>
      </w:r>
    </w:p>
    <w:p w14:paraId="19EBB21E">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（2）代表业主与</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物业服务人</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签订物业服务合同；</w:t>
      </w:r>
    </w:p>
    <w:p w14:paraId="4ACF9B85">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（3）执行业主大会的决议、决定；</w:t>
      </w:r>
    </w:p>
    <w:p w14:paraId="5776D48C">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（4）及时了解业主、物业使用人的意见和建议，监督和协助物业服务人履行物业服务合同，督促业主按时交纳物业费；</w:t>
      </w:r>
    </w:p>
    <w:p w14:paraId="5A9184D1">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（5）监督管理规约的实施；</w:t>
      </w:r>
    </w:p>
    <w:p w14:paraId="31C02626">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（6）组织监督专项维修资金的筹集和使用，每年公布业主共有部分经营与收益、专项维修资金使用、经费开支等信息；</w:t>
      </w:r>
    </w:p>
    <w:p w14:paraId="41E006C0">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（7）调解业主之间因物业使用、维护和管理产生的纠纷；</w:t>
      </w:r>
    </w:p>
    <w:p w14:paraId="3FBA06DD">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（8）业主大会赋予的其他职责。</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三十四条第二款）</w:t>
      </w:r>
    </w:p>
    <w:p w14:paraId="66320AF7">
      <w:pPr>
        <w:keepNext w:val="0"/>
        <w:keepLines w:val="0"/>
        <w:pageBreakBefore w:val="0"/>
        <w:shd w:val="clear"/>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黑体" w:hAnsi="黑体" w:eastAsia="黑体" w:cs="黑体"/>
          <w:color w:val="auto"/>
          <w:sz w:val="32"/>
          <w:szCs w:val="32"/>
          <w:highlight w:val="none"/>
          <w:shd w:val="clear" w:color="auto" w:fill="auto"/>
          <w:lang w:val="en-US" w:eastAsia="zh-CN"/>
        </w:rPr>
      </w:pPr>
      <w:r>
        <w:rPr>
          <w:rFonts w:hint="eastAsia" w:ascii="黑体" w:hAnsi="黑体" w:eastAsia="黑体" w:cs="黑体"/>
          <w:color w:val="auto"/>
          <w:sz w:val="32"/>
          <w:szCs w:val="32"/>
          <w:highlight w:val="none"/>
          <w:shd w:val="clear" w:color="auto" w:fill="auto"/>
          <w:lang w:val="en-US" w:eastAsia="zh-CN"/>
        </w:rPr>
        <w:t>三、成立物业管理委员会</w:t>
      </w:r>
    </w:p>
    <w:p w14:paraId="4652BA9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60" w:lineRule="exact"/>
        <w:ind w:left="0" w:right="0" w:firstLine="640" w:firstLineChars="200"/>
        <w:textAlignment w:val="auto"/>
        <w:rPr>
          <w:rFonts w:hint="default" w:ascii="Times New Roman" w:hAnsi="Times New Roman" w:eastAsia="方正仿宋_GBK" w:cs="Times New Roman"/>
          <w:i w:val="0"/>
          <w:caps w:val="0"/>
          <w:color w:val="000000"/>
          <w:spacing w:val="0"/>
          <w:sz w:val="32"/>
          <w:szCs w:val="32"/>
          <w:highlight w:val="none"/>
          <w:shd w:val="clear" w:color="auto" w:fill="FFFFFF"/>
          <w:lang w:val="en-US" w:eastAsia="zh-CN"/>
        </w:rPr>
      </w:pPr>
      <w:r>
        <w:rPr>
          <w:rFonts w:hint="default" w:ascii="Times New Roman" w:hAnsi="Times New Roman" w:eastAsia="方正仿宋_GBK" w:cs="Times New Roman"/>
          <w:i w:val="0"/>
          <w:caps w:val="0"/>
          <w:color w:val="000000"/>
          <w:spacing w:val="0"/>
          <w:sz w:val="32"/>
          <w:szCs w:val="32"/>
          <w:highlight w:val="none"/>
          <w:shd w:val="clear" w:color="auto" w:fill="FFFFFF"/>
          <w:lang w:val="en-US" w:eastAsia="zh-CN"/>
        </w:rPr>
        <w:t>有下列情形之一的，可以组建物业管理委员会：</w:t>
      </w:r>
    </w:p>
    <w:p w14:paraId="14C157E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60" w:lineRule="exact"/>
        <w:ind w:left="0" w:right="0" w:firstLine="640" w:firstLineChars="200"/>
        <w:textAlignment w:val="auto"/>
        <w:rPr>
          <w:rFonts w:hint="default" w:ascii="Times New Roman" w:hAnsi="Times New Roman" w:eastAsia="方正仿宋_GBK" w:cs="Times New Roman"/>
          <w:i w:val="0"/>
          <w:caps w:val="0"/>
          <w:color w:val="000000"/>
          <w:spacing w:val="0"/>
          <w:sz w:val="32"/>
          <w:szCs w:val="32"/>
          <w:highlight w:val="none"/>
          <w:shd w:val="clear" w:color="auto" w:fill="FFFFFF"/>
          <w:lang w:val="en-US" w:eastAsia="zh-CN"/>
        </w:rPr>
      </w:pPr>
      <w:r>
        <w:rPr>
          <w:rFonts w:hint="eastAsia" w:ascii="楷体_GB2312" w:hAnsi="楷体_GB2312" w:eastAsia="楷体_GB2312" w:cs="楷体_GB2312"/>
          <w:i w:val="0"/>
          <w:caps w:val="0"/>
          <w:color w:val="000000"/>
          <w:spacing w:val="0"/>
          <w:sz w:val="32"/>
          <w:szCs w:val="32"/>
          <w:highlight w:val="none"/>
          <w:shd w:val="clear" w:color="auto" w:fill="FFFFFF"/>
          <w:lang w:val="en-US" w:eastAsia="zh-CN"/>
        </w:rPr>
        <w:t>（一）</w:t>
      </w:r>
      <w:r>
        <w:rPr>
          <w:rFonts w:hint="default" w:ascii="Times New Roman" w:hAnsi="Times New Roman" w:eastAsia="方正仿宋_GBK" w:cs="Times New Roman"/>
          <w:i w:val="0"/>
          <w:caps w:val="0"/>
          <w:color w:val="000000"/>
          <w:spacing w:val="0"/>
          <w:sz w:val="32"/>
          <w:szCs w:val="32"/>
          <w:highlight w:val="none"/>
          <w:shd w:val="clear" w:color="auto" w:fill="FFFFFF"/>
          <w:lang w:val="en-US" w:eastAsia="zh-CN"/>
        </w:rPr>
        <w:t>不具备业主大会成立条件的；</w:t>
      </w:r>
    </w:p>
    <w:p w14:paraId="4053A87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60" w:lineRule="exact"/>
        <w:ind w:left="0" w:right="0" w:firstLine="640" w:firstLineChars="200"/>
        <w:textAlignment w:val="auto"/>
        <w:rPr>
          <w:rFonts w:hint="default" w:ascii="Times New Roman" w:hAnsi="Times New Roman" w:eastAsia="方正仿宋_GBK" w:cs="Times New Roman"/>
          <w:i w:val="0"/>
          <w:caps w:val="0"/>
          <w:color w:val="000000"/>
          <w:spacing w:val="0"/>
          <w:sz w:val="32"/>
          <w:szCs w:val="32"/>
          <w:highlight w:val="none"/>
          <w:shd w:val="clear" w:color="auto" w:fill="FFFFFF"/>
          <w:lang w:val="en-US" w:eastAsia="zh-CN"/>
        </w:rPr>
      </w:pPr>
      <w:r>
        <w:rPr>
          <w:rFonts w:hint="eastAsia" w:ascii="楷体_GB2312" w:hAnsi="楷体_GB2312" w:eastAsia="楷体_GB2312" w:cs="楷体_GB2312"/>
          <w:i w:val="0"/>
          <w:caps w:val="0"/>
          <w:color w:val="000000"/>
          <w:spacing w:val="0"/>
          <w:sz w:val="32"/>
          <w:szCs w:val="32"/>
          <w:highlight w:val="none"/>
          <w:shd w:val="clear" w:color="auto" w:fill="FFFFFF"/>
          <w:lang w:val="en-US" w:eastAsia="zh-CN"/>
        </w:rPr>
        <w:t>（二）</w:t>
      </w:r>
      <w:r>
        <w:rPr>
          <w:rFonts w:hint="default" w:ascii="Times New Roman" w:hAnsi="Times New Roman" w:eastAsia="方正仿宋_GBK" w:cs="Times New Roman"/>
          <w:i w:val="0"/>
          <w:caps w:val="0"/>
          <w:color w:val="000000"/>
          <w:spacing w:val="0"/>
          <w:sz w:val="32"/>
          <w:szCs w:val="32"/>
          <w:highlight w:val="none"/>
          <w:shd w:val="clear" w:color="auto" w:fill="FFFFFF"/>
          <w:lang w:val="en-US" w:eastAsia="zh-CN"/>
        </w:rPr>
        <w:t>具备成立业主大会条件，但经物业所在地街道办、团场城镇指导后仍不能成立的；</w:t>
      </w:r>
    </w:p>
    <w:p w14:paraId="2536B6F2">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shd w:val="clear" w:color="auto" w:fill="auto"/>
          <w:lang w:val="en-US" w:eastAsia="zh-CN"/>
        </w:rPr>
      </w:pPr>
      <w:r>
        <w:rPr>
          <w:rFonts w:hint="eastAsia" w:ascii="楷体_GB2312" w:hAnsi="楷体_GB2312" w:eastAsia="楷体_GB2312" w:cs="楷体_GB2312"/>
          <w:i w:val="0"/>
          <w:caps w:val="0"/>
          <w:color w:val="000000"/>
          <w:spacing w:val="0"/>
          <w:kern w:val="0"/>
          <w:sz w:val="32"/>
          <w:szCs w:val="32"/>
          <w:highlight w:val="none"/>
          <w:shd w:val="clear" w:color="auto" w:fill="FFFFFF"/>
          <w:lang w:val="en-US" w:eastAsia="zh-CN" w:bidi="ar"/>
        </w:rPr>
        <w:t>（三）</w:t>
      </w:r>
      <w:r>
        <w:rPr>
          <w:rFonts w:hint="default" w:ascii="Times New Roman" w:hAnsi="Times New Roman" w:eastAsia="方正仿宋_GBK" w:cs="Times New Roman"/>
          <w:i w:val="0"/>
          <w:caps w:val="0"/>
          <w:color w:val="000000"/>
          <w:spacing w:val="0"/>
          <w:sz w:val="32"/>
          <w:szCs w:val="32"/>
          <w:highlight w:val="none"/>
          <w:shd w:val="clear" w:color="auto" w:fill="FFFFFF"/>
          <w:lang w:val="en-US" w:eastAsia="zh-CN"/>
        </w:rPr>
        <w:t>业主大会成立后，未能选举产生业主委员会的。</w:t>
      </w:r>
    </w:p>
    <w:p w14:paraId="724CD2C1">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i w:val="0"/>
          <w:caps w:val="0"/>
          <w:color w:val="000000"/>
          <w:spacing w:val="0"/>
          <w:sz w:val="32"/>
          <w:szCs w:val="32"/>
          <w:highlight w:val="none"/>
          <w:shd w:val="clear" w:color="auto" w:fill="FFFFFF"/>
          <w:lang w:val="en-US" w:eastAsia="zh-CN"/>
        </w:rPr>
      </w:pPr>
      <w:r>
        <w:rPr>
          <w:rFonts w:hint="eastAsia" w:ascii="Times New Roman" w:hAnsi="Times New Roman" w:eastAsia="方正仿宋_GBK" w:cs="Times New Roman"/>
          <w:i w:val="0"/>
          <w:caps w:val="0"/>
          <w:color w:val="000000"/>
          <w:spacing w:val="0"/>
          <w:sz w:val="32"/>
          <w:szCs w:val="32"/>
          <w:highlight w:val="none"/>
          <w:shd w:val="clear" w:color="auto" w:fill="FFFFFF"/>
          <w:lang w:val="en-US" w:eastAsia="zh-CN"/>
        </w:rPr>
        <w:t>符合条件的，由团镇、街道办事处按照《兵团物业管理委员会组建办法》有关规定，组织建立物业管理委员会。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（《兵团物业管理委员会组建办法》第七条）</w:t>
      </w:r>
    </w:p>
    <w:p w14:paraId="15384024">
      <w:pPr>
        <w:keepNext w:val="0"/>
        <w:keepLines w:val="0"/>
        <w:pageBreakBefore w:val="0"/>
        <w:shd w:val="clear"/>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Times New Roman" w:hAnsi="Times New Roman" w:eastAsia="方正仿宋_GBK" w:cs="Times New Roman"/>
          <w:color w:val="auto"/>
          <w:sz w:val="32"/>
          <w:szCs w:val="32"/>
          <w:highlight w:val="none"/>
          <w:shd w:val="clear" w:color="auto" w:fill="auto"/>
          <w:lang w:eastAsia="zh-CN"/>
        </w:rPr>
      </w:pPr>
    </w:p>
    <w:p w14:paraId="7CEC9889">
      <w:pPr>
        <w:keepNext w:val="0"/>
        <w:keepLines w:val="0"/>
        <w:pageBreakBefore w:val="0"/>
        <w:shd w:val="clear"/>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Times New Roman" w:hAnsi="Times New Roman" w:eastAsia="方正仿宋_GBK" w:cs="Times New Roman"/>
          <w:color w:val="auto"/>
          <w:sz w:val="32"/>
          <w:szCs w:val="32"/>
          <w:highlight w:val="none"/>
          <w:shd w:val="clear" w:color="auto" w:fill="auto"/>
          <w:lang w:val="en-US" w:eastAsia="zh-CN"/>
        </w:rPr>
      </w:pPr>
      <w:r>
        <w:rPr>
          <w:rFonts w:hint="default" w:ascii="Times New Roman" w:hAnsi="Times New Roman" w:eastAsia="方正仿宋_GBK" w:cs="Times New Roman"/>
          <w:color w:val="auto"/>
          <w:sz w:val="32"/>
          <w:szCs w:val="32"/>
          <w:highlight w:val="none"/>
          <w:shd w:val="clear" w:color="auto" w:fill="auto"/>
          <w:lang w:eastAsia="zh-CN"/>
        </w:rPr>
        <w:t>附件：</w:t>
      </w:r>
      <w:r>
        <w:rPr>
          <w:rFonts w:hint="default" w:ascii="Times New Roman" w:hAnsi="Times New Roman" w:eastAsia="方正仿宋_GBK" w:cs="Times New Roman"/>
          <w:color w:val="auto"/>
          <w:sz w:val="32"/>
          <w:szCs w:val="32"/>
          <w:highlight w:val="none"/>
          <w:shd w:val="clear" w:color="auto" w:fill="auto"/>
          <w:lang w:val="en-US" w:eastAsia="zh-CN"/>
        </w:rPr>
        <w:t>1.兵团住宅小区成立业主大会流程图</w:t>
      </w:r>
    </w:p>
    <w:p w14:paraId="4F062153">
      <w:pPr>
        <w:keepNext w:val="0"/>
        <w:keepLines w:val="0"/>
        <w:pageBreakBefore w:val="0"/>
        <w:shd w:val="clear"/>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Times New Roman" w:hAnsi="Times New Roman" w:eastAsia="方正仿宋_GBK" w:cs="Times New Roman"/>
          <w:color w:val="auto"/>
          <w:sz w:val="32"/>
          <w:szCs w:val="32"/>
          <w:highlight w:val="none"/>
          <w:shd w:val="clear" w:color="auto" w:fill="auto"/>
          <w:lang w:val="en-US" w:eastAsia="zh-CN"/>
        </w:rPr>
      </w:pPr>
      <w:r>
        <w:rPr>
          <w:rFonts w:hint="default" w:ascii="Times New Roman" w:hAnsi="Times New Roman" w:eastAsia="方正仿宋_GBK" w:cs="Times New Roman"/>
          <w:color w:val="auto"/>
          <w:sz w:val="32"/>
          <w:szCs w:val="32"/>
          <w:highlight w:val="none"/>
          <w:shd w:val="clear" w:color="auto" w:fill="auto"/>
          <w:lang w:val="en-US" w:eastAsia="zh-CN"/>
        </w:rPr>
        <w:t xml:space="preserve">      2.兵团各师市团镇（街道办事处）联系人及联系方式</w:t>
      </w:r>
    </w:p>
    <w:p w14:paraId="75D4B3AB">
      <w:pPr>
        <w:pStyle w:val="2"/>
        <w:keepNext w:val="0"/>
        <w:keepLines w:val="0"/>
        <w:pageBreakBefore w:val="0"/>
        <w:kinsoku/>
        <w:wordWrap/>
        <w:overflowPunct/>
        <w:topLinePunct w:val="0"/>
        <w:autoSpaceDE/>
        <w:autoSpaceDN/>
        <w:bidi w:val="0"/>
        <w:adjustRightInd/>
        <w:snapToGrid/>
        <w:spacing w:line="560" w:lineRule="exact"/>
        <w:ind w:firstLine="1600" w:firstLineChars="500"/>
        <w:textAlignment w:val="auto"/>
        <w:rPr>
          <w:rFonts w:hint="default" w:ascii="Times New Roman" w:hAnsi="Times New Roman" w:eastAsia="方正仿宋_GBK" w:cs="Times New Roman"/>
          <w:color w:val="auto"/>
          <w:sz w:val="32"/>
          <w:szCs w:val="32"/>
          <w:highlight w:val="none"/>
          <w:shd w:val="clear" w:color="auto" w:fill="auto"/>
          <w:lang w:val="en-US" w:eastAsia="zh-CN"/>
        </w:rPr>
      </w:pPr>
      <w:r>
        <w:rPr>
          <w:rFonts w:hint="eastAsia" w:ascii="Times New Roman" w:hAnsi="Times New Roman" w:eastAsia="方正仿宋_GBK" w:cs="Times New Roman"/>
          <w:color w:val="auto"/>
          <w:sz w:val="32"/>
          <w:szCs w:val="32"/>
          <w:highlight w:val="none"/>
          <w:shd w:val="clear" w:color="auto" w:fill="auto"/>
          <w:lang w:val="en-US" w:eastAsia="zh-CN"/>
        </w:rPr>
        <w:t>3</w:t>
      </w:r>
      <w:r>
        <w:rPr>
          <w:rFonts w:hint="default" w:ascii="Times New Roman" w:hAnsi="Times New Roman" w:eastAsia="方正仿宋_GBK" w:cs="Times New Roman"/>
          <w:color w:val="auto"/>
          <w:sz w:val="32"/>
          <w:szCs w:val="32"/>
          <w:highlight w:val="none"/>
          <w:shd w:val="clear" w:color="auto" w:fill="auto"/>
          <w:lang w:val="en-US" w:eastAsia="zh-CN"/>
        </w:rPr>
        <w:t>.兵团住宅小区成立业主大会指南中部分文书的参</w:t>
      </w:r>
    </w:p>
    <w:p w14:paraId="094D0B9C">
      <w:pPr>
        <w:pStyle w:val="2"/>
        <w:keepNext w:val="0"/>
        <w:keepLines w:val="0"/>
        <w:pageBreakBefore w:val="0"/>
        <w:kinsoku/>
        <w:wordWrap/>
        <w:overflowPunct/>
        <w:topLinePunct w:val="0"/>
        <w:autoSpaceDE/>
        <w:autoSpaceDN/>
        <w:bidi w:val="0"/>
        <w:adjustRightInd/>
        <w:snapToGrid/>
        <w:spacing w:line="560" w:lineRule="exact"/>
        <w:ind w:firstLine="1920" w:firstLineChars="600"/>
        <w:textAlignment w:val="auto"/>
        <w:rPr>
          <w:rFonts w:hint="default" w:ascii="Times New Roman" w:hAnsi="Times New Roman" w:cs="Times New Roman"/>
          <w:highlight w:val="none"/>
          <w:lang w:val="en-US" w:eastAsia="zh-CN"/>
        </w:rPr>
        <w:sectPr>
          <w:footerReference r:id="rId3" w:type="default"/>
          <w:pgSz w:w="11906" w:h="16838"/>
          <w:pgMar w:top="2098" w:right="1474" w:bottom="1417" w:left="1587" w:header="851" w:footer="992" w:gutter="0"/>
          <w:pgNumType w:fmt="decimal" w:start="1"/>
          <w:cols w:space="425" w:num="1"/>
          <w:docGrid w:type="lines" w:linePitch="312" w:charSpace="0"/>
        </w:sectPr>
      </w:pPr>
      <w:r>
        <w:rPr>
          <w:rFonts w:hint="default" w:ascii="Times New Roman" w:hAnsi="Times New Roman" w:eastAsia="方正仿宋_GBK" w:cs="Times New Roman"/>
          <w:color w:val="auto"/>
          <w:sz w:val="32"/>
          <w:szCs w:val="32"/>
          <w:highlight w:val="none"/>
          <w:shd w:val="clear" w:color="auto" w:fill="auto"/>
          <w:lang w:val="en-US" w:eastAsia="zh-CN"/>
        </w:rPr>
        <w:t>考</w:t>
      </w:r>
      <w:r>
        <w:rPr>
          <w:rFonts w:hint="eastAsia" w:ascii="Times New Roman" w:hAnsi="Times New Roman" w:eastAsia="方正仿宋_GBK" w:cs="Times New Roman"/>
          <w:color w:val="auto"/>
          <w:sz w:val="32"/>
          <w:szCs w:val="32"/>
          <w:highlight w:val="none"/>
          <w:shd w:val="clear" w:color="auto" w:fill="auto"/>
          <w:lang w:val="en-US" w:eastAsia="zh-CN"/>
        </w:rPr>
        <w:t>模板</w:t>
      </w:r>
    </w:p>
    <w:p w14:paraId="1D53EF13">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附件1</w:t>
      </w:r>
    </w:p>
    <w:p w14:paraId="709CF374">
      <w:pPr>
        <w:pStyle w:val="2"/>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sz w:val="44"/>
          <w:szCs w:val="44"/>
          <w:highlight w:val="none"/>
          <w:shd w:val="clear" w:color="auto" w:fill="auto"/>
          <w:lang w:val="en-US" w:eastAsia="zh-CN"/>
        </w:rPr>
      </w:pPr>
    </w:p>
    <w:p w14:paraId="491AD8E2">
      <w:pPr>
        <w:pStyle w:val="2"/>
        <w:keepNext w:val="0"/>
        <w:keepLines w:val="0"/>
        <w:pageBreakBefore w:val="0"/>
        <w:kinsoku/>
        <w:wordWrap/>
        <w:overflowPunct/>
        <w:topLinePunct w:val="0"/>
        <w:autoSpaceDE/>
        <w:autoSpaceDN/>
        <w:bidi w:val="0"/>
        <w:adjustRightInd/>
        <w:snapToGrid/>
        <w:spacing w:line="560" w:lineRule="exact"/>
        <w:jc w:val="center"/>
        <w:textAlignment w:val="auto"/>
        <w:rPr>
          <w:rFonts w:hint="default" w:ascii="黑体" w:hAnsi="黑体" w:eastAsia="黑体" w:cs="黑体"/>
          <w:sz w:val="32"/>
          <w:szCs w:val="32"/>
          <w:highlight w:val="none"/>
          <w:lang w:val="en-US" w:eastAsia="zh-CN"/>
        </w:rPr>
        <w:sectPr>
          <w:footerReference r:id="rId4" w:type="default"/>
          <w:pgSz w:w="11906" w:h="16838"/>
          <w:pgMar w:top="2098" w:right="1474" w:bottom="1417" w:left="1587" w:header="851" w:footer="992" w:gutter="0"/>
          <w:pgNumType w:fmt="decimal"/>
          <w:cols w:space="425" w:num="1"/>
          <w:docGrid w:type="lines" w:linePitch="312" w:charSpace="0"/>
        </w:sectPr>
      </w:pPr>
      <w:r>
        <w:rPr>
          <w:rFonts w:hint="eastAsia" w:ascii="方正小标宋简体" w:hAnsi="方正小标宋简体" w:eastAsia="方正小标宋简体" w:cs="方正小标宋简体"/>
          <w:sz w:val="44"/>
          <w:szCs w:val="44"/>
          <w:highlight w:val="none"/>
          <w:lang w:val="en-US" w:eastAsia="zh-CN"/>
        </w:rPr>
        <w:drawing>
          <wp:anchor distT="0" distB="0" distL="114300" distR="114300" simplePos="0" relativeHeight="251663360" behindDoc="0" locked="0" layoutInCell="1" allowOverlap="1">
            <wp:simplePos x="0" y="0"/>
            <wp:positionH relativeFrom="column">
              <wp:posOffset>-368935</wp:posOffset>
            </wp:positionH>
            <wp:positionV relativeFrom="paragraph">
              <wp:posOffset>495300</wp:posOffset>
            </wp:positionV>
            <wp:extent cx="6336030" cy="6804025"/>
            <wp:effectExtent l="0" t="0" r="7620" b="15875"/>
            <wp:wrapTopAndBottom/>
            <wp:docPr id="7" name="图片 7" descr="成立业主大会流程2025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成立业主大会流程20251216"/>
                    <pic:cNvPicPr>
                      <a:picLocks noChangeAspect="1"/>
                    </pic:cNvPicPr>
                  </pic:nvPicPr>
                  <pic:blipFill>
                    <a:blip r:embed="rId6">
                      <a:extLst>
                        <a:ext uri="{96DAC541-7B7A-43D3-8B79-37D633B846F1}">
                          <asvg:svgBlip xmlns:asvg="http://schemas.microsoft.com/office/drawing/2016/SVG/main" r:embed="rId7"/>
                        </a:ext>
                      </a:extLst>
                    </a:blip>
                    <a:srcRect l="3236" t="2164" r="4786" b="2437"/>
                    <a:stretch>
                      <a:fillRect/>
                    </a:stretch>
                  </pic:blipFill>
                  <pic:spPr>
                    <a:xfrm>
                      <a:off x="0" y="0"/>
                      <a:ext cx="6336030" cy="6804025"/>
                    </a:xfrm>
                    <a:prstGeom prst="rect">
                      <a:avLst/>
                    </a:prstGeom>
                  </pic:spPr>
                </pic:pic>
              </a:graphicData>
            </a:graphic>
          </wp:anchor>
        </w:drawing>
      </w:r>
      <w:r>
        <w:rPr>
          <w:rFonts w:hint="eastAsia" w:ascii="方正小标宋简体" w:hAnsi="方正小标宋简体" w:eastAsia="方正小标宋简体" w:cs="方正小标宋简体"/>
          <w:color w:val="auto"/>
          <w:sz w:val="44"/>
          <w:szCs w:val="44"/>
          <w:highlight w:val="none"/>
          <w:shd w:val="clear" w:color="auto" w:fill="auto"/>
          <w:lang w:val="en-US" w:eastAsia="zh-CN"/>
        </w:rPr>
        <w:t>兵团住宅小区成立业主大会流程图</w:t>
      </w:r>
    </w:p>
    <w:p w14:paraId="55AEC52E">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附件2</w:t>
      </w:r>
    </w:p>
    <w:p w14:paraId="078CEDCB">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sz w:val="44"/>
          <w:szCs w:val="44"/>
          <w:highlight w:val="none"/>
          <w:shd w:val="clear" w:color="auto" w:fill="auto"/>
          <w:lang w:val="en-US" w:eastAsia="zh-CN"/>
        </w:rPr>
      </w:pPr>
      <w:r>
        <w:rPr>
          <w:rFonts w:hint="eastAsia" w:ascii="方正小标宋简体" w:hAnsi="方正小标宋简体" w:eastAsia="方正小标宋简体" w:cs="方正小标宋简体"/>
          <w:color w:val="auto"/>
          <w:sz w:val="44"/>
          <w:szCs w:val="44"/>
          <w:highlight w:val="none"/>
          <w:shd w:val="clear" w:color="auto" w:fill="auto"/>
          <w:lang w:val="en-US" w:eastAsia="zh-CN"/>
        </w:rPr>
        <w:t>第X师X市X团（街道办事处）</w:t>
      </w:r>
    </w:p>
    <w:p w14:paraId="74D05EAB">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sz w:val="44"/>
          <w:szCs w:val="44"/>
          <w:highlight w:val="none"/>
          <w:shd w:val="clear" w:color="auto" w:fill="auto"/>
          <w:lang w:val="en-US" w:eastAsia="zh-CN"/>
        </w:rPr>
      </w:pPr>
      <w:r>
        <w:rPr>
          <w:rFonts w:hint="eastAsia" w:ascii="方正小标宋简体" w:hAnsi="方正小标宋简体" w:eastAsia="方正小标宋简体" w:cs="方正小标宋简体"/>
          <w:color w:val="auto"/>
          <w:sz w:val="44"/>
          <w:szCs w:val="44"/>
          <w:highlight w:val="none"/>
          <w:shd w:val="clear" w:color="auto" w:fill="auto"/>
          <w:lang w:val="en-US" w:eastAsia="zh-CN"/>
        </w:rPr>
        <w:t>联系人及联系方式汇总表</w:t>
      </w:r>
    </w:p>
    <w:p w14:paraId="1EF4E575">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sz w:val="44"/>
          <w:szCs w:val="44"/>
          <w:highlight w:val="none"/>
          <w:shd w:val="clear" w:color="auto" w:fill="auto"/>
          <w:lang w:val="en-US" w:eastAsia="zh-CN"/>
        </w:rPr>
      </w:pPr>
    </w:p>
    <w:tbl>
      <w:tblPr>
        <w:tblStyle w:val="9"/>
        <w:tblW w:w="9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3"/>
        <w:gridCol w:w="1957"/>
        <w:gridCol w:w="1917"/>
        <w:gridCol w:w="1935"/>
        <w:gridCol w:w="2085"/>
      </w:tblGrid>
      <w:tr w14:paraId="04168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Align w:val="center"/>
          </w:tcPr>
          <w:p w14:paraId="50C6B22E">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color w:val="auto"/>
                <w:sz w:val="30"/>
                <w:szCs w:val="30"/>
                <w:highlight w:val="none"/>
                <w:shd w:val="clear" w:color="auto" w:fill="auto"/>
                <w:vertAlign w:val="baseline"/>
                <w:lang w:val="en-US" w:eastAsia="zh-CN"/>
              </w:rPr>
            </w:pPr>
            <w:r>
              <w:rPr>
                <w:rFonts w:hint="eastAsia" w:ascii="黑体" w:hAnsi="黑体" w:eastAsia="黑体" w:cs="黑体"/>
                <w:color w:val="auto"/>
                <w:sz w:val="30"/>
                <w:szCs w:val="30"/>
                <w:highlight w:val="none"/>
                <w:shd w:val="clear" w:color="auto" w:fill="auto"/>
                <w:vertAlign w:val="baseline"/>
                <w:lang w:val="en-US" w:eastAsia="zh-CN"/>
              </w:rPr>
              <w:t>师市</w:t>
            </w:r>
          </w:p>
        </w:tc>
        <w:tc>
          <w:tcPr>
            <w:tcW w:w="1957" w:type="dxa"/>
            <w:vAlign w:val="center"/>
          </w:tcPr>
          <w:p w14:paraId="41675045">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color w:val="auto"/>
                <w:sz w:val="30"/>
                <w:szCs w:val="30"/>
                <w:highlight w:val="none"/>
                <w:shd w:val="clear" w:color="auto" w:fill="auto"/>
                <w:vertAlign w:val="baseline"/>
                <w:lang w:val="en-US" w:eastAsia="zh-CN"/>
              </w:rPr>
            </w:pPr>
            <w:r>
              <w:rPr>
                <w:rFonts w:hint="eastAsia" w:ascii="黑体" w:hAnsi="黑体" w:eastAsia="黑体" w:cs="黑体"/>
                <w:color w:val="auto"/>
                <w:sz w:val="30"/>
                <w:szCs w:val="30"/>
                <w:highlight w:val="none"/>
                <w:shd w:val="clear" w:color="auto" w:fill="auto"/>
                <w:vertAlign w:val="baseline"/>
                <w:lang w:val="en-US" w:eastAsia="zh-CN"/>
              </w:rPr>
              <w:t>团镇（街道）</w:t>
            </w:r>
          </w:p>
        </w:tc>
        <w:tc>
          <w:tcPr>
            <w:tcW w:w="1917" w:type="dxa"/>
            <w:vAlign w:val="center"/>
          </w:tcPr>
          <w:p w14:paraId="511F8BAE">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color w:val="auto"/>
                <w:sz w:val="30"/>
                <w:szCs w:val="30"/>
                <w:highlight w:val="none"/>
                <w:shd w:val="clear" w:color="auto" w:fill="auto"/>
                <w:vertAlign w:val="baseline"/>
                <w:lang w:val="en-US" w:eastAsia="zh-CN"/>
              </w:rPr>
            </w:pPr>
            <w:r>
              <w:rPr>
                <w:rFonts w:hint="eastAsia" w:ascii="黑体" w:hAnsi="黑体" w:eastAsia="黑体" w:cs="黑体"/>
                <w:color w:val="auto"/>
                <w:sz w:val="30"/>
                <w:szCs w:val="30"/>
                <w:highlight w:val="none"/>
                <w:shd w:val="clear" w:color="auto" w:fill="auto"/>
                <w:vertAlign w:val="baseline"/>
                <w:lang w:val="en-US" w:eastAsia="zh-CN"/>
              </w:rPr>
              <w:t>社区居民委员会</w:t>
            </w:r>
          </w:p>
        </w:tc>
        <w:tc>
          <w:tcPr>
            <w:tcW w:w="1935" w:type="dxa"/>
            <w:vAlign w:val="center"/>
          </w:tcPr>
          <w:p w14:paraId="7A550995">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color w:val="auto"/>
                <w:sz w:val="30"/>
                <w:szCs w:val="30"/>
                <w:highlight w:val="none"/>
                <w:shd w:val="clear" w:color="auto" w:fill="auto"/>
                <w:vertAlign w:val="baseline"/>
                <w:lang w:val="en-US" w:eastAsia="zh-CN"/>
              </w:rPr>
            </w:pPr>
            <w:r>
              <w:rPr>
                <w:rFonts w:hint="eastAsia" w:ascii="黑体" w:hAnsi="黑体" w:eastAsia="黑体" w:cs="黑体"/>
                <w:color w:val="auto"/>
                <w:sz w:val="30"/>
                <w:szCs w:val="30"/>
                <w:highlight w:val="none"/>
                <w:shd w:val="clear" w:color="auto" w:fill="auto"/>
                <w:vertAlign w:val="baseline"/>
                <w:lang w:val="en-US" w:eastAsia="zh-CN"/>
              </w:rPr>
              <w:t>物业小区</w:t>
            </w:r>
          </w:p>
        </w:tc>
        <w:tc>
          <w:tcPr>
            <w:tcW w:w="2085" w:type="dxa"/>
            <w:vAlign w:val="center"/>
          </w:tcPr>
          <w:p w14:paraId="320FF831">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color w:val="auto"/>
                <w:sz w:val="30"/>
                <w:szCs w:val="30"/>
                <w:highlight w:val="none"/>
                <w:shd w:val="clear" w:color="auto" w:fill="auto"/>
                <w:vertAlign w:val="baseline"/>
                <w:lang w:val="en-US" w:eastAsia="zh-CN"/>
              </w:rPr>
            </w:pPr>
            <w:r>
              <w:rPr>
                <w:rFonts w:hint="eastAsia" w:ascii="黑体" w:hAnsi="黑体" w:eastAsia="黑体" w:cs="黑体"/>
                <w:color w:val="auto"/>
                <w:sz w:val="30"/>
                <w:szCs w:val="30"/>
                <w:highlight w:val="none"/>
                <w:shd w:val="clear" w:color="auto" w:fill="auto"/>
                <w:vertAlign w:val="baseline"/>
                <w:lang w:val="en-US" w:eastAsia="zh-CN"/>
              </w:rPr>
              <w:t>业主委员会主任及电话</w:t>
            </w:r>
          </w:p>
        </w:tc>
      </w:tr>
      <w:tr w14:paraId="528AC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restart"/>
            <w:vAlign w:val="center"/>
          </w:tcPr>
          <w:p w14:paraId="5DE71969">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color w:val="auto"/>
                <w:sz w:val="30"/>
                <w:szCs w:val="30"/>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第x师x市房地产行政主管部门</w:t>
            </w:r>
          </w:p>
          <w:p w14:paraId="7E717FD1">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联系人：</w:t>
            </w:r>
          </w:p>
          <w:p w14:paraId="7A120D15">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color w:val="auto"/>
                <w:sz w:val="30"/>
                <w:szCs w:val="30"/>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联系电话：</w:t>
            </w:r>
          </w:p>
        </w:tc>
        <w:tc>
          <w:tcPr>
            <w:tcW w:w="1957" w:type="dxa"/>
            <w:vMerge w:val="restart"/>
            <w:vAlign w:val="center"/>
          </w:tcPr>
          <w:p w14:paraId="17E3CDD2">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xx团</w:t>
            </w:r>
          </w:p>
          <w:p w14:paraId="52E03131">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联系人：</w:t>
            </w:r>
          </w:p>
          <w:p w14:paraId="2FFCF5CE">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联系电话：</w:t>
            </w:r>
          </w:p>
        </w:tc>
        <w:tc>
          <w:tcPr>
            <w:tcW w:w="1917" w:type="dxa"/>
            <w:vMerge w:val="restart"/>
            <w:vAlign w:val="center"/>
          </w:tcPr>
          <w:p w14:paraId="68FCCDD8">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xx社区</w:t>
            </w:r>
          </w:p>
          <w:p w14:paraId="106E5D33">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联系人：</w:t>
            </w:r>
          </w:p>
          <w:p w14:paraId="0EB6B824">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联系电话：</w:t>
            </w:r>
          </w:p>
        </w:tc>
        <w:tc>
          <w:tcPr>
            <w:tcW w:w="1935" w:type="dxa"/>
            <w:vAlign w:val="center"/>
          </w:tcPr>
          <w:p w14:paraId="43881895">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xxx</w:t>
            </w:r>
          </w:p>
          <w:p w14:paraId="5B88D5F0">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小区</w:t>
            </w:r>
          </w:p>
        </w:tc>
        <w:tc>
          <w:tcPr>
            <w:tcW w:w="2085" w:type="dxa"/>
            <w:vAlign w:val="center"/>
          </w:tcPr>
          <w:p w14:paraId="2D08DF59">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xxx</w:t>
            </w:r>
          </w:p>
        </w:tc>
      </w:tr>
      <w:tr w14:paraId="2D443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vAlign w:val="center"/>
          </w:tcPr>
          <w:p w14:paraId="0B24E914">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color w:val="auto"/>
                <w:sz w:val="30"/>
                <w:szCs w:val="30"/>
                <w:highlight w:val="none"/>
                <w:shd w:val="clear" w:color="auto" w:fill="auto"/>
                <w:vertAlign w:val="baseline"/>
                <w:lang w:val="en-US" w:eastAsia="zh-CN"/>
              </w:rPr>
            </w:pPr>
          </w:p>
        </w:tc>
        <w:tc>
          <w:tcPr>
            <w:tcW w:w="1957" w:type="dxa"/>
            <w:vMerge w:val="continue"/>
            <w:vAlign w:val="center"/>
          </w:tcPr>
          <w:p w14:paraId="4B4BAB15">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p>
        </w:tc>
        <w:tc>
          <w:tcPr>
            <w:tcW w:w="1917" w:type="dxa"/>
            <w:vMerge w:val="continue"/>
            <w:vAlign w:val="center"/>
          </w:tcPr>
          <w:p w14:paraId="044ABDF8">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p>
        </w:tc>
        <w:tc>
          <w:tcPr>
            <w:tcW w:w="1935" w:type="dxa"/>
            <w:vAlign w:val="center"/>
          </w:tcPr>
          <w:p w14:paraId="254FE9DC">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xxx</w:t>
            </w:r>
          </w:p>
          <w:p w14:paraId="14B21C5F">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小区</w:t>
            </w:r>
          </w:p>
        </w:tc>
        <w:tc>
          <w:tcPr>
            <w:tcW w:w="2085" w:type="dxa"/>
            <w:vAlign w:val="center"/>
          </w:tcPr>
          <w:p w14:paraId="0D766633">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xxx</w:t>
            </w:r>
          </w:p>
        </w:tc>
      </w:tr>
      <w:tr w14:paraId="2030C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vAlign w:val="center"/>
          </w:tcPr>
          <w:p w14:paraId="2F04676D">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color w:val="auto"/>
                <w:sz w:val="30"/>
                <w:szCs w:val="30"/>
                <w:highlight w:val="none"/>
                <w:shd w:val="clear" w:color="auto" w:fill="auto"/>
                <w:vertAlign w:val="baseline"/>
                <w:lang w:val="en-US" w:eastAsia="zh-CN"/>
              </w:rPr>
            </w:pPr>
          </w:p>
        </w:tc>
        <w:tc>
          <w:tcPr>
            <w:tcW w:w="1957" w:type="dxa"/>
            <w:vMerge w:val="continue"/>
            <w:vAlign w:val="center"/>
          </w:tcPr>
          <w:p w14:paraId="73D1BBDF">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p>
        </w:tc>
        <w:tc>
          <w:tcPr>
            <w:tcW w:w="1917" w:type="dxa"/>
            <w:vMerge w:val="restart"/>
            <w:vAlign w:val="center"/>
          </w:tcPr>
          <w:p w14:paraId="7B61FFCF">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xx社区</w:t>
            </w:r>
          </w:p>
          <w:p w14:paraId="2A5025B5">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联系人：</w:t>
            </w:r>
          </w:p>
          <w:p w14:paraId="0F0FAEB7">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联系电话：</w:t>
            </w:r>
          </w:p>
        </w:tc>
        <w:tc>
          <w:tcPr>
            <w:tcW w:w="1935" w:type="dxa"/>
            <w:vAlign w:val="center"/>
          </w:tcPr>
          <w:p w14:paraId="41793C35">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xxx</w:t>
            </w:r>
          </w:p>
          <w:p w14:paraId="2CA9FDDE">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小区</w:t>
            </w:r>
          </w:p>
        </w:tc>
        <w:tc>
          <w:tcPr>
            <w:tcW w:w="2085" w:type="dxa"/>
            <w:vAlign w:val="center"/>
          </w:tcPr>
          <w:p w14:paraId="04ACFCA4">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xxx</w:t>
            </w:r>
          </w:p>
        </w:tc>
      </w:tr>
      <w:tr w14:paraId="43455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vAlign w:val="center"/>
          </w:tcPr>
          <w:p w14:paraId="3A299EE8">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color w:val="auto"/>
                <w:sz w:val="30"/>
                <w:szCs w:val="30"/>
                <w:highlight w:val="none"/>
                <w:shd w:val="clear" w:color="auto" w:fill="auto"/>
                <w:vertAlign w:val="baseline"/>
                <w:lang w:val="en-US" w:eastAsia="zh-CN"/>
              </w:rPr>
            </w:pPr>
          </w:p>
        </w:tc>
        <w:tc>
          <w:tcPr>
            <w:tcW w:w="1957" w:type="dxa"/>
            <w:vMerge w:val="continue"/>
            <w:vAlign w:val="center"/>
          </w:tcPr>
          <w:p w14:paraId="5996493A">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p>
        </w:tc>
        <w:tc>
          <w:tcPr>
            <w:tcW w:w="1917" w:type="dxa"/>
            <w:vMerge w:val="continue"/>
            <w:vAlign w:val="center"/>
          </w:tcPr>
          <w:p w14:paraId="692B89A9">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p>
        </w:tc>
        <w:tc>
          <w:tcPr>
            <w:tcW w:w="1935" w:type="dxa"/>
            <w:vAlign w:val="center"/>
          </w:tcPr>
          <w:p w14:paraId="58BB2E76">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xxx</w:t>
            </w:r>
          </w:p>
          <w:p w14:paraId="740CECD3">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小区</w:t>
            </w:r>
          </w:p>
        </w:tc>
        <w:tc>
          <w:tcPr>
            <w:tcW w:w="2085" w:type="dxa"/>
            <w:vAlign w:val="center"/>
          </w:tcPr>
          <w:p w14:paraId="0C51E86E">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xxx</w:t>
            </w:r>
          </w:p>
        </w:tc>
      </w:tr>
      <w:tr w14:paraId="1741C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vAlign w:val="center"/>
          </w:tcPr>
          <w:p w14:paraId="6BAD8DFB">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color w:val="auto"/>
                <w:sz w:val="30"/>
                <w:szCs w:val="30"/>
                <w:highlight w:val="none"/>
                <w:shd w:val="clear" w:color="auto" w:fill="auto"/>
                <w:vertAlign w:val="baseline"/>
                <w:lang w:val="en-US" w:eastAsia="zh-CN"/>
              </w:rPr>
            </w:pPr>
          </w:p>
        </w:tc>
        <w:tc>
          <w:tcPr>
            <w:tcW w:w="1957" w:type="dxa"/>
            <w:vMerge w:val="restart"/>
            <w:shd w:val="clear" w:color="auto" w:fill="auto"/>
            <w:vAlign w:val="center"/>
          </w:tcPr>
          <w:p w14:paraId="03FE8560">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xx街道</w:t>
            </w:r>
          </w:p>
          <w:p w14:paraId="510B6BDB">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联系人：</w:t>
            </w:r>
          </w:p>
          <w:p w14:paraId="04EECB6F">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联系电话：</w:t>
            </w:r>
          </w:p>
        </w:tc>
        <w:tc>
          <w:tcPr>
            <w:tcW w:w="1917" w:type="dxa"/>
            <w:vMerge w:val="restart"/>
            <w:shd w:val="clear" w:color="auto" w:fill="auto"/>
            <w:vAlign w:val="center"/>
          </w:tcPr>
          <w:p w14:paraId="35003A62">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xx社区</w:t>
            </w:r>
          </w:p>
          <w:p w14:paraId="1F907460">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联系人：</w:t>
            </w:r>
          </w:p>
          <w:p w14:paraId="451910B4">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kern w:val="2"/>
                <w:sz w:val="32"/>
                <w:szCs w:val="32"/>
                <w:highlight w:val="none"/>
                <w:shd w:val="clear" w:color="auto" w:fill="auto"/>
                <w:vertAlign w:val="baseline"/>
                <w:lang w:val="en-US" w:eastAsia="zh-CN" w:bidi="ar-SA"/>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联系电话：</w:t>
            </w:r>
          </w:p>
        </w:tc>
        <w:tc>
          <w:tcPr>
            <w:tcW w:w="1935" w:type="dxa"/>
            <w:shd w:val="clear" w:color="auto" w:fill="auto"/>
            <w:vAlign w:val="center"/>
          </w:tcPr>
          <w:p w14:paraId="0C4E6A5D">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xxx</w:t>
            </w:r>
          </w:p>
          <w:p w14:paraId="5D8B3B29">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kern w:val="2"/>
                <w:sz w:val="32"/>
                <w:szCs w:val="32"/>
                <w:highlight w:val="none"/>
                <w:shd w:val="clear" w:color="auto" w:fill="auto"/>
                <w:vertAlign w:val="baseline"/>
                <w:lang w:val="en-US" w:eastAsia="zh-CN" w:bidi="ar-SA"/>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小区</w:t>
            </w:r>
          </w:p>
        </w:tc>
        <w:tc>
          <w:tcPr>
            <w:tcW w:w="2085" w:type="dxa"/>
            <w:shd w:val="clear" w:color="auto" w:fill="auto"/>
            <w:vAlign w:val="center"/>
          </w:tcPr>
          <w:p w14:paraId="0DBA638E">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kern w:val="2"/>
                <w:sz w:val="32"/>
                <w:szCs w:val="32"/>
                <w:highlight w:val="none"/>
                <w:shd w:val="clear" w:color="auto" w:fill="auto"/>
                <w:vertAlign w:val="baseline"/>
                <w:lang w:val="en-US" w:eastAsia="zh-CN" w:bidi="ar-SA"/>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xxx</w:t>
            </w:r>
          </w:p>
        </w:tc>
      </w:tr>
      <w:tr w14:paraId="16754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vAlign w:val="center"/>
          </w:tcPr>
          <w:p w14:paraId="6A58D9AD">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color w:val="auto"/>
                <w:sz w:val="30"/>
                <w:szCs w:val="30"/>
                <w:highlight w:val="none"/>
                <w:shd w:val="clear" w:color="auto" w:fill="auto"/>
                <w:vertAlign w:val="baseline"/>
                <w:lang w:val="en-US" w:eastAsia="zh-CN"/>
              </w:rPr>
            </w:pPr>
          </w:p>
        </w:tc>
        <w:tc>
          <w:tcPr>
            <w:tcW w:w="1957" w:type="dxa"/>
            <w:vMerge w:val="continue"/>
            <w:vAlign w:val="center"/>
          </w:tcPr>
          <w:p w14:paraId="2EC0ED77">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p>
        </w:tc>
        <w:tc>
          <w:tcPr>
            <w:tcW w:w="1917" w:type="dxa"/>
            <w:vMerge w:val="continue"/>
            <w:vAlign w:val="center"/>
          </w:tcPr>
          <w:p w14:paraId="70F68554">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p>
        </w:tc>
        <w:tc>
          <w:tcPr>
            <w:tcW w:w="1935" w:type="dxa"/>
            <w:shd w:val="clear" w:color="auto" w:fill="auto"/>
            <w:vAlign w:val="center"/>
          </w:tcPr>
          <w:p w14:paraId="24F376E8">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xxx</w:t>
            </w:r>
          </w:p>
          <w:p w14:paraId="5D8E03AE">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kern w:val="2"/>
                <w:sz w:val="32"/>
                <w:szCs w:val="32"/>
                <w:highlight w:val="none"/>
                <w:shd w:val="clear" w:color="auto" w:fill="auto"/>
                <w:vertAlign w:val="baseline"/>
                <w:lang w:val="en-US" w:eastAsia="zh-CN" w:bidi="ar-SA"/>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小区</w:t>
            </w:r>
          </w:p>
        </w:tc>
        <w:tc>
          <w:tcPr>
            <w:tcW w:w="2085" w:type="dxa"/>
            <w:shd w:val="clear" w:color="auto" w:fill="auto"/>
            <w:vAlign w:val="center"/>
          </w:tcPr>
          <w:p w14:paraId="7D2D4C5A">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kern w:val="2"/>
                <w:sz w:val="32"/>
                <w:szCs w:val="32"/>
                <w:highlight w:val="none"/>
                <w:shd w:val="clear" w:color="auto" w:fill="auto"/>
                <w:vertAlign w:val="baseline"/>
                <w:lang w:val="en-US" w:eastAsia="zh-CN" w:bidi="ar-SA"/>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xxx</w:t>
            </w:r>
          </w:p>
        </w:tc>
      </w:tr>
      <w:tr w14:paraId="2648A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vAlign w:val="center"/>
          </w:tcPr>
          <w:p w14:paraId="10E6ACA5">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color w:val="auto"/>
                <w:sz w:val="30"/>
                <w:szCs w:val="30"/>
                <w:highlight w:val="none"/>
                <w:shd w:val="clear" w:color="auto" w:fill="auto"/>
                <w:vertAlign w:val="baseline"/>
                <w:lang w:val="en-US" w:eastAsia="zh-CN"/>
              </w:rPr>
            </w:pPr>
          </w:p>
        </w:tc>
        <w:tc>
          <w:tcPr>
            <w:tcW w:w="1957" w:type="dxa"/>
            <w:vMerge w:val="continue"/>
            <w:vAlign w:val="center"/>
          </w:tcPr>
          <w:p w14:paraId="3729D281">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p>
        </w:tc>
        <w:tc>
          <w:tcPr>
            <w:tcW w:w="1917" w:type="dxa"/>
            <w:vMerge w:val="restart"/>
            <w:shd w:val="clear" w:color="auto" w:fill="auto"/>
            <w:vAlign w:val="center"/>
          </w:tcPr>
          <w:p w14:paraId="5E7FBA77">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xx社区</w:t>
            </w:r>
          </w:p>
          <w:p w14:paraId="49DA5B0A">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联系人：</w:t>
            </w:r>
          </w:p>
          <w:p w14:paraId="6921736C">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kern w:val="2"/>
                <w:sz w:val="32"/>
                <w:szCs w:val="32"/>
                <w:highlight w:val="none"/>
                <w:shd w:val="clear" w:color="auto" w:fill="auto"/>
                <w:vertAlign w:val="baseline"/>
                <w:lang w:val="en-US" w:eastAsia="zh-CN" w:bidi="ar-SA"/>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联系电话：</w:t>
            </w:r>
          </w:p>
        </w:tc>
        <w:tc>
          <w:tcPr>
            <w:tcW w:w="1935" w:type="dxa"/>
            <w:shd w:val="clear" w:color="auto" w:fill="auto"/>
            <w:vAlign w:val="center"/>
          </w:tcPr>
          <w:p w14:paraId="4AC1274F">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xxx</w:t>
            </w:r>
          </w:p>
          <w:p w14:paraId="3B6B1E42">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kern w:val="2"/>
                <w:sz w:val="32"/>
                <w:szCs w:val="32"/>
                <w:highlight w:val="none"/>
                <w:shd w:val="clear" w:color="auto" w:fill="auto"/>
                <w:vertAlign w:val="baseline"/>
                <w:lang w:val="en-US" w:eastAsia="zh-CN" w:bidi="ar-SA"/>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小区</w:t>
            </w:r>
          </w:p>
        </w:tc>
        <w:tc>
          <w:tcPr>
            <w:tcW w:w="2085" w:type="dxa"/>
            <w:shd w:val="clear" w:color="auto" w:fill="auto"/>
            <w:vAlign w:val="center"/>
          </w:tcPr>
          <w:p w14:paraId="34C39420">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kern w:val="2"/>
                <w:sz w:val="32"/>
                <w:szCs w:val="32"/>
                <w:highlight w:val="none"/>
                <w:shd w:val="clear" w:color="auto" w:fill="auto"/>
                <w:vertAlign w:val="baseline"/>
                <w:lang w:val="en-US" w:eastAsia="zh-CN" w:bidi="ar-SA"/>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xxx</w:t>
            </w:r>
          </w:p>
        </w:tc>
      </w:tr>
      <w:tr w14:paraId="258E1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3" w:type="dxa"/>
            <w:vMerge w:val="continue"/>
            <w:vAlign w:val="center"/>
          </w:tcPr>
          <w:p w14:paraId="082F2565">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color w:val="auto"/>
                <w:sz w:val="30"/>
                <w:szCs w:val="30"/>
                <w:highlight w:val="none"/>
                <w:shd w:val="clear" w:color="auto" w:fill="auto"/>
                <w:vertAlign w:val="baseline"/>
                <w:lang w:val="en-US" w:eastAsia="zh-CN"/>
              </w:rPr>
            </w:pPr>
          </w:p>
        </w:tc>
        <w:tc>
          <w:tcPr>
            <w:tcW w:w="1957" w:type="dxa"/>
            <w:vMerge w:val="continue"/>
            <w:vAlign w:val="center"/>
          </w:tcPr>
          <w:p w14:paraId="65A5F420">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p>
        </w:tc>
        <w:tc>
          <w:tcPr>
            <w:tcW w:w="1917" w:type="dxa"/>
            <w:vMerge w:val="continue"/>
            <w:vAlign w:val="center"/>
          </w:tcPr>
          <w:p w14:paraId="3E959217">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p>
        </w:tc>
        <w:tc>
          <w:tcPr>
            <w:tcW w:w="1935" w:type="dxa"/>
            <w:shd w:val="clear" w:color="auto" w:fill="auto"/>
            <w:vAlign w:val="center"/>
          </w:tcPr>
          <w:p w14:paraId="10B6CE20">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sz w:val="32"/>
                <w:szCs w:val="32"/>
                <w:highlight w:val="none"/>
                <w:shd w:val="clear" w:color="auto" w:fill="auto"/>
                <w:vertAlign w:val="baseline"/>
                <w:lang w:val="en-US" w:eastAsia="zh-CN"/>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xxx</w:t>
            </w:r>
          </w:p>
          <w:p w14:paraId="1361CD8C">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kern w:val="2"/>
                <w:sz w:val="32"/>
                <w:szCs w:val="32"/>
                <w:highlight w:val="none"/>
                <w:shd w:val="clear" w:color="auto" w:fill="auto"/>
                <w:vertAlign w:val="baseline"/>
                <w:lang w:val="en-US" w:eastAsia="zh-CN" w:bidi="ar-SA"/>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小区</w:t>
            </w:r>
          </w:p>
        </w:tc>
        <w:tc>
          <w:tcPr>
            <w:tcW w:w="2085" w:type="dxa"/>
            <w:shd w:val="clear" w:color="auto" w:fill="auto"/>
            <w:vAlign w:val="center"/>
          </w:tcPr>
          <w:p w14:paraId="3330EEFD">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K" w:hAnsi="方正仿宋_GBK" w:eastAsia="方正仿宋_GBK" w:cs="方正仿宋_GBK"/>
                <w:color w:val="auto"/>
                <w:kern w:val="2"/>
                <w:sz w:val="32"/>
                <w:szCs w:val="32"/>
                <w:highlight w:val="none"/>
                <w:shd w:val="clear" w:color="auto" w:fill="auto"/>
                <w:vertAlign w:val="baseline"/>
                <w:lang w:val="en-US" w:eastAsia="zh-CN" w:bidi="ar-SA"/>
              </w:rPr>
            </w:pPr>
            <w:r>
              <w:rPr>
                <w:rFonts w:hint="eastAsia" w:ascii="方正仿宋_GBK" w:hAnsi="方正仿宋_GBK" w:eastAsia="方正仿宋_GBK" w:cs="方正仿宋_GBK"/>
                <w:color w:val="auto"/>
                <w:sz w:val="32"/>
                <w:szCs w:val="32"/>
                <w:highlight w:val="none"/>
                <w:shd w:val="clear" w:color="auto" w:fill="auto"/>
                <w:vertAlign w:val="baseline"/>
                <w:lang w:val="en-US" w:eastAsia="zh-CN"/>
              </w:rPr>
              <w:t>xxx</w:t>
            </w:r>
          </w:p>
        </w:tc>
      </w:tr>
    </w:tbl>
    <w:p w14:paraId="3D399274">
      <w:pPr>
        <w:pStyle w:val="2"/>
        <w:keepNext w:val="0"/>
        <w:keepLines w:val="0"/>
        <w:pageBreakBefore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color w:val="auto"/>
          <w:sz w:val="44"/>
          <w:szCs w:val="44"/>
          <w:highlight w:val="none"/>
          <w:shd w:val="clear" w:color="auto" w:fill="auto"/>
          <w:lang w:val="en-US" w:eastAsia="zh-CN"/>
        </w:rPr>
        <w:sectPr>
          <w:pgSz w:w="11906" w:h="16838"/>
          <w:pgMar w:top="2098" w:right="1474" w:bottom="1417" w:left="1587" w:header="851" w:footer="992" w:gutter="0"/>
          <w:pgNumType w:fmt="decimal"/>
          <w:cols w:space="425" w:num="1"/>
          <w:docGrid w:type="lines" w:linePitch="312" w:charSpace="0"/>
        </w:sectPr>
      </w:pPr>
    </w:p>
    <w:p w14:paraId="72DF726A">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附件3</w:t>
      </w:r>
    </w:p>
    <w:p w14:paraId="5EDAF8A7">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default" w:ascii="黑体" w:hAnsi="黑体" w:eastAsia="黑体" w:cs="黑体"/>
          <w:sz w:val="32"/>
          <w:szCs w:val="32"/>
          <w:highlight w:val="none"/>
          <w:lang w:val="en-US" w:eastAsia="zh-CN"/>
        </w:rPr>
      </w:pPr>
    </w:p>
    <w:p w14:paraId="4FC9ED10">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lang w:val="en-US" w:eastAsia="zh-CN"/>
        </w:rPr>
      </w:pPr>
      <w:r>
        <w:rPr>
          <w:rFonts w:hint="eastAsia" w:ascii="方正小标宋简体" w:hAnsi="方正小标宋简体" w:eastAsia="方正小标宋简体" w:cs="方正小标宋简体"/>
          <w:sz w:val="44"/>
          <w:szCs w:val="44"/>
          <w:highlight w:val="none"/>
          <w:lang w:val="en-US" w:eastAsia="zh-CN"/>
        </w:rPr>
        <w:t>兵团住宅小区成立业主大会指南中</w:t>
      </w:r>
    </w:p>
    <w:p w14:paraId="3085D020">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lang w:val="en-US" w:eastAsia="zh-CN"/>
        </w:rPr>
      </w:pPr>
      <w:r>
        <w:rPr>
          <w:rFonts w:hint="eastAsia" w:ascii="方正小标宋简体" w:hAnsi="方正小标宋简体" w:eastAsia="方正小标宋简体" w:cs="方正小标宋简体"/>
          <w:sz w:val="44"/>
          <w:szCs w:val="44"/>
          <w:highlight w:val="none"/>
          <w:lang w:val="en-US" w:eastAsia="zh-CN"/>
        </w:rPr>
        <w:t>部分文书的建议模板</w:t>
      </w:r>
    </w:p>
    <w:p w14:paraId="5313577B">
      <w:pPr>
        <w:widowControl/>
        <w:jc w:val="left"/>
        <w:rPr>
          <w:rFonts w:hint="eastAsia" w:ascii="仿宋_GB2312" w:hAnsi="宋体" w:eastAsia="方正仿宋_GBK" w:cs="宋体"/>
          <w:spacing w:val="-8"/>
          <w:kern w:val="0"/>
          <w:sz w:val="32"/>
          <w:szCs w:val="32"/>
          <w:highlight w:val="none"/>
        </w:rPr>
      </w:pPr>
    </w:p>
    <w:p w14:paraId="2C1F562C">
      <w:pPr>
        <w:widowControl/>
        <w:jc w:val="left"/>
        <w:rPr>
          <w:rFonts w:hint="eastAsia" w:ascii="仿宋_GB2312" w:hAnsi="宋体" w:eastAsia="方正仿宋_GBK" w:cs="宋体"/>
          <w:spacing w:val="-8"/>
          <w:kern w:val="0"/>
          <w:sz w:val="32"/>
          <w:szCs w:val="32"/>
          <w:highlight w:val="none"/>
        </w:rPr>
      </w:pPr>
      <w:r>
        <w:rPr>
          <w:rFonts w:hint="eastAsia" w:ascii="仿宋_GB2312" w:hAnsi="宋体" w:eastAsia="方正仿宋_GBK" w:cs="宋体"/>
          <w:spacing w:val="-8"/>
          <w:kern w:val="0"/>
          <w:sz w:val="32"/>
          <w:szCs w:val="32"/>
          <w:highlight w:val="none"/>
        </w:rPr>
        <w:t>1. 关于xx小区入住情况的报告</w:t>
      </w:r>
    </w:p>
    <w:p w14:paraId="5E8ACEFE">
      <w:pPr>
        <w:widowControl/>
        <w:jc w:val="left"/>
        <w:rPr>
          <w:rFonts w:hint="eastAsia" w:ascii="仿宋_GB2312" w:hAnsi="?Times New Roman?" w:eastAsia="方正仿宋_GBK" w:cs="宋体"/>
          <w:color w:val="000000"/>
          <w:kern w:val="0"/>
          <w:sz w:val="32"/>
          <w:szCs w:val="32"/>
          <w:highlight w:val="none"/>
        </w:rPr>
      </w:pPr>
      <w:r>
        <w:rPr>
          <w:rFonts w:hint="eastAsia" w:ascii="仿宋_GB2312" w:hAnsi="?Times New Roman?" w:eastAsia="方正仿宋_GBK" w:cs="宋体"/>
          <w:color w:val="000000"/>
          <w:kern w:val="0"/>
          <w:sz w:val="32"/>
          <w:szCs w:val="32"/>
          <w:highlight w:val="none"/>
        </w:rPr>
        <w:t>2.</w:t>
      </w:r>
      <w:r>
        <w:rPr>
          <w:rFonts w:hint="eastAsia" w:ascii="仿宋_GB2312" w:hAnsi="宋体" w:eastAsia="方正仿宋_GBK" w:cs="宋体"/>
          <w:spacing w:val="-8"/>
          <w:kern w:val="0"/>
          <w:sz w:val="32"/>
          <w:szCs w:val="32"/>
          <w:highlight w:val="none"/>
        </w:rPr>
        <w:t xml:space="preserve"> 关于xx小区组建业主大会筹备组的公告</w:t>
      </w:r>
    </w:p>
    <w:p w14:paraId="7DF13DAD">
      <w:pPr>
        <w:widowControl/>
        <w:jc w:val="left"/>
        <w:rPr>
          <w:rFonts w:hint="eastAsia" w:ascii="仿宋_GB2312" w:hAnsi="?Times New Roman?" w:eastAsia="方正仿宋_GBK" w:cs="宋体"/>
          <w:color w:val="000000"/>
          <w:kern w:val="0"/>
          <w:sz w:val="32"/>
          <w:szCs w:val="32"/>
          <w:highlight w:val="none"/>
        </w:rPr>
      </w:pPr>
      <w:r>
        <w:rPr>
          <w:rFonts w:hint="eastAsia" w:ascii="仿宋_GB2312" w:hAnsi="?Times New Roman?" w:eastAsia="方正仿宋_GBK" w:cs="宋体"/>
          <w:color w:val="000000"/>
          <w:kern w:val="0"/>
          <w:sz w:val="32"/>
          <w:szCs w:val="32"/>
          <w:highlight w:val="none"/>
        </w:rPr>
        <w:t>3.</w:t>
      </w:r>
      <w:r>
        <w:rPr>
          <w:rFonts w:hint="eastAsia" w:ascii="仿宋_GB2312" w:hAnsi="宋体" w:eastAsia="方正仿宋_GBK" w:cs="宋体"/>
          <w:spacing w:val="-8"/>
          <w:kern w:val="0"/>
          <w:sz w:val="32"/>
          <w:szCs w:val="32"/>
          <w:highlight w:val="none"/>
        </w:rPr>
        <w:t xml:space="preserve"> 业主大会筹备组业主代表参选人个人简历</w:t>
      </w:r>
    </w:p>
    <w:p w14:paraId="7635D07E">
      <w:pPr>
        <w:widowControl/>
        <w:jc w:val="left"/>
        <w:rPr>
          <w:rFonts w:hint="eastAsia" w:ascii="仿宋_GB2312" w:hAnsi="?Times New Roman?" w:eastAsia="方正仿宋_GBK" w:cs="宋体"/>
          <w:color w:val="000000"/>
          <w:kern w:val="0"/>
          <w:sz w:val="32"/>
          <w:szCs w:val="32"/>
          <w:highlight w:val="none"/>
          <w:lang w:eastAsia="zh-CN"/>
        </w:rPr>
      </w:pPr>
      <w:r>
        <w:rPr>
          <w:rFonts w:hint="eastAsia" w:ascii="仿宋_GB2312" w:hAnsi="?Times New Roman?" w:eastAsia="方正仿宋_GBK" w:cs="宋体"/>
          <w:color w:val="000000"/>
          <w:kern w:val="0"/>
          <w:sz w:val="32"/>
          <w:szCs w:val="32"/>
          <w:highlight w:val="none"/>
        </w:rPr>
        <w:t>4.</w:t>
      </w:r>
      <w:r>
        <w:rPr>
          <w:rFonts w:hint="eastAsia" w:ascii="仿宋_GB2312" w:hAnsi="宋体" w:eastAsia="方正仿宋_GBK"/>
          <w:sz w:val="32"/>
          <w:szCs w:val="32"/>
          <w:highlight w:val="none"/>
        </w:rPr>
        <w:t xml:space="preserve"> 联名推荐函</w:t>
      </w:r>
      <w:r>
        <w:rPr>
          <w:rFonts w:hint="eastAsia" w:ascii="仿宋_GB2312" w:hAnsi="宋体" w:eastAsia="方正仿宋_GBK" w:cs="宋体"/>
          <w:spacing w:val="-8"/>
          <w:kern w:val="0"/>
          <w:sz w:val="32"/>
          <w:szCs w:val="32"/>
          <w:highlight w:val="none"/>
          <w:lang w:eastAsia="zh-CN"/>
        </w:rPr>
        <w:t>（</w:t>
      </w:r>
      <w:r>
        <w:rPr>
          <w:rFonts w:hint="eastAsia" w:ascii="仿宋_GB2312" w:hAnsi="宋体" w:eastAsia="方正仿宋_GBK" w:cs="宋体"/>
          <w:spacing w:val="-8"/>
          <w:kern w:val="0"/>
          <w:sz w:val="32"/>
          <w:szCs w:val="32"/>
          <w:highlight w:val="none"/>
          <w:lang w:val="en-US" w:eastAsia="zh-CN"/>
        </w:rPr>
        <w:t>推荐筹备组业主代表</w:t>
      </w:r>
      <w:r>
        <w:rPr>
          <w:rFonts w:hint="eastAsia" w:ascii="仿宋_GB2312" w:hAnsi="宋体" w:eastAsia="方正仿宋_GBK" w:cs="宋体"/>
          <w:spacing w:val="-8"/>
          <w:kern w:val="0"/>
          <w:sz w:val="32"/>
          <w:szCs w:val="32"/>
          <w:highlight w:val="none"/>
          <w:lang w:eastAsia="zh-CN"/>
        </w:rPr>
        <w:t>）</w:t>
      </w:r>
    </w:p>
    <w:p w14:paraId="0DE4901A">
      <w:pPr>
        <w:widowControl/>
        <w:jc w:val="left"/>
        <w:rPr>
          <w:rFonts w:hint="eastAsia" w:ascii="仿宋_GB2312" w:hAnsi="宋体" w:eastAsia="方正仿宋_GBK" w:cs="宋体"/>
          <w:kern w:val="0"/>
          <w:sz w:val="32"/>
          <w:szCs w:val="32"/>
          <w:highlight w:val="none"/>
        </w:rPr>
      </w:pPr>
      <w:r>
        <w:rPr>
          <w:rFonts w:hint="eastAsia" w:ascii="仿宋_GB2312" w:hAnsi="?Times New Roman?" w:eastAsia="方正仿宋_GBK" w:cs="宋体"/>
          <w:color w:val="000000"/>
          <w:kern w:val="0"/>
          <w:sz w:val="32"/>
          <w:szCs w:val="32"/>
          <w:highlight w:val="none"/>
        </w:rPr>
        <w:t>5.</w:t>
      </w:r>
      <w:r>
        <w:rPr>
          <w:rFonts w:hint="eastAsia" w:ascii="仿宋_GB2312" w:hAnsi="宋体" w:eastAsia="方正仿宋_GBK"/>
          <w:sz w:val="32"/>
          <w:szCs w:val="32"/>
          <w:highlight w:val="none"/>
        </w:rPr>
        <w:t xml:space="preserve"> 关于公示xx小区业主大会筹备组成员名单及职责的通知</w:t>
      </w:r>
    </w:p>
    <w:p w14:paraId="4874312E">
      <w:pPr>
        <w:widowControl/>
        <w:jc w:val="left"/>
        <w:rPr>
          <w:rFonts w:hint="eastAsia" w:ascii="仿宋_GB2312" w:hAnsi="宋体" w:eastAsia="方正仿宋_GBK" w:cs="宋体"/>
          <w:kern w:val="0"/>
          <w:sz w:val="32"/>
          <w:szCs w:val="32"/>
          <w:highlight w:val="none"/>
        </w:rPr>
      </w:pPr>
      <w:r>
        <w:rPr>
          <w:rFonts w:hint="eastAsia" w:ascii="仿宋_GB2312" w:hAnsi="宋体" w:eastAsia="方正仿宋_GBK" w:cs="宋体"/>
          <w:kern w:val="0"/>
          <w:sz w:val="32"/>
          <w:szCs w:val="32"/>
          <w:highlight w:val="none"/>
        </w:rPr>
        <w:t>6. 关于xx小区召开首次业主大会会议的通知</w:t>
      </w:r>
    </w:p>
    <w:p w14:paraId="255BB3E1">
      <w:pPr>
        <w:widowControl/>
        <w:jc w:val="left"/>
        <w:rPr>
          <w:rFonts w:hint="eastAsia" w:ascii="仿宋_GB2312" w:hAnsi="宋体" w:eastAsia="方正仿宋_GBK" w:cs="宋体"/>
          <w:kern w:val="0"/>
          <w:sz w:val="32"/>
          <w:szCs w:val="32"/>
          <w:highlight w:val="none"/>
        </w:rPr>
      </w:pPr>
      <w:r>
        <w:rPr>
          <w:rFonts w:hint="eastAsia" w:ascii="仿宋_GB2312" w:hAnsi="?Times New Roman?" w:eastAsia="方正仿宋_GBK" w:cs="宋体"/>
          <w:color w:val="000000"/>
          <w:kern w:val="0"/>
          <w:sz w:val="32"/>
          <w:szCs w:val="32"/>
          <w:highlight w:val="none"/>
        </w:rPr>
        <w:t>7.</w:t>
      </w:r>
      <w:r>
        <w:rPr>
          <w:rFonts w:hint="eastAsia" w:ascii="仿宋_GB2312" w:hAnsi="宋体" w:eastAsia="方正仿宋_GBK" w:cs="宋体"/>
          <w:kern w:val="0"/>
          <w:sz w:val="32"/>
          <w:szCs w:val="32"/>
          <w:highlight w:val="none"/>
        </w:rPr>
        <w:t xml:space="preserve"> 关于报名参加xx小区业主委员会委员选举的通知</w:t>
      </w:r>
    </w:p>
    <w:p w14:paraId="512020C8">
      <w:pPr>
        <w:widowControl/>
        <w:jc w:val="left"/>
        <w:rPr>
          <w:rFonts w:hint="eastAsia" w:ascii="仿宋_GB2312" w:hAnsi="?Times New Roman?" w:eastAsia="方正仿宋_GBK" w:cs="宋体"/>
          <w:color w:val="000000"/>
          <w:kern w:val="0"/>
          <w:sz w:val="32"/>
          <w:szCs w:val="32"/>
          <w:highlight w:val="none"/>
        </w:rPr>
      </w:pPr>
      <w:r>
        <w:rPr>
          <w:rFonts w:hint="eastAsia" w:ascii="仿宋_GB2312" w:hAnsi="?Times New Roman?" w:eastAsia="方正仿宋_GBK" w:cs="宋体"/>
          <w:color w:val="000000"/>
          <w:kern w:val="0"/>
          <w:sz w:val="32"/>
          <w:szCs w:val="32"/>
          <w:highlight w:val="none"/>
        </w:rPr>
        <w:t>8.</w:t>
      </w:r>
      <w:r>
        <w:rPr>
          <w:rFonts w:hint="eastAsia" w:ascii="仿宋_GB2312" w:hAnsi="宋体" w:eastAsia="方正仿宋_GBK" w:cs="宋体"/>
          <w:spacing w:val="-8"/>
          <w:kern w:val="0"/>
          <w:sz w:val="32"/>
          <w:szCs w:val="32"/>
          <w:highlight w:val="none"/>
        </w:rPr>
        <w:t xml:space="preserve"> 业主委员会委员候选人个人简历</w:t>
      </w:r>
    </w:p>
    <w:p w14:paraId="15B7ECD8">
      <w:pPr>
        <w:widowControl/>
        <w:jc w:val="left"/>
        <w:rPr>
          <w:rFonts w:hint="eastAsia" w:ascii="仿宋_GB2312" w:hAnsi="宋体" w:eastAsia="方正仿宋_GBK" w:cs="宋体"/>
          <w:spacing w:val="-8"/>
          <w:kern w:val="0"/>
          <w:sz w:val="32"/>
          <w:szCs w:val="32"/>
          <w:highlight w:val="none"/>
          <w:lang w:eastAsia="zh-CN"/>
        </w:rPr>
      </w:pPr>
      <w:r>
        <w:rPr>
          <w:rFonts w:hint="eastAsia" w:ascii="仿宋_GB2312" w:hAnsi="?Times New Roman?" w:eastAsia="方正仿宋_GBK" w:cs="宋体"/>
          <w:color w:val="000000"/>
          <w:kern w:val="0"/>
          <w:sz w:val="32"/>
          <w:szCs w:val="32"/>
          <w:highlight w:val="none"/>
        </w:rPr>
        <w:t>9.</w:t>
      </w:r>
      <w:r>
        <w:rPr>
          <w:rFonts w:hint="eastAsia" w:ascii="仿宋_GB2312" w:hAnsi="宋体" w:eastAsia="方正仿宋_GBK" w:cs="宋体"/>
          <w:spacing w:val="-8"/>
          <w:kern w:val="0"/>
          <w:sz w:val="32"/>
          <w:szCs w:val="32"/>
          <w:highlight w:val="none"/>
        </w:rPr>
        <w:t xml:space="preserve"> 联名推荐函</w:t>
      </w:r>
      <w:r>
        <w:rPr>
          <w:rFonts w:hint="eastAsia" w:ascii="仿宋_GB2312" w:hAnsi="宋体" w:eastAsia="方正仿宋_GBK" w:cs="宋体"/>
          <w:spacing w:val="-8"/>
          <w:kern w:val="0"/>
          <w:sz w:val="32"/>
          <w:szCs w:val="32"/>
          <w:highlight w:val="none"/>
          <w:lang w:eastAsia="zh-CN"/>
        </w:rPr>
        <w:t>（</w:t>
      </w:r>
      <w:r>
        <w:rPr>
          <w:rFonts w:hint="eastAsia" w:ascii="仿宋_GB2312" w:hAnsi="宋体" w:eastAsia="方正仿宋_GBK" w:cs="宋体"/>
          <w:spacing w:val="-8"/>
          <w:kern w:val="0"/>
          <w:sz w:val="32"/>
          <w:szCs w:val="32"/>
          <w:highlight w:val="none"/>
          <w:lang w:val="en-US" w:eastAsia="zh-CN"/>
        </w:rPr>
        <w:t>推荐业主委员会委员</w:t>
      </w:r>
      <w:r>
        <w:rPr>
          <w:rFonts w:hint="eastAsia" w:ascii="仿宋_GB2312" w:hAnsi="宋体" w:eastAsia="方正仿宋_GBK" w:cs="宋体"/>
          <w:spacing w:val="-8"/>
          <w:kern w:val="0"/>
          <w:sz w:val="32"/>
          <w:szCs w:val="32"/>
          <w:highlight w:val="none"/>
          <w:lang w:eastAsia="zh-CN"/>
        </w:rPr>
        <w:t>）</w:t>
      </w:r>
    </w:p>
    <w:p w14:paraId="1FFB6026">
      <w:pPr>
        <w:widowControl/>
        <w:jc w:val="left"/>
        <w:rPr>
          <w:rFonts w:hint="eastAsia" w:ascii="仿宋_GB2312" w:hAnsi="宋体" w:eastAsia="方正仿宋_GBK" w:cs="宋体"/>
          <w:spacing w:val="-8"/>
          <w:kern w:val="0"/>
          <w:sz w:val="32"/>
          <w:szCs w:val="32"/>
          <w:highlight w:val="none"/>
          <w:lang w:val="en-US" w:eastAsia="zh-CN"/>
        </w:rPr>
      </w:pPr>
      <w:r>
        <w:rPr>
          <w:rFonts w:hint="eastAsia" w:ascii="仿宋_GB2312" w:hAnsi="宋体" w:eastAsia="方正仿宋_GBK" w:cs="宋体"/>
          <w:spacing w:val="-8"/>
          <w:kern w:val="0"/>
          <w:sz w:val="32"/>
          <w:szCs w:val="32"/>
          <w:highlight w:val="none"/>
          <w:lang w:val="en-US" w:eastAsia="zh-CN"/>
        </w:rPr>
        <w:t>10.首次业主大会会议表决票（表决《管理规约》等）</w:t>
      </w:r>
    </w:p>
    <w:p w14:paraId="43BD5819">
      <w:pPr>
        <w:widowControl/>
        <w:jc w:val="left"/>
        <w:rPr>
          <w:rFonts w:hint="default" w:ascii="仿宋_GB2312" w:hAnsi="宋体" w:eastAsia="方正仿宋_GBK" w:cs="宋体"/>
          <w:spacing w:val="-8"/>
          <w:kern w:val="0"/>
          <w:sz w:val="32"/>
          <w:szCs w:val="32"/>
          <w:highlight w:val="none"/>
          <w:lang w:val="en-US" w:eastAsia="zh-CN"/>
        </w:rPr>
      </w:pPr>
      <w:r>
        <w:rPr>
          <w:rFonts w:hint="eastAsia" w:ascii="仿宋_GB2312" w:hAnsi="宋体" w:eastAsia="方正仿宋_GBK" w:cs="宋体"/>
          <w:spacing w:val="-8"/>
          <w:kern w:val="0"/>
          <w:sz w:val="32"/>
          <w:szCs w:val="32"/>
          <w:highlight w:val="none"/>
          <w:lang w:val="en-US" w:eastAsia="zh-CN"/>
        </w:rPr>
        <w:t>11.首次业主大会会议表决票（选举产生业主委员会）</w:t>
      </w:r>
    </w:p>
    <w:p w14:paraId="7A433CF1">
      <w:pPr>
        <w:widowControl/>
        <w:jc w:val="left"/>
        <w:rPr>
          <w:rFonts w:hint="eastAsia" w:ascii="仿宋_GB2312" w:hAnsi="?Times New Roman?" w:eastAsia="方正仿宋_GBK" w:cs="宋体"/>
          <w:color w:val="000000"/>
          <w:kern w:val="0"/>
          <w:sz w:val="32"/>
          <w:szCs w:val="32"/>
          <w:highlight w:val="none"/>
        </w:rPr>
      </w:pPr>
      <w:r>
        <w:rPr>
          <w:rFonts w:hint="eastAsia" w:ascii="仿宋_GB2312" w:hAnsi="?Times New Roman?" w:eastAsia="方正仿宋_GBK" w:cs="宋体"/>
          <w:color w:val="000000"/>
          <w:kern w:val="0"/>
          <w:sz w:val="32"/>
          <w:szCs w:val="32"/>
          <w:highlight w:val="none"/>
        </w:rPr>
        <w:t>1</w:t>
      </w:r>
      <w:r>
        <w:rPr>
          <w:rFonts w:hint="eastAsia" w:ascii="仿宋_GB2312" w:hAnsi="?Times New Roman?" w:eastAsia="方正仿宋_GBK" w:cs="宋体"/>
          <w:color w:val="000000"/>
          <w:kern w:val="0"/>
          <w:sz w:val="32"/>
          <w:szCs w:val="32"/>
          <w:highlight w:val="none"/>
          <w:lang w:val="en-US" w:eastAsia="zh-CN"/>
        </w:rPr>
        <w:t>2</w:t>
      </w:r>
      <w:r>
        <w:rPr>
          <w:rFonts w:hint="eastAsia" w:ascii="仿宋_GB2312" w:hAnsi="?Times New Roman?" w:eastAsia="方正仿宋_GBK" w:cs="宋体"/>
          <w:color w:val="000000"/>
          <w:kern w:val="0"/>
          <w:sz w:val="32"/>
          <w:szCs w:val="32"/>
          <w:highlight w:val="none"/>
        </w:rPr>
        <w:t>.</w:t>
      </w:r>
      <w:r>
        <w:rPr>
          <w:rFonts w:hint="eastAsia" w:ascii="仿宋_GB2312" w:hAnsi="宋体" w:eastAsia="方正仿宋_GBK"/>
          <w:sz w:val="32"/>
          <w:szCs w:val="32"/>
          <w:highlight w:val="none"/>
        </w:rPr>
        <w:t xml:space="preserve"> 关于公示xx小区首次业主大会会议表决结果的通知</w:t>
      </w:r>
    </w:p>
    <w:p w14:paraId="4AEDA49C">
      <w:pPr>
        <w:widowControl/>
        <w:jc w:val="left"/>
        <w:rPr>
          <w:rFonts w:hint="eastAsia" w:ascii="仿宋_GB2312" w:hAnsi="?Times New Roman?" w:eastAsia="方正仿宋_GBK" w:cs="宋体"/>
          <w:color w:val="000000"/>
          <w:kern w:val="0"/>
          <w:sz w:val="32"/>
          <w:szCs w:val="32"/>
          <w:highlight w:val="none"/>
        </w:rPr>
      </w:pPr>
      <w:r>
        <w:rPr>
          <w:rFonts w:hint="eastAsia" w:ascii="仿宋_GB2312" w:hAnsi="?Times New Roman?" w:eastAsia="方正仿宋_GBK" w:cs="宋体"/>
          <w:color w:val="000000"/>
          <w:kern w:val="0"/>
          <w:sz w:val="32"/>
          <w:szCs w:val="32"/>
          <w:highlight w:val="none"/>
        </w:rPr>
        <w:t>1</w:t>
      </w:r>
      <w:r>
        <w:rPr>
          <w:rFonts w:hint="eastAsia" w:ascii="仿宋_GB2312" w:hAnsi="?Times New Roman?" w:eastAsia="方正仿宋_GBK" w:cs="宋体"/>
          <w:color w:val="000000"/>
          <w:kern w:val="0"/>
          <w:sz w:val="32"/>
          <w:szCs w:val="32"/>
          <w:highlight w:val="none"/>
          <w:lang w:val="en-US" w:eastAsia="zh-CN"/>
        </w:rPr>
        <w:t>3</w:t>
      </w:r>
      <w:r>
        <w:rPr>
          <w:rFonts w:hint="eastAsia" w:ascii="仿宋_GB2312" w:hAnsi="?Times New Roman?" w:eastAsia="方正仿宋_GBK" w:cs="宋体"/>
          <w:color w:val="000000"/>
          <w:kern w:val="0"/>
          <w:sz w:val="32"/>
          <w:szCs w:val="32"/>
          <w:highlight w:val="none"/>
        </w:rPr>
        <w:t>.</w:t>
      </w:r>
      <w:r>
        <w:rPr>
          <w:rFonts w:hint="eastAsia" w:ascii="仿宋_GB2312" w:hAnsi="宋体" w:eastAsia="方正仿宋_GBK" w:cs="宋体"/>
          <w:color w:val="000000"/>
          <w:kern w:val="0"/>
          <w:sz w:val="32"/>
          <w:szCs w:val="32"/>
          <w:highlight w:val="none"/>
        </w:rPr>
        <w:t xml:space="preserve"> xx小区首次业主大会会议表决结果汇总统计表</w:t>
      </w:r>
    </w:p>
    <w:p w14:paraId="3F4F1573">
      <w:pPr>
        <w:widowControl/>
        <w:jc w:val="left"/>
        <w:rPr>
          <w:rFonts w:hint="eastAsia" w:ascii="仿宋_GB2312" w:hAnsi="宋体" w:eastAsia="方正仿宋_GBK"/>
          <w:sz w:val="32"/>
          <w:szCs w:val="32"/>
          <w:highlight w:val="none"/>
        </w:rPr>
      </w:pPr>
      <w:r>
        <w:rPr>
          <w:rFonts w:hint="eastAsia" w:ascii="仿宋_GB2312" w:hAnsi="宋体" w:eastAsia="方正仿宋_GBK"/>
          <w:sz w:val="32"/>
          <w:szCs w:val="32"/>
          <w:highlight w:val="none"/>
        </w:rPr>
        <w:t>1</w:t>
      </w:r>
      <w:r>
        <w:rPr>
          <w:rFonts w:hint="eastAsia" w:ascii="仿宋_GB2312" w:hAnsi="宋体" w:eastAsia="方正仿宋_GBK"/>
          <w:sz w:val="32"/>
          <w:szCs w:val="32"/>
          <w:highlight w:val="none"/>
          <w:lang w:val="en-US" w:eastAsia="zh-CN"/>
        </w:rPr>
        <w:t>4</w:t>
      </w:r>
      <w:r>
        <w:rPr>
          <w:rFonts w:hint="eastAsia" w:ascii="仿宋_GB2312" w:hAnsi="宋体" w:eastAsia="方正仿宋_GBK"/>
          <w:sz w:val="32"/>
          <w:szCs w:val="32"/>
          <w:highlight w:val="none"/>
        </w:rPr>
        <w:t>.</w:t>
      </w:r>
      <w:r>
        <w:rPr>
          <w:rFonts w:ascii="仿宋_GB2312" w:hAnsi="宋体" w:eastAsia="方正仿宋_GBK"/>
          <w:sz w:val="32"/>
          <w:szCs w:val="32"/>
          <w:highlight w:val="none"/>
        </w:rPr>
        <w:t xml:space="preserve"> </w:t>
      </w:r>
      <w:r>
        <w:rPr>
          <w:rFonts w:hint="eastAsia" w:ascii="仿宋_GB2312" w:hAnsi="宋体" w:eastAsia="方正仿宋_GBK"/>
          <w:sz w:val="32"/>
          <w:szCs w:val="32"/>
          <w:highlight w:val="none"/>
        </w:rPr>
        <w:t>关于xx小区首次业主大会会议决定的公告</w:t>
      </w:r>
    </w:p>
    <w:p w14:paraId="0DE2F323">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方正小标宋简体" w:hAnsi="方正小标宋简体" w:eastAsia="方正小标宋简体" w:cs="方正小标宋简体"/>
          <w:sz w:val="44"/>
          <w:szCs w:val="44"/>
          <w:highlight w:val="none"/>
          <w:lang w:val="en-US" w:eastAsia="zh-CN"/>
        </w:rPr>
        <w:sectPr>
          <w:pgSz w:w="11906" w:h="16838"/>
          <w:pgMar w:top="1440" w:right="1800" w:bottom="1440" w:left="1800" w:header="851" w:footer="992" w:gutter="0"/>
          <w:cols w:space="425" w:num="1"/>
          <w:docGrid w:type="lines" w:linePitch="312" w:charSpace="0"/>
        </w:sectPr>
      </w:pPr>
    </w:p>
    <w:p w14:paraId="7A77429C">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黑体" w:hAnsi="黑体" w:eastAsia="黑体" w:cs="黑体"/>
          <w:sz w:val="32"/>
          <w:szCs w:val="32"/>
          <w:highlight w:val="none"/>
          <w:lang w:val="en-US" w:eastAsia="zh-CN"/>
        </w:rPr>
      </w:pPr>
      <w:r>
        <w:rPr>
          <w:rFonts w:hint="default" w:ascii="黑体" w:hAnsi="黑体" w:eastAsia="黑体" w:cs="黑体"/>
          <w:sz w:val="32"/>
          <w:szCs w:val="32"/>
          <w:highlight w:val="none"/>
          <w:lang w:val="en-US" w:eastAsia="zh-CN"/>
        </w:rPr>
        <w:t>附件</w:t>
      </w:r>
      <w:r>
        <w:rPr>
          <w:rFonts w:hint="eastAsia" w:ascii="黑体" w:hAnsi="黑体" w:eastAsia="黑体" w:cs="黑体"/>
          <w:sz w:val="32"/>
          <w:szCs w:val="32"/>
          <w:highlight w:val="none"/>
          <w:lang w:val="en-US" w:eastAsia="zh-CN"/>
        </w:rPr>
        <w:t>3-1</w:t>
      </w:r>
    </w:p>
    <w:p w14:paraId="0BE0DA30">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32"/>
          <w:szCs w:val="32"/>
          <w:highlight w:val="none"/>
          <w:lang w:val="en-US" w:eastAsia="zh-CN"/>
        </w:rPr>
      </w:pPr>
    </w:p>
    <w:p w14:paraId="0041280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b/>
          <w:sz w:val="44"/>
          <w:szCs w:val="44"/>
          <w:highlight w:val="none"/>
          <w:lang w:val="en-US" w:eastAsia="zh-CN"/>
        </w:rPr>
      </w:pPr>
      <w:r>
        <w:rPr>
          <w:rFonts w:hint="eastAsia" w:ascii="方正小标宋简体" w:hAnsi="方正小标宋简体" w:eastAsia="方正小标宋简体" w:cs="方正小标宋简体"/>
          <w:b/>
          <w:sz w:val="44"/>
          <w:szCs w:val="44"/>
          <w:highlight w:val="none"/>
        </w:rPr>
        <w:t>关于</w:t>
      </w:r>
      <w:r>
        <w:rPr>
          <w:rFonts w:hint="eastAsia" w:ascii="方正小标宋简体" w:hAnsi="方正小标宋简体" w:eastAsia="方正小标宋简体" w:cs="方正小标宋简体"/>
          <w:b/>
          <w:sz w:val="44"/>
          <w:szCs w:val="44"/>
          <w:highlight w:val="none"/>
          <w:u w:val="single"/>
          <w:lang w:val="en-US" w:eastAsia="zh-CN"/>
        </w:rPr>
        <w:t>xx</w:t>
      </w:r>
      <w:r>
        <w:rPr>
          <w:rFonts w:hint="eastAsia" w:ascii="方正小标宋简体" w:hAnsi="方正小标宋简体" w:eastAsia="方正小标宋简体" w:cs="方正小标宋简体"/>
          <w:b/>
          <w:sz w:val="44"/>
          <w:szCs w:val="44"/>
          <w:highlight w:val="none"/>
          <w:lang w:val="en-US" w:eastAsia="zh-CN"/>
        </w:rPr>
        <w:t>小区入住情况的报告</w:t>
      </w:r>
    </w:p>
    <w:p w14:paraId="644C2AF2">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32"/>
          <w:szCs w:val="32"/>
          <w:highlight w:val="none"/>
        </w:rPr>
      </w:pPr>
    </w:p>
    <w:p w14:paraId="54103A20">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方正仿宋_GBK" w:cs="Times New Roman"/>
          <w:bCs/>
          <w:sz w:val="32"/>
          <w:szCs w:val="32"/>
          <w:highlight w:val="none"/>
        </w:rPr>
      </w:pPr>
      <w:r>
        <w:rPr>
          <w:rFonts w:hint="default" w:ascii="Times New Roman" w:hAnsi="Times New Roman" w:eastAsia="方正仿宋_GBK" w:cs="Times New Roman"/>
          <w:bCs/>
          <w:sz w:val="32"/>
          <w:szCs w:val="32"/>
          <w:highlight w:val="none"/>
          <w:u w:val="single"/>
        </w:rPr>
        <w:t xml:space="preserve">         </w:t>
      </w:r>
      <w:r>
        <w:rPr>
          <w:rFonts w:hint="eastAsia" w:ascii="Times New Roman" w:hAnsi="Times New Roman" w:eastAsia="方正仿宋_GBK" w:cs="Times New Roman"/>
          <w:bCs/>
          <w:sz w:val="32"/>
          <w:szCs w:val="32"/>
          <w:highlight w:val="none"/>
          <w:u w:val="none"/>
          <w:lang w:val="en-US" w:eastAsia="zh-CN"/>
        </w:rPr>
        <w:t>师住房城乡建设局（城市管理局）</w:t>
      </w:r>
      <w:r>
        <w:rPr>
          <w:rFonts w:hint="default" w:ascii="Times New Roman" w:hAnsi="Times New Roman" w:eastAsia="方正仿宋_GBK" w:cs="Times New Roman"/>
          <w:bCs/>
          <w:sz w:val="32"/>
          <w:szCs w:val="32"/>
          <w:highlight w:val="none"/>
        </w:rPr>
        <w:t xml:space="preserve"> ：</w:t>
      </w:r>
    </w:p>
    <w:p w14:paraId="1CE0B1AB">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bCs/>
          <w:sz w:val="32"/>
          <w:szCs w:val="32"/>
          <w:highlight w:val="none"/>
          <w:u w:val="none"/>
          <w:lang w:val="en-US" w:eastAsia="zh-CN"/>
        </w:rPr>
      </w:pPr>
      <w:r>
        <w:rPr>
          <w:rFonts w:hint="default" w:ascii="Times New Roman" w:hAnsi="Times New Roman" w:eastAsia="方正仿宋_GBK" w:cs="Times New Roman"/>
          <w:bCs/>
          <w:sz w:val="32"/>
          <w:szCs w:val="32"/>
          <w:highlight w:val="none"/>
          <w:u w:val="none"/>
          <w:lang w:val="en-US" w:eastAsia="zh-CN"/>
        </w:rPr>
        <w:t>经</w:t>
      </w:r>
      <w:r>
        <w:rPr>
          <w:rFonts w:hint="eastAsia" w:ascii="Times New Roman" w:hAnsi="Times New Roman" w:eastAsia="方正仿宋_GBK" w:cs="Times New Roman"/>
          <w:bCs/>
          <w:sz w:val="32"/>
          <w:szCs w:val="32"/>
          <w:highlight w:val="none"/>
          <w:u w:val="none"/>
          <w:lang w:val="en-US" w:eastAsia="zh-CN"/>
        </w:rPr>
        <w:t>确认，</w:t>
      </w:r>
      <w:r>
        <w:rPr>
          <w:rFonts w:hint="default" w:ascii="Times New Roman" w:hAnsi="Times New Roman" w:eastAsia="方正仿宋_GBK" w:cs="Times New Roman"/>
          <w:bCs/>
          <w:sz w:val="32"/>
          <w:szCs w:val="32"/>
          <w:highlight w:val="none"/>
          <w:u w:val="single"/>
          <w:lang w:val="en-US" w:eastAsia="zh-CN"/>
        </w:rPr>
        <w:t xml:space="preserve"> </w:t>
      </w:r>
      <w:r>
        <w:rPr>
          <w:rFonts w:hint="eastAsia" w:ascii="Times New Roman" w:hAnsi="Times New Roman" w:eastAsia="方正仿宋_GBK" w:cs="Times New Roman"/>
          <w:bCs/>
          <w:sz w:val="32"/>
          <w:szCs w:val="32"/>
          <w:highlight w:val="none"/>
          <w:u w:val="single"/>
          <w:lang w:val="en-US" w:eastAsia="zh-CN"/>
        </w:rPr>
        <w:t>xx</w:t>
      </w:r>
      <w:r>
        <w:rPr>
          <w:rFonts w:hint="default" w:ascii="Times New Roman" w:hAnsi="Times New Roman" w:eastAsia="方正仿宋_GBK" w:cs="Times New Roman"/>
          <w:bCs/>
          <w:sz w:val="32"/>
          <w:szCs w:val="32"/>
          <w:highlight w:val="none"/>
          <w:u w:val="none"/>
          <w:lang w:val="en-US" w:eastAsia="zh-CN"/>
        </w:rPr>
        <w:t>小区</w:t>
      </w:r>
      <w:r>
        <w:rPr>
          <w:rFonts w:hint="default" w:ascii="Times New Roman" w:hAnsi="Times New Roman" w:eastAsia="方正仿宋_GBK" w:cs="Times New Roman"/>
          <w:bCs/>
          <w:sz w:val="32"/>
          <w:szCs w:val="32"/>
          <w:highlight w:val="none"/>
          <w:lang w:val="en-US" w:eastAsia="zh-CN"/>
        </w:rPr>
        <w:t>已</w:t>
      </w:r>
      <w:r>
        <w:rPr>
          <w:rFonts w:hint="eastAsia" w:ascii="Times New Roman" w:hAnsi="Times New Roman" w:eastAsia="方正仿宋_GBK" w:cs="Times New Roman"/>
          <w:bCs/>
          <w:sz w:val="32"/>
          <w:szCs w:val="32"/>
          <w:highlight w:val="none"/>
          <w:lang w:val="en-US" w:eastAsia="zh-CN"/>
        </w:rPr>
        <w:t>符合下列第</w:t>
      </w:r>
      <w:r>
        <w:rPr>
          <w:rFonts w:hint="default" w:ascii="Times New Roman" w:hAnsi="Times New Roman" w:eastAsia="方正仿宋_GBK" w:cs="Times New Roman"/>
          <w:bCs/>
          <w:sz w:val="32"/>
          <w:szCs w:val="32"/>
          <w:highlight w:val="none"/>
          <w:u w:val="single"/>
        </w:rPr>
        <w:t xml:space="preserve">  </w:t>
      </w:r>
      <w:r>
        <w:rPr>
          <w:rFonts w:hint="eastAsia" w:ascii="Times New Roman" w:hAnsi="Times New Roman" w:eastAsia="方正仿宋_GBK" w:cs="Times New Roman"/>
          <w:bCs/>
          <w:sz w:val="32"/>
          <w:szCs w:val="32"/>
          <w:highlight w:val="none"/>
          <w:u w:val="none"/>
          <w:lang w:val="en-US" w:eastAsia="zh-CN"/>
        </w:rPr>
        <w:t>项成立业主大会条件：</w:t>
      </w:r>
    </w:p>
    <w:p w14:paraId="12F46E0E">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bCs/>
          <w:sz w:val="32"/>
          <w:szCs w:val="32"/>
          <w:highlight w:val="none"/>
          <w:u w:val="none"/>
          <w:lang w:val="en-US" w:eastAsia="zh-CN"/>
        </w:rPr>
        <w:t>（</w:t>
      </w:r>
      <w:r>
        <w:rPr>
          <w:rFonts w:hint="eastAsia" w:ascii="仿宋_GB2312" w:hAnsi="仿宋_GB2312" w:eastAsia="方正仿宋_GBK" w:cs="仿宋"/>
          <w:color w:val="000000" w:themeColor="text1"/>
          <w:kern w:val="0"/>
          <w:sz w:val="32"/>
          <w:szCs w:val="32"/>
          <w:highlight w:val="none"/>
          <w:lang w:val="en-US" w:eastAsia="zh-CN" w:bidi="ar"/>
          <w14:textFill>
            <w14:solidFill>
              <w14:schemeClr w14:val="tx1"/>
            </w14:solidFill>
          </w14:textFill>
        </w:rPr>
        <w:t>1）</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业主已入住面积的比例达到百分之五十以上；</w:t>
      </w:r>
    </w:p>
    <w:p w14:paraId="4328878B">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2</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）业主已入住户数的比例达到百分之五十以上；</w:t>
      </w:r>
    </w:p>
    <w:p w14:paraId="74ECF2C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3</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）自首位业主入住之日起满两年且已入住户数的比例达到百分之二十五以上。</w:t>
      </w:r>
    </w:p>
    <w:p w14:paraId="0DA15C0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highlight w:val="none"/>
        </w:rPr>
      </w:pPr>
      <w:r>
        <w:rPr>
          <w:rFonts w:hint="default" w:ascii="Times New Roman" w:hAnsi="Times New Roman" w:eastAsia="方正仿宋_GBK" w:cs="Times New Roman"/>
          <w:sz w:val="32"/>
          <w:szCs w:val="32"/>
          <w:highlight w:val="none"/>
        </w:rPr>
        <w:t>根据</w:t>
      </w: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eastAsia="zh-CN"/>
        </w:rPr>
        <w:t>中华人民共和国民法典</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lang w:val="en-US" w:eastAsia="zh-CN"/>
        </w:rPr>
        <w:t>物业管理条例</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u w:val="none"/>
          <w:lang w:eastAsia="zh-CN"/>
        </w:rPr>
        <w:t>《</w:t>
      </w:r>
      <w:r>
        <w:rPr>
          <w:rFonts w:hint="eastAsia" w:ascii="Times New Roman" w:hAnsi="Times New Roman" w:eastAsia="方正仿宋_GBK" w:cs="Times New Roman"/>
          <w:sz w:val="32"/>
          <w:szCs w:val="32"/>
          <w:highlight w:val="none"/>
          <w:u w:val="none"/>
          <w:lang w:eastAsia="zh-CN"/>
        </w:rPr>
        <w:t>新疆维吾尔自治区物业管理条例</w:t>
      </w:r>
      <w:r>
        <w:rPr>
          <w:rFonts w:hint="default" w:ascii="Times New Roman" w:hAnsi="Times New Roman" w:eastAsia="方正仿宋_GBK" w:cs="Times New Roman"/>
          <w:sz w:val="32"/>
          <w:szCs w:val="32"/>
          <w:highlight w:val="none"/>
          <w:u w:val="none"/>
          <w:lang w:eastAsia="zh-CN"/>
        </w:rPr>
        <w:t>》</w:t>
      </w:r>
      <w:r>
        <w:rPr>
          <w:rFonts w:hint="eastAsia" w:ascii="Times New Roman" w:hAnsi="Times New Roman" w:eastAsia="方正仿宋_GBK" w:cs="Times New Roman"/>
          <w:sz w:val="32"/>
          <w:szCs w:val="32"/>
          <w:highlight w:val="none"/>
          <w:lang w:eastAsia="zh-CN"/>
        </w:rPr>
        <w:t>《业主大会和业主委员会指导规则》</w:t>
      </w:r>
      <w:r>
        <w:rPr>
          <w:rFonts w:hint="default" w:ascii="Times New Roman" w:hAnsi="Times New Roman" w:eastAsia="方正仿宋_GBK" w:cs="Times New Roman"/>
          <w:sz w:val="32"/>
          <w:szCs w:val="32"/>
          <w:highlight w:val="none"/>
          <w:u w:val="none"/>
          <w:lang w:val="en-US" w:eastAsia="zh-CN"/>
        </w:rPr>
        <w:t>等有关</w:t>
      </w:r>
      <w:r>
        <w:rPr>
          <w:rFonts w:hint="default" w:ascii="Times New Roman" w:hAnsi="Times New Roman" w:eastAsia="方正仿宋_GBK" w:cs="Times New Roman"/>
          <w:sz w:val="32"/>
          <w:szCs w:val="32"/>
          <w:highlight w:val="none"/>
        </w:rPr>
        <w:t>规定</w:t>
      </w:r>
      <w:r>
        <w:rPr>
          <w:rFonts w:hint="eastAsia"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bCs/>
          <w:sz w:val="32"/>
          <w:szCs w:val="32"/>
          <w:highlight w:val="none"/>
        </w:rPr>
        <w:t>现</w:t>
      </w:r>
      <w:r>
        <w:rPr>
          <w:rFonts w:hint="eastAsia" w:ascii="Times New Roman" w:hAnsi="Times New Roman" w:eastAsia="方正仿宋_GBK" w:cs="Times New Roman"/>
          <w:bCs/>
          <w:sz w:val="32"/>
          <w:szCs w:val="32"/>
          <w:highlight w:val="none"/>
          <w:lang w:val="en-US" w:eastAsia="zh-CN"/>
        </w:rPr>
        <w:t>特向贵单位报告。</w:t>
      </w:r>
      <w:r>
        <w:rPr>
          <w:rFonts w:hint="default" w:ascii="Times New Roman" w:hAnsi="Times New Roman" w:eastAsia="方正仿宋_GBK" w:cs="Times New Roman"/>
          <w:bCs/>
          <w:sz w:val="32"/>
          <w:szCs w:val="32"/>
          <w:highlight w:val="none"/>
        </w:rPr>
        <w:t>请</w:t>
      </w:r>
      <w:r>
        <w:rPr>
          <w:rFonts w:hint="default" w:ascii="Times New Roman" w:hAnsi="Times New Roman" w:eastAsia="方正仿宋_GBK" w:cs="Times New Roman"/>
          <w:bCs/>
          <w:sz w:val="32"/>
          <w:szCs w:val="32"/>
          <w:highlight w:val="none"/>
          <w:lang w:val="en-US" w:eastAsia="zh-CN"/>
        </w:rPr>
        <w:t>按照有关规定对本小区</w:t>
      </w:r>
      <w:r>
        <w:rPr>
          <w:rFonts w:hint="eastAsia" w:ascii="Times New Roman" w:hAnsi="Times New Roman" w:eastAsia="方正仿宋_GBK" w:cs="Times New Roman"/>
          <w:bCs/>
          <w:sz w:val="32"/>
          <w:szCs w:val="32"/>
          <w:highlight w:val="none"/>
          <w:lang w:val="en-US" w:eastAsia="zh-CN"/>
        </w:rPr>
        <w:t>实际情况</w:t>
      </w:r>
      <w:r>
        <w:rPr>
          <w:rFonts w:hint="default" w:ascii="Times New Roman" w:hAnsi="Times New Roman" w:eastAsia="方正仿宋_GBK" w:cs="Times New Roman"/>
          <w:bCs/>
          <w:sz w:val="32"/>
          <w:szCs w:val="32"/>
          <w:highlight w:val="none"/>
          <w:lang w:val="en-US" w:eastAsia="zh-CN"/>
        </w:rPr>
        <w:t>进行审核后，</w:t>
      </w:r>
      <w:r>
        <w:rPr>
          <w:rFonts w:hint="default" w:ascii="Times New Roman" w:hAnsi="Times New Roman" w:eastAsia="方正仿宋_GBK" w:cs="Times New Roman"/>
          <w:bCs/>
          <w:sz w:val="32"/>
          <w:szCs w:val="32"/>
          <w:highlight w:val="none"/>
        </w:rPr>
        <w:t>及时</w:t>
      </w:r>
      <w:r>
        <w:rPr>
          <w:rFonts w:hint="default" w:ascii="Times New Roman" w:hAnsi="Times New Roman" w:eastAsia="方正仿宋_GBK" w:cs="Times New Roman"/>
          <w:bCs/>
          <w:sz w:val="32"/>
          <w:szCs w:val="32"/>
          <w:highlight w:val="none"/>
          <w:lang w:val="en-US" w:eastAsia="zh-CN"/>
        </w:rPr>
        <w:t>组织本小区业主</w:t>
      </w:r>
      <w:r>
        <w:rPr>
          <w:rFonts w:hint="default" w:ascii="Times New Roman" w:hAnsi="Times New Roman" w:eastAsia="方正仿宋_GBK" w:cs="Times New Roman"/>
          <w:bCs/>
          <w:sz w:val="32"/>
          <w:szCs w:val="32"/>
          <w:highlight w:val="none"/>
        </w:rPr>
        <w:t>组建业主大会筹备组</w:t>
      </w:r>
      <w:r>
        <w:rPr>
          <w:rFonts w:hint="default" w:ascii="Times New Roman" w:hAnsi="Times New Roman" w:eastAsia="方正仿宋_GBK" w:cs="Times New Roman"/>
          <w:bCs/>
          <w:sz w:val="32"/>
          <w:szCs w:val="32"/>
          <w:highlight w:val="none"/>
          <w:lang w:eastAsia="zh-CN"/>
        </w:rPr>
        <w:t>，</w:t>
      </w:r>
      <w:r>
        <w:rPr>
          <w:rFonts w:hint="default" w:ascii="Times New Roman" w:hAnsi="Times New Roman" w:eastAsia="方正仿宋_GBK" w:cs="Times New Roman"/>
          <w:bCs/>
          <w:sz w:val="32"/>
          <w:szCs w:val="32"/>
          <w:highlight w:val="none"/>
          <w:lang w:val="en-US" w:eastAsia="zh-CN"/>
        </w:rPr>
        <w:t>召开首次业主大会会议</w:t>
      </w:r>
      <w:r>
        <w:rPr>
          <w:rFonts w:hint="default" w:ascii="Times New Roman" w:hAnsi="Times New Roman" w:eastAsia="方正仿宋_GBK" w:cs="Times New Roman"/>
          <w:bCs/>
          <w:sz w:val="32"/>
          <w:szCs w:val="32"/>
          <w:highlight w:val="none"/>
        </w:rPr>
        <w:t>。</w:t>
      </w:r>
    </w:p>
    <w:p w14:paraId="3C554A2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highlight w:val="none"/>
        </w:rPr>
      </w:pPr>
    </w:p>
    <w:p w14:paraId="52FF1C2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仿宋_GBK" w:cs="Times New Roman"/>
          <w:bCs/>
          <w:sz w:val="32"/>
          <w:szCs w:val="32"/>
          <w:highlight w:val="none"/>
        </w:rPr>
        <w:t>附</w:t>
      </w:r>
      <w:r>
        <w:rPr>
          <w:rFonts w:hint="default" w:ascii="Times New Roman" w:hAnsi="Times New Roman" w:eastAsia="方正仿宋_GBK" w:cs="Times New Roman"/>
          <w:bCs/>
          <w:sz w:val="32"/>
          <w:szCs w:val="32"/>
          <w:highlight w:val="none"/>
          <w:lang w:val="en-US" w:eastAsia="zh-CN"/>
        </w:rPr>
        <w:t>件</w:t>
      </w:r>
      <w:r>
        <w:rPr>
          <w:rFonts w:hint="default" w:ascii="Times New Roman" w:hAnsi="Times New Roman" w:eastAsia="方正仿宋_GBK" w:cs="Times New Roman"/>
          <w:bCs/>
          <w:sz w:val="32"/>
          <w:szCs w:val="32"/>
          <w:highlight w:val="none"/>
        </w:rPr>
        <w:t>：</w:t>
      </w:r>
      <w:r>
        <w:rPr>
          <w:rFonts w:hint="default" w:ascii="Times New Roman" w:hAnsi="Times New Roman" w:eastAsia="方正仿宋_GBK" w:cs="Times New Roman"/>
          <w:sz w:val="32"/>
          <w:szCs w:val="32"/>
          <w:highlight w:val="none"/>
          <w:u w:val="none"/>
          <w:lang w:val="en-US" w:eastAsia="zh-CN"/>
        </w:rPr>
        <w:t>1.不动产证复印件</w:t>
      </w:r>
    </w:p>
    <w:p w14:paraId="05C52C06">
      <w:pPr>
        <w:keepNext w:val="0"/>
        <w:keepLines w:val="0"/>
        <w:pageBreakBefore w:val="0"/>
        <w:widowControl w:val="0"/>
        <w:kinsoku/>
        <w:wordWrap/>
        <w:overflowPunct/>
        <w:topLinePunct w:val="0"/>
        <w:autoSpaceDE/>
        <w:autoSpaceDN/>
        <w:bidi w:val="0"/>
        <w:adjustRightInd/>
        <w:snapToGrid/>
        <w:spacing w:line="560" w:lineRule="exact"/>
        <w:ind w:firstLine="1600" w:firstLineChars="500"/>
        <w:textAlignment w:val="auto"/>
        <w:rPr>
          <w:rFonts w:hint="default" w:ascii="Times New Roman" w:hAnsi="Times New Roman" w:eastAsia="方正仿宋_GBK" w:cs="Times New Roman"/>
          <w:sz w:val="32"/>
          <w:szCs w:val="32"/>
          <w:highlight w:val="none"/>
          <w:u w:val="none"/>
          <w:lang w:val="en-US" w:eastAsia="zh-CN"/>
        </w:rPr>
      </w:pPr>
      <w:r>
        <w:rPr>
          <w:rFonts w:hint="default" w:ascii="Times New Roman" w:hAnsi="Times New Roman" w:eastAsia="方正仿宋_GBK" w:cs="Times New Roman"/>
          <w:sz w:val="32"/>
          <w:szCs w:val="32"/>
          <w:highlight w:val="none"/>
          <w:u w:val="none"/>
          <w:lang w:val="en-US" w:eastAsia="zh-CN"/>
        </w:rPr>
        <w:t>2.身份证复印件</w:t>
      </w:r>
    </w:p>
    <w:p w14:paraId="7A3817E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highlight w:val="none"/>
        </w:rPr>
      </w:pPr>
    </w:p>
    <w:p w14:paraId="3B3775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highlight w:val="none"/>
        </w:rPr>
      </w:pPr>
    </w:p>
    <w:p w14:paraId="363B5AB2">
      <w:pPr>
        <w:keepNext w:val="0"/>
        <w:keepLines w:val="0"/>
        <w:pageBreakBefore w:val="0"/>
        <w:widowControl w:val="0"/>
        <w:kinsoku/>
        <w:wordWrap/>
        <w:overflowPunct/>
        <w:topLinePunct w:val="0"/>
        <w:autoSpaceDE/>
        <w:autoSpaceDN/>
        <w:bidi w:val="0"/>
        <w:adjustRightInd/>
        <w:snapToGrid/>
        <w:spacing w:line="560" w:lineRule="exact"/>
        <w:ind w:right="1117" w:rightChars="532" w:firstLine="640" w:firstLineChars="200"/>
        <w:jc w:val="right"/>
        <w:textAlignment w:val="auto"/>
        <w:rPr>
          <w:rFonts w:hint="default" w:ascii="Times New Roman" w:hAnsi="Times New Roman" w:eastAsia="方正仿宋_GBK" w:cs="Times New Roman"/>
          <w:bCs/>
          <w:sz w:val="32"/>
          <w:szCs w:val="32"/>
          <w:highlight w:val="none"/>
        </w:rPr>
      </w:pPr>
      <w:r>
        <w:rPr>
          <w:rFonts w:hint="default" w:ascii="Times New Roman" w:hAnsi="Times New Roman" w:eastAsia="方正仿宋_GBK" w:cs="Times New Roman"/>
          <w:bCs/>
          <w:sz w:val="32"/>
          <w:szCs w:val="32"/>
          <w:highlight w:val="none"/>
          <w:u w:val="single"/>
          <w:lang w:val="en-US" w:eastAsia="zh-CN"/>
        </w:rPr>
        <w:t xml:space="preserve">  </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年</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月</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日</w:t>
      </w:r>
    </w:p>
    <w:p w14:paraId="07DF288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rPr>
      </w:pPr>
    </w:p>
    <w:p w14:paraId="7166586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rPr>
        <w:sectPr>
          <w:pgSz w:w="11906" w:h="16838"/>
          <w:pgMar w:top="1440" w:right="1800" w:bottom="1440" w:left="1800" w:header="851" w:footer="992" w:gutter="0"/>
          <w:cols w:space="425" w:num="1"/>
          <w:docGrid w:type="lines" w:linePitch="312" w:charSpace="0"/>
        </w:sectPr>
      </w:pPr>
      <w:r>
        <w:rPr>
          <w:rFonts w:hint="eastAsia"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联系人：</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，联系电话：</w:t>
      </w:r>
      <w:r>
        <w:rPr>
          <w:rFonts w:hint="default" w:ascii="Times New Roman" w:hAnsi="Times New Roman" w:eastAsia="方正仿宋_GBK" w:cs="Times New Roman"/>
          <w:sz w:val="32"/>
          <w:szCs w:val="32"/>
          <w:highlight w:val="none"/>
          <w:u w:val="single"/>
        </w:rPr>
        <w:t xml:space="preserve">          </w:t>
      </w:r>
      <w:r>
        <w:rPr>
          <w:rFonts w:hint="eastAsia" w:ascii="Times New Roman" w:hAnsi="Times New Roman" w:eastAsia="方正仿宋_GBK" w:cs="Times New Roman"/>
          <w:sz w:val="32"/>
          <w:szCs w:val="32"/>
          <w:highlight w:val="none"/>
          <w:u w:val="single"/>
          <w:lang w:eastAsia="zh-CN"/>
        </w:rPr>
        <w:t>）</w:t>
      </w:r>
    </w:p>
    <w:p w14:paraId="0C335E7E">
      <w:pPr>
        <w:keepNext w:val="0"/>
        <w:keepLines w:val="0"/>
        <w:pageBreakBefore w:val="0"/>
        <w:widowControl w:val="0"/>
        <w:kinsoku/>
        <w:overflowPunct/>
        <w:topLinePunct w:val="0"/>
        <w:autoSpaceDE/>
        <w:autoSpaceDN/>
        <w:bidi w:val="0"/>
        <w:adjustRightInd/>
        <w:snapToGrid/>
        <w:spacing w:line="560" w:lineRule="exact"/>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附件</w:t>
      </w:r>
      <w:r>
        <w:rPr>
          <w:rFonts w:hint="eastAsia" w:ascii="黑体" w:hAnsi="黑体" w:eastAsia="黑体" w:cs="黑体"/>
          <w:sz w:val="32"/>
          <w:szCs w:val="32"/>
          <w:highlight w:val="none"/>
          <w:lang w:val="en-US" w:eastAsia="zh-CN"/>
        </w:rPr>
        <w:t>3-2</w:t>
      </w:r>
    </w:p>
    <w:p w14:paraId="3A7B84CC">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32"/>
          <w:szCs w:val="32"/>
          <w:highlight w:val="none"/>
        </w:rPr>
      </w:pPr>
    </w:p>
    <w:p w14:paraId="14C3352D">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spacing w:val="-8"/>
          <w:kern w:val="0"/>
          <w:sz w:val="44"/>
          <w:szCs w:val="44"/>
          <w:highlight w:val="none"/>
        </w:rPr>
      </w:pPr>
      <w:r>
        <w:rPr>
          <w:rFonts w:hint="eastAsia" w:ascii="方正小标宋简体" w:hAnsi="方正小标宋简体" w:eastAsia="方正小标宋简体" w:cs="方正小标宋简体"/>
          <w:b w:val="0"/>
          <w:bCs/>
          <w:spacing w:val="-8"/>
          <w:kern w:val="0"/>
          <w:sz w:val="44"/>
          <w:szCs w:val="44"/>
          <w:highlight w:val="none"/>
        </w:rPr>
        <w:t>关于</w:t>
      </w:r>
      <w:r>
        <w:rPr>
          <w:rFonts w:hint="eastAsia" w:ascii="方正小标宋简体" w:hAnsi="方正小标宋简体" w:eastAsia="方正小标宋简体" w:cs="方正小标宋简体"/>
          <w:b w:val="0"/>
          <w:bCs/>
          <w:spacing w:val="-8"/>
          <w:kern w:val="0"/>
          <w:sz w:val="44"/>
          <w:szCs w:val="44"/>
          <w:highlight w:val="none"/>
          <w:u w:val="single"/>
          <w:lang w:val="en-US" w:eastAsia="zh-CN"/>
        </w:rPr>
        <w:t>xx</w:t>
      </w:r>
      <w:r>
        <w:rPr>
          <w:rFonts w:hint="eastAsia" w:ascii="方正小标宋简体" w:hAnsi="方正小标宋简体" w:eastAsia="方正小标宋简体" w:cs="方正小标宋简体"/>
          <w:b w:val="0"/>
          <w:bCs/>
          <w:spacing w:val="-8"/>
          <w:kern w:val="0"/>
          <w:sz w:val="44"/>
          <w:szCs w:val="44"/>
          <w:highlight w:val="none"/>
          <w:u w:val="none"/>
          <w:lang w:val="en-US" w:eastAsia="zh-CN"/>
        </w:rPr>
        <w:t>小区</w:t>
      </w:r>
      <w:r>
        <w:rPr>
          <w:rFonts w:hint="eastAsia" w:ascii="方正小标宋简体" w:hAnsi="方正小标宋简体" w:eastAsia="方正小标宋简体" w:cs="方正小标宋简体"/>
          <w:b w:val="0"/>
          <w:bCs/>
          <w:spacing w:val="-8"/>
          <w:kern w:val="0"/>
          <w:sz w:val="44"/>
          <w:szCs w:val="44"/>
          <w:highlight w:val="none"/>
        </w:rPr>
        <w:t>组建业主大会筹备组的公告</w:t>
      </w:r>
    </w:p>
    <w:p w14:paraId="5219305C">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32"/>
          <w:szCs w:val="32"/>
          <w:highlight w:val="none"/>
        </w:rPr>
      </w:pPr>
    </w:p>
    <w:p w14:paraId="396DEB0E">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u w:val="single"/>
          <w:lang w:val="en-US" w:eastAsia="zh-CN"/>
        </w:rPr>
        <w:t>xx</w:t>
      </w:r>
      <w:r>
        <w:rPr>
          <w:rFonts w:hint="default" w:ascii="Times New Roman" w:hAnsi="Times New Roman" w:eastAsia="方正仿宋_GBK" w:cs="Times New Roman"/>
          <w:sz w:val="32"/>
          <w:szCs w:val="32"/>
          <w:highlight w:val="none"/>
          <w:u w:val="none"/>
          <w:lang w:val="en-US" w:eastAsia="zh-CN"/>
        </w:rPr>
        <w:t>小区</w:t>
      </w:r>
      <w:r>
        <w:rPr>
          <w:rFonts w:hint="default" w:ascii="Times New Roman" w:hAnsi="Times New Roman" w:eastAsia="方正仿宋_GBK" w:cs="Times New Roman"/>
          <w:sz w:val="32"/>
          <w:szCs w:val="32"/>
          <w:highlight w:val="none"/>
        </w:rPr>
        <w:t>全体业主：</w:t>
      </w:r>
    </w:p>
    <w:p w14:paraId="2BBBBD7A">
      <w:pPr>
        <w:keepNext w:val="0"/>
        <w:keepLines w:val="0"/>
        <w:pageBreakBefore w:val="0"/>
        <w:widowControl w:val="0"/>
        <w:kinsoku/>
        <w:overflowPunct/>
        <w:topLinePunct w:val="0"/>
        <w:autoSpaceDE/>
        <w:autoSpaceDN/>
        <w:bidi w:val="0"/>
        <w:adjustRightInd/>
        <w:snapToGrid/>
        <w:spacing w:line="560" w:lineRule="exact"/>
        <w:ind w:firstLine="57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年</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月</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日</w:t>
      </w:r>
      <w:r>
        <w:rPr>
          <w:rFonts w:hint="default" w:ascii="Times New Roman" w:hAnsi="Times New Roman" w:eastAsia="方正仿宋_GBK" w:cs="Times New Roman"/>
          <w:sz w:val="32"/>
          <w:szCs w:val="32"/>
          <w:highlight w:val="none"/>
          <w:lang w:val="en-US" w:eastAsia="zh-CN"/>
        </w:rPr>
        <w:t>收到</w:t>
      </w:r>
      <w:r>
        <w:rPr>
          <w:rFonts w:hint="default" w:ascii="Times New Roman" w:hAnsi="Times New Roman" w:eastAsia="方正仿宋_GBK" w:cs="Times New Roman"/>
          <w:sz w:val="32"/>
          <w:szCs w:val="32"/>
          <w:highlight w:val="none"/>
          <w:u w:val="single"/>
        </w:rPr>
        <w:t xml:space="preserve">   </w:t>
      </w:r>
      <w:r>
        <w:rPr>
          <w:rFonts w:hint="eastAsia"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val="en-US" w:eastAsia="zh-CN"/>
        </w:rPr>
        <w:t>关于</w:t>
      </w:r>
      <w:r>
        <w:rPr>
          <w:rFonts w:hint="eastAsia" w:ascii="Times New Roman" w:hAnsi="Times New Roman" w:eastAsia="方正仿宋_GBK" w:cs="Times New Roman"/>
          <w:sz w:val="32"/>
          <w:szCs w:val="32"/>
          <w:highlight w:val="none"/>
          <w:u w:val="single"/>
          <w:lang w:val="en-US" w:eastAsia="zh-CN"/>
        </w:rPr>
        <w:t>xx</w:t>
      </w:r>
      <w:r>
        <w:rPr>
          <w:rFonts w:hint="default" w:ascii="Times New Roman" w:hAnsi="Times New Roman" w:eastAsia="方正仿宋_GBK" w:cs="Times New Roman"/>
          <w:sz w:val="32"/>
          <w:szCs w:val="32"/>
          <w:highlight w:val="none"/>
          <w:u w:val="none"/>
          <w:lang w:val="en-US" w:eastAsia="zh-CN"/>
        </w:rPr>
        <w:t>小区</w:t>
      </w:r>
      <w:r>
        <w:rPr>
          <w:rFonts w:hint="eastAsia" w:ascii="Times New Roman" w:hAnsi="Times New Roman" w:eastAsia="方正仿宋_GBK" w:cs="Times New Roman"/>
          <w:sz w:val="32"/>
          <w:szCs w:val="32"/>
          <w:highlight w:val="none"/>
          <w:u w:val="none"/>
          <w:lang w:val="en-US" w:eastAsia="zh-CN"/>
        </w:rPr>
        <w:t>入住情况的报告</w:t>
      </w:r>
      <w:r>
        <w:rPr>
          <w:rFonts w:hint="eastAsia"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lang w:val="en-US" w:eastAsia="zh-CN"/>
        </w:rPr>
        <w:t>，经审核，</w:t>
      </w:r>
      <w:r>
        <w:rPr>
          <w:rFonts w:hint="eastAsia" w:ascii="Times New Roman" w:hAnsi="Times New Roman" w:eastAsia="方正仿宋_GBK" w:cs="Times New Roman"/>
          <w:sz w:val="32"/>
          <w:szCs w:val="32"/>
          <w:highlight w:val="none"/>
          <w:u w:val="single"/>
          <w:lang w:val="en-US" w:eastAsia="zh-CN"/>
        </w:rPr>
        <w:t>xx</w:t>
      </w:r>
      <w:r>
        <w:rPr>
          <w:rFonts w:hint="default" w:ascii="Times New Roman" w:hAnsi="Times New Roman" w:eastAsia="方正仿宋_GBK" w:cs="Times New Roman"/>
          <w:sz w:val="32"/>
          <w:szCs w:val="32"/>
          <w:highlight w:val="none"/>
          <w:u w:val="none"/>
          <w:lang w:val="en-US" w:eastAsia="zh-CN"/>
        </w:rPr>
        <w:t>小区</w:t>
      </w:r>
      <w:r>
        <w:rPr>
          <w:rFonts w:hint="default" w:ascii="Times New Roman" w:hAnsi="Times New Roman" w:eastAsia="方正仿宋_GBK" w:cs="Times New Roman"/>
          <w:sz w:val="32"/>
          <w:szCs w:val="32"/>
          <w:highlight w:val="none"/>
          <w:lang w:val="en-US" w:eastAsia="zh-CN"/>
        </w:rPr>
        <w:t>符合成立业主大会条件</w:t>
      </w:r>
      <w:r>
        <w:rPr>
          <w:rFonts w:hint="default" w:ascii="Times New Roman" w:hAnsi="Times New Roman" w:eastAsia="方正仿宋_GBK" w:cs="Times New Roman"/>
          <w:sz w:val="32"/>
          <w:szCs w:val="32"/>
          <w:highlight w:val="none"/>
        </w:rPr>
        <w:t>。根据</w:t>
      </w: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eastAsia="zh-CN"/>
        </w:rPr>
        <w:t>中华人民共和国民法典</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lang w:val="en-US" w:eastAsia="zh-CN"/>
        </w:rPr>
        <w:t>物业管理条例</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u w:val="none"/>
          <w:lang w:eastAsia="zh-CN"/>
        </w:rPr>
        <w:t>《</w:t>
      </w:r>
      <w:r>
        <w:rPr>
          <w:rFonts w:hint="eastAsia" w:ascii="Times New Roman" w:hAnsi="Times New Roman" w:eastAsia="方正仿宋_GBK" w:cs="Times New Roman"/>
          <w:sz w:val="32"/>
          <w:szCs w:val="32"/>
          <w:highlight w:val="none"/>
          <w:u w:val="none"/>
          <w:lang w:eastAsia="zh-CN"/>
        </w:rPr>
        <w:t>新疆维吾尔自治区物业管理条例</w:t>
      </w:r>
      <w:r>
        <w:rPr>
          <w:rFonts w:hint="default" w:ascii="Times New Roman" w:hAnsi="Times New Roman" w:eastAsia="方正仿宋_GBK" w:cs="Times New Roman"/>
          <w:sz w:val="32"/>
          <w:szCs w:val="32"/>
          <w:highlight w:val="none"/>
          <w:u w:val="none"/>
          <w:lang w:eastAsia="zh-CN"/>
        </w:rPr>
        <w:t>》</w:t>
      </w:r>
      <w:r>
        <w:rPr>
          <w:rFonts w:hint="eastAsia" w:ascii="Times New Roman" w:hAnsi="Times New Roman" w:eastAsia="方正仿宋_GBK" w:cs="Times New Roman"/>
          <w:sz w:val="32"/>
          <w:szCs w:val="32"/>
          <w:highlight w:val="none"/>
          <w:lang w:eastAsia="zh-CN"/>
        </w:rPr>
        <w:t>《业主大会和业主委员会指导规则》</w:t>
      </w:r>
      <w:r>
        <w:rPr>
          <w:rFonts w:hint="default" w:ascii="Times New Roman" w:hAnsi="Times New Roman" w:eastAsia="方正仿宋_GBK" w:cs="Times New Roman"/>
          <w:sz w:val="32"/>
          <w:szCs w:val="32"/>
          <w:highlight w:val="none"/>
          <w:u w:val="none"/>
          <w:lang w:val="en-US" w:eastAsia="zh-CN"/>
        </w:rPr>
        <w:t>等相关</w:t>
      </w:r>
      <w:r>
        <w:rPr>
          <w:rFonts w:hint="default" w:ascii="Times New Roman" w:hAnsi="Times New Roman" w:eastAsia="方正仿宋_GBK" w:cs="Times New Roman"/>
          <w:sz w:val="32"/>
          <w:szCs w:val="32"/>
          <w:highlight w:val="none"/>
        </w:rPr>
        <w:t>规定，</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u w:val="none"/>
          <w:lang w:val="en-US" w:eastAsia="zh-CN"/>
        </w:rPr>
        <w:t>团（</w:t>
      </w:r>
      <w:r>
        <w:rPr>
          <w:rFonts w:hint="default" w:ascii="Times New Roman" w:hAnsi="Times New Roman" w:eastAsia="方正仿宋_GBK" w:cs="Times New Roman"/>
          <w:sz w:val="32"/>
          <w:szCs w:val="32"/>
          <w:highlight w:val="none"/>
          <w:u w:val="none"/>
        </w:rPr>
        <w:t>街道办事处</w:t>
      </w:r>
      <w:r>
        <w:rPr>
          <w:rFonts w:hint="default" w:ascii="Times New Roman" w:hAnsi="Times New Roman" w:eastAsia="方正仿宋_GBK" w:cs="Times New Roman"/>
          <w:sz w:val="32"/>
          <w:szCs w:val="32"/>
          <w:highlight w:val="none"/>
          <w:u w:val="none"/>
          <w:lang w:val="en-US" w:eastAsia="zh-CN"/>
        </w:rPr>
        <w:t>）</w:t>
      </w:r>
      <w:r>
        <w:rPr>
          <w:rFonts w:hint="default" w:ascii="Times New Roman" w:hAnsi="Times New Roman" w:eastAsia="方正仿宋_GBK" w:cs="Times New Roman"/>
          <w:sz w:val="32"/>
          <w:szCs w:val="32"/>
          <w:highlight w:val="none"/>
        </w:rPr>
        <w:t>将指导、</w:t>
      </w:r>
      <w:r>
        <w:rPr>
          <w:rFonts w:hint="default" w:ascii="Times New Roman" w:hAnsi="Times New Roman" w:eastAsia="方正仿宋_GBK" w:cs="Times New Roman"/>
          <w:sz w:val="32"/>
          <w:szCs w:val="32"/>
          <w:highlight w:val="none"/>
          <w:lang w:val="en-US" w:eastAsia="zh-CN"/>
        </w:rPr>
        <w:t>帮</w:t>
      </w:r>
      <w:r>
        <w:rPr>
          <w:rFonts w:hint="default" w:ascii="Times New Roman" w:hAnsi="Times New Roman" w:eastAsia="方正仿宋_GBK" w:cs="Times New Roman"/>
          <w:sz w:val="32"/>
          <w:szCs w:val="32"/>
          <w:highlight w:val="none"/>
        </w:rPr>
        <w:t>助</w:t>
      </w:r>
      <w:r>
        <w:rPr>
          <w:rFonts w:hint="eastAsia" w:ascii="Times New Roman" w:hAnsi="Times New Roman" w:eastAsia="方正仿宋_GBK" w:cs="Times New Roman"/>
          <w:sz w:val="32"/>
          <w:szCs w:val="32"/>
          <w:highlight w:val="none"/>
          <w:u w:val="single"/>
          <w:lang w:val="en-US" w:eastAsia="zh-CN"/>
        </w:rPr>
        <w:t>xx</w:t>
      </w:r>
      <w:r>
        <w:rPr>
          <w:rFonts w:hint="default" w:ascii="Times New Roman" w:hAnsi="Times New Roman" w:eastAsia="方正仿宋_GBK" w:cs="Times New Roman"/>
          <w:sz w:val="32"/>
          <w:szCs w:val="32"/>
          <w:highlight w:val="none"/>
          <w:u w:val="none"/>
          <w:lang w:val="en-US" w:eastAsia="zh-CN"/>
        </w:rPr>
        <w:t>小区业主</w:t>
      </w:r>
      <w:r>
        <w:rPr>
          <w:rFonts w:hint="default" w:ascii="Times New Roman" w:hAnsi="Times New Roman" w:eastAsia="方正仿宋_GBK" w:cs="Times New Roman"/>
          <w:sz w:val="32"/>
          <w:szCs w:val="32"/>
          <w:highlight w:val="none"/>
          <w:lang w:val="en-US" w:eastAsia="zh-CN"/>
        </w:rPr>
        <w:t>组建</w:t>
      </w:r>
      <w:r>
        <w:rPr>
          <w:rFonts w:hint="default" w:ascii="Times New Roman" w:hAnsi="Times New Roman" w:eastAsia="方正仿宋_GBK" w:cs="Times New Roman"/>
          <w:sz w:val="32"/>
          <w:szCs w:val="32"/>
          <w:highlight w:val="none"/>
        </w:rPr>
        <w:t>业主大会筹备组，</w:t>
      </w:r>
      <w:r>
        <w:rPr>
          <w:rFonts w:hint="default" w:ascii="Times New Roman" w:hAnsi="Times New Roman" w:eastAsia="方正仿宋_GBK" w:cs="Times New Roman"/>
          <w:sz w:val="32"/>
          <w:szCs w:val="32"/>
          <w:highlight w:val="none"/>
          <w:lang w:val="en-US" w:eastAsia="zh-CN"/>
        </w:rPr>
        <w:t>召开首次业主大会会议</w:t>
      </w:r>
      <w:r>
        <w:rPr>
          <w:rFonts w:hint="default" w:ascii="Times New Roman" w:hAnsi="Times New Roman" w:eastAsia="方正仿宋_GBK" w:cs="Times New Roman"/>
          <w:sz w:val="32"/>
          <w:szCs w:val="32"/>
          <w:highlight w:val="none"/>
        </w:rPr>
        <w:t>。为顺利成立业主大会，保障业主合法权益，现将业主报名参加业主大会筹备组的有关事项公告如下：</w:t>
      </w:r>
    </w:p>
    <w:p w14:paraId="44FC1AEC">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rPr>
      </w:pPr>
      <w:r>
        <w:rPr>
          <w:rFonts w:hint="eastAsia" w:ascii="黑体" w:hAnsi="黑体" w:eastAsia="黑体" w:cs="黑体"/>
          <w:sz w:val="32"/>
          <w:szCs w:val="32"/>
          <w:highlight w:val="none"/>
          <w:lang w:val="en-US" w:eastAsia="zh-CN"/>
        </w:rPr>
        <w:t>一</w:t>
      </w:r>
      <w:r>
        <w:rPr>
          <w:rFonts w:hint="eastAsia" w:ascii="黑体" w:hAnsi="黑体" w:eastAsia="黑体" w:cs="黑体"/>
          <w:sz w:val="32"/>
          <w:szCs w:val="32"/>
          <w:highlight w:val="none"/>
        </w:rPr>
        <w:t>、</w:t>
      </w:r>
      <w:r>
        <w:rPr>
          <w:rFonts w:hint="eastAsia" w:ascii="黑体" w:hAnsi="黑体" w:eastAsia="黑体" w:cs="黑体"/>
          <w:sz w:val="32"/>
          <w:szCs w:val="32"/>
          <w:highlight w:val="none"/>
          <w:lang w:val="en-US" w:eastAsia="zh-CN"/>
        </w:rPr>
        <w:t>业主大会</w:t>
      </w:r>
      <w:r>
        <w:rPr>
          <w:rFonts w:hint="eastAsia" w:ascii="黑体" w:hAnsi="黑体" w:eastAsia="黑体" w:cs="黑体"/>
          <w:sz w:val="32"/>
          <w:szCs w:val="32"/>
          <w:highlight w:val="none"/>
        </w:rPr>
        <w:t>筹备组成员组成</w:t>
      </w:r>
    </w:p>
    <w:p w14:paraId="07B26C29">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color w:val="000000"/>
          <w:sz w:val="32"/>
          <w:szCs w:val="32"/>
          <w:highlight w:val="none"/>
        </w:rPr>
        <w:t>业主大会筹备组由</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u w:val="none"/>
          <w:lang w:val="en-US" w:eastAsia="zh-CN"/>
        </w:rPr>
        <w:t>团（</w:t>
      </w:r>
      <w:r>
        <w:rPr>
          <w:rFonts w:hint="default" w:ascii="Times New Roman" w:hAnsi="Times New Roman" w:eastAsia="方正仿宋_GBK" w:cs="Times New Roman"/>
          <w:sz w:val="32"/>
          <w:szCs w:val="32"/>
          <w:highlight w:val="none"/>
          <w:u w:val="none"/>
        </w:rPr>
        <w:t>街道办事处</w:t>
      </w:r>
      <w:r>
        <w:rPr>
          <w:rFonts w:hint="default" w:ascii="Times New Roman" w:hAnsi="Times New Roman" w:eastAsia="方正仿宋_GBK" w:cs="Times New Roman"/>
          <w:sz w:val="32"/>
          <w:szCs w:val="32"/>
          <w:highlight w:val="none"/>
          <w:u w:val="none"/>
          <w:lang w:eastAsia="zh-CN"/>
        </w:rPr>
        <w:t>）</w:t>
      </w:r>
      <w:r>
        <w:rPr>
          <w:rFonts w:hint="default" w:ascii="Times New Roman" w:hAnsi="Times New Roman" w:eastAsia="方正仿宋_GBK" w:cs="Times New Roman"/>
          <w:color w:val="000000"/>
          <w:sz w:val="32"/>
          <w:szCs w:val="32"/>
          <w:highlight w:val="none"/>
        </w:rPr>
        <w:t>代表、</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u w:val="none"/>
          <w:lang w:val="en-US" w:eastAsia="zh-CN"/>
        </w:rPr>
        <w:t>社区</w:t>
      </w:r>
      <w:r>
        <w:rPr>
          <w:rFonts w:hint="default" w:ascii="Times New Roman" w:hAnsi="Times New Roman" w:eastAsia="方正仿宋_GBK" w:cs="Times New Roman"/>
          <w:color w:val="000000"/>
          <w:sz w:val="32"/>
          <w:szCs w:val="32"/>
          <w:highlight w:val="none"/>
        </w:rPr>
        <w:t>代表、业主代表、</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u w:val="single"/>
          <w:lang w:val="en-US" w:eastAsia="zh-CN"/>
        </w:rPr>
        <w:t>（建设单位名称）</w:t>
      </w:r>
      <w:r>
        <w:rPr>
          <w:rFonts w:hint="default" w:ascii="Times New Roman" w:hAnsi="Times New Roman" w:eastAsia="方正仿宋_GBK" w:cs="Times New Roman"/>
          <w:sz w:val="32"/>
          <w:szCs w:val="32"/>
          <w:highlight w:val="none"/>
          <w:u w:val="none"/>
          <w:lang w:val="en-US" w:eastAsia="zh-CN"/>
        </w:rPr>
        <w:t>公司</w:t>
      </w:r>
      <w:r>
        <w:rPr>
          <w:rFonts w:hint="default" w:ascii="Times New Roman" w:hAnsi="Times New Roman" w:eastAsia="方正仿宋_GBK" w:cs="Times New Roman"/>
          <w:color w:val="000000"/>
          <w:sz w:val="32"/>
          <w:szCs w:val="32"/>
          <w:highlight w:val="none"/>
          <w:u w:val="none"/>
        </w:rPr>
        <w:t>代表</w:t>
      </w:r>
      <w:r>
        <w:rPr>
          <w:rFonts w:hint="default" w:ascii="Times New Roman" w:hAnsi="Times New Roman" w:eastAsia="方正仿宋_GBK" w:cs="Times New Roman"/>
          <w:color w:val="000000"/>
          <w:sz w:val="32"/>
          <w:szCs w:val="32"/>
          <w:highlight w:val="none"/>
        </w:rPr>
        <w:t>七人以上十一人以下单数组成，其中业主代表所占比例不低于业主大会筹备组总人数的二分之一。业主大会筹备组组长由</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u w:val="none"/>
          <w:lang w:val="en-US" w:eastAsia="zh-CN"/>
        </w:rPr>
        <w:t>团（</w:t>
      </w:r>
      <w:r>
        <w:rPr>
          <w:rFonts w:hint="default" w:ascii="Times New Roman" w:hAnsi="Times New Roman" w:eastAsia="方正仿宋_GBK" w:cs="Times New Roman"/>
          <w:sz w:val="32"/>
          <w:szCs w:val="32"/>
          <w:highlight w:val="none"/>
          <w:u w:val="none"/>
        </w:rPr>
        <w:t>街道办事处</w:t>
      </w:r>
      <w:r>
        <w:rPr>
          <w:rFonts w:hint="default" w:ascii="Times New Roman" w:hAnsi="Times New Roman" w:eastAsia="方正仿宋_GBK" w:cs="Times New Roman"/>
          <w:sz w:val="32"/>
          <w:szCs w:val="32"/>
          <w:highlight w:val="none"/>
          <w:u w:val="none"/>
          <w:lang w:eastAsia="zh-CN"/>
        </w:rPr>
        <w:t>）</w:t>
      </w:r>
      <w:r>
        <w:rPr>
          <w:rFonts w:hint="default" w:ascii="Times New Roman" w:hAnsi="Times New Roman" w:eastAsia="方正仿宋_GBK" w:cs="Times New Roman"/>
          <w:color w:val="000000"/>
          <w:sz w:val="32"/>
          <w:szCs w:val="32"/>
          <w:highlight w:val="none"/>
        </w:rPr>
        <w:t>代表担任。</w:t>
      </w:r>
    </w:p>
    <w:p w14:paraId="3DF069C1">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default" w:ascii="黑体" w:hAnsi="黑体" w:eastAsia="黑体" w:cs="黑体"/>
          <w:sz w:val="32"/>
          <w:szCs w:val="32"/>
          <w:highlight w:val="none"/>
          <w:lang w:val="en-US" w:eastAsia="zh-CN"/>
        </w:rPr>
      </w:pPr>
      <w:r>
        <w:rPr>
          <w:rFonts w:hint="default" w:ascii="黑体" w:hAnsi="黑体" w:eastAsia="黑体" w:cs="黑体"/>
          <w:sz w:val="32"/>
          <w:szCs w:val="32"/>
          <w:highlight w:val="none"/>
          <w:lang w:val="en-US" w:eastAsia="zh-CN"/>
        </w:rPr>
        <w:t>二、报名方法</w:t>
      </w:r>
    </w:p>
    <w:p w14:paraId="11375B70">
      <w:pPr>
        <w:keepNext w:val="0"/>
        <w:keepLines w:val="0"/>
        <w:pageBreakBefore w:val="0"/>
        <w:widowControl w:val="0"/>
        <w:kinsoku/>
        <w:overflowPunct/>
        <w:topLinePunct w:val="0"/>
        <w:autoSpaceDE/>
        <w:autoSpaceDN/>
        <w:bidi w:val="0"/>
        <w:adjustRightInd/>
        <w:snapToGrid/>
        <w:spacing w:line="560" w:lineRule="exact"/>
        <w:ind w:firstLine="570"/>
        <w:textAlignment w:val="auto"/>
        <w:rPr>
          <w:rFonts w:hint="default" w:ascii="Times New Roman" w:hAnsi="Times New Roman" w:eastAsia="方正仿宋_GBK" w:cs="Times New Roman"/>
          <w:color w:val="000000"/>
          <w:sz w:val="32"/>
          <w:szCs w:val="32"/>
          <w:highlight w:val="none"/>
          <w:lang w:val="en-US" w:eastAsia="zh-CN"/>
        </w:rPr>
      </w:pPr>
      <w:r>
        <w:rPr>
          <w:rFonts w:hint="default" w:ascii="Times New Roman" w:hAnsi="Times New Roman" w:eastAsia="方正仿宋_GBK" w:cs="Times New Roman"/>
          <w:color w:val="000000"/>
          <w:sz w:val="32"/>
          <w:szCs w:val="32"/>
          <w:highlight w:val="none"/>
          <w:lang w:val="en-US" w:eastAsia="zh-CN"/>
        </w:rPr>
        <w:t>1.业主自荐为业主代表的，将个人简历、不动产证（房产证或购房合同）复印件、身份证复印件等提交到</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u w:val="none"/>
          <w:lang w:val="en-US" w:eastAsia="zh-CN"/>
        </w:rPr>
        <w:t>团（</w:t>
      </w:r>
      <w:r>
        <w:rPr>
          <w:rFonts w:hint="default" w:ascii="Times New Roman" w:hAnsi="Times New Roman" w:eastAsia="方正仿宋_GBK" w:cs="Times New Roman"/>
          <w:sz w:val="32"/>
          <w:szCs w:val="32"/>
          <w:highlight w:val="none"/>
          <w:u w:val="none"/>
        </w:rPr>
        <w:t>街道办事处</w:t>
      </w:r>
      <w:r>
        <w:rPr>
          <w:rFonts w:hint="default" w:ascii="Times New Roman" w:hAnsi="Times New Roman" w:eastAsia="方正仿宋_GBK" w:cs="Times New Roman"/>
          <w:sz w:val="32"/>
          <w:szCs w:val="32"/>
          <w:highlight w:val="none"/>
          <w:u w:val="none"/>
          <w:lang w:val="en-US" w:eastAsia="zh-CN"/>
        </w:rPr>
        <w:t>，地址：</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u w:val="none"/>
          <w:lang w:val="en-US" w:eastAsia="zh-CN"/>
        </w:rPr>
        <w:t>，电话：</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color w:val="000000"/>
          <w:sz w:val="32"/>
          <w:szCs w:val="32"/>
          <w:highlight w:val="none"/>
          <w:lang w:val="en-US" w:eastAsia="zh-CN"/>
        </w:rPr>
        <w:t>。</w:t>
      </w:r>
    </w:p>
    <w:p w14:paraId="4FC43EDA">
      <w:pPr>
        <w:keepNext w:val="0"/>
        <w:keepLines w:val="0"/>
        <w:pageBreakBefore w:val="0"/>
        <w:widowControl w:val="0"/>
        <w:kinsoku/>
        <w:overflowPunct/>
        <w:topLinePunct w:val="0"/>
        <w:autoSpaceDE/>
        <w:autoSpaceDN/>
        <w:bidi w:val="0"/>
        <w:adjustRightInd/>
        <w:snapToGrid/>
        <w:spacing w:line="560" w:lineRule="exact"/>
        <w:ind w:firstLine="570"/>
        <w:textAlignment w:val="auto"/>
        <w:rPr>
          <w:rFonts w:hint="default" w:ascii="Times New Roman" w:hAnsi="Times New Roman" w:eastAsia="方正仿宋_GBK" w:cs="Times New Roman"/>
          <w:color w:val="000000"/>
          <w:sz w:val="32"/>
          <w:szCs w:val="32"/>
          <w:highlight w:val="none"/>
          <w:lang w:val="en-US" w:eastAsia="zh-CN"/>
        </w:rPr>
      </w:pPr>
      <w:r>
        <w:rPr>
          <w:rFonts w:hint="default" w:ascii="Times New Roman" w:hAnsi="Times New Roman" w:eastAsia="方正仿宋_GBK" w:cs="Times New Roman"/>
          <w:color w:val="000000"/>
          <w:sz w:val="32"/>
          <w:szCs w:val="32"/>
          <w:highlight w:val="none"/>
          <w:lang w:val="en-US" w:eastAsia="zh-CN"/>
        </w:rPr>
        <w:t>2.业主联名推荐其他业主为业主代表的，将联名推荐表，被推荐人个人简历，推荐人和被推荐人的、不动产证（房产证或购房合同）复印件、身份证复印件等提交到</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u w:val="none"/>
          <w:lang w:val="en-US" w:eastAsia="zh-CN"/>
        </w:rPr>
        <w:t>团（</w:t>
      </w:r>
      <w:r>
        <w:rPr>
          <w:rFonts w:hint="default" w:ascii="Times New Roman" w:hAnsi="Times New Roman" w:eastAsia="方正仿宋_GBK" w:cs="Times New Roman"/>
          <w:sz w:val="32"/>
          <w:szCs w:val="32"/>
          <w:highlight w:val="none"/>
          <w:u w:val="none"/>
        </w:rPr>
        <w:t>街道办事处</w:t>
      </w:r>
      <w:r>
        <w:rPr>
          <w:rFonts w:hint="default" w:ascii="Times New Roman" w:hAnsi="Times New Roman" w:eastAsia="方正仿宋_GBK" w:cs="Times New Roman"/>
          <w:sz w:val="32"/>
          <w:szCs w:val="32"/>
          <w:highlight w:val="none"/>
          <w:u w:val="none"/>
          <w:lang w:val="en-US" w:eastAsia="zh-CN"/>
        </w:rPr>
        <w:t>，地址：</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u w:val="none"/>
          <w:lang w:val="en-US" w:eastAsia="zh-CN"/>
        </w:rPr>
        <w:t>，电话：</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color w:val="000000"/>
          <w:sz w:val="32"/>
          <w:szCs w:val="32"/>
          <w:highlight w:val="none"/>
          <w:lang w:val="en-US" w:eastAsia="zh-CN"/>
        </w:rPr>
        <w:t>。</w:t>
      </w:r>
    </w:p>
    <w:p w14:paraId="08B4BF17">
      <w:pPr>
        <w:keepNext w:val="0"/>
        <w:keepLines w:val="0"/>
        <w:pageBreakBefore w:val="0"/>
        <w:widowControl w:val="0"/>
        <w:numPr>
          <w:ilvl w:val="0"/>
          <w:numId w:val="0"/>
        </w:numPr>
        <w:kinsoku/>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sz w:val="32"/>
          <w:szCs w:val="32"/>
          <w:highlight w:val="none"/>
          <w:lang w:val="en-US" w:eastAsia="zh-CN"/>
        </w:rPr>
      </w:pPr>
      <w:r>
        <w:rPr>
          <w:rFonts w:hint="default" w:ascii="Times New Roman" w:hAnsi="Times New Roman" w:eastAsia="方正仿宋_GBK" w:cs="Times New Roman"/>
          <w:color w:val="000000"/>
          <w:sz w:val="32"/>
          <w:szCs w:val="32"/>
          <w:highlight w:val="none"/>
          <w:u w:val="none"/>
          <w:lang w:val="en-US" w:eastAsia="zh-CN"/>
        </w:rPr>
        <w:t>3.按照有关情况，</w:t>
      </w:r>
      <w:r>
        <w:rPr>
          <w:rFonts w:hint="default" w:ascii="Times New Roman" w:hAnsi="Times New Roman" w:eastAsia="方正仿宋_GBK" w:cs="Times New Roman"/>
          <w:color w:val="000000"/>
          <w:sz w:val="32"/>
          <w:szCs w:val="32"/>
          <w:highlight w:val="none"/>
          <w:u w:val="single"/>
          <w:lang w:val="en-US" w:eastAsia="zh-CN"/>
        </w:rPr>
        <w:t xml:space="preserve">     </w:t>
      </w:r>
      <w:r>
        <w:rPr>
          <w:rFonts w:hint="default" w:ascii="Times New Roman" w:hAnsi="Times New Roman" w:eastAsia="方正仿宋_GBK" w:cs="Times New Roman"/>
          <w:color w:val="000000"/>
          <w:sz w:val="32"/>
          <w:szCs w:val="32"/>
          <w:highlight w:val="none"/>
          <w:u w:val="none"/>
          <w:lang w:val="en-US" w:eastAsia="zh-CN"/>
        </w:rPr>
        <w:t>社区</w:t>
      </w:r>
      <w:r>
        <w:rPr>
          <w:rFonts w:hint="default" w:ascii="Times New Roman" w:hAnsi="Times New Roman" w:eastAsia="方正仿宋_GBK" w:cs="Times New Roman"/>
          <w:color w:val="000000"/>
          <w:kern w:val="0"/>
          <w:sz w:val="32"/>
          <w:szCs w:val="32"/>
          <w:highlight w:val="none"/>
        </w:rPr>
        <w:t>、</w:t>
      </w:r>
      <w:r>
        <w:rPr>
          <w:rFonts w:hint="default" w:ascii="Times New Roman" w:hAnsi="Times New Roman" w:eastAsia="方正仿宋_GBK" w:cs="Times New Roman"/>
          <w:color w:val="000000"/>
          <w:kern w:val="0"/>
          <w:sz w:val="32"/>
          <w:szCs w:val="32"/>
          <w:highlight w:val="none"/>
          <w:u w:val="single"/>
          <w:lang w:val="en-US" w:eastAsia="zh-CN"/>
        </w:rPr>
        <w:t xml:space="preserve">    </w:t>
      </w:r>
      <w:r>
        <w:rPr>
          <w:rFonts w:hint="default" w:ascii="Times New Roman" w:hAnsi="Times New Roman" w:eastAsia="方正仿宋_GBK" w:cs="Times New Roman"/>
          <w:color w:val="000000"/>
          <w:kern w:val="0"/>
          <w:sz w:val="32"/>
          <w:szCs w:val="32"/>
          <w:highlight w:val="none"/>
          <w:u w:val="none"/>
          <w:lang w:val="en-US" w:eastAsia="zh-CN"/>
        </w:rPr>
        <w:t>住房城乡建设局（</w:t>
      </w:r>
      <w:r>
        <w:rPr>
          <w:rFonts w:hint="default" w:ascii="Times New Roman" w:hAnsi="Times New Roman" w:eastAsia="方正仿宋_GBK" w:cs="Times New Roman"/>
          <w:color w:val="000000"/>
          <w:kern w:val="0"/>
          <w:sz w:val="32"/>
          <w:szCs w:val="32"/>
          <w:highlight w:val="none"/>
          <w:u w:val="none"/>
        </w:rPr>
        <w:t>城</w:t>
      </w:r>
      <w:r>
        <w:rPr>
          <w:rFonts w:hint="default" w:ascii="Times New Roman" w:hAnsi="Times New Roman" w:eastAsia="方正仿宋_GBK" w:cs="Times New Roman"/>
          <w:color w:val="000000"/>
          <w:kern w:val="0"/>
          <w:sz w:val="32"/>
          <w:szCs w:val="32"/>
          <w:highlight w:val="none"/>
          <w:u w:val="none"/>
          <w:lang w:val="en-US" w:eastAsia="zh-CN"/>
        </w:rPr>
        <w:t>市</w:t>
      </w:r>
      <w:r>
        <w:rPr>
          <w:rFonts w:hint="default" w:ascii="Times New Roman" w:hAnsi="Times New Roman" w:eastAsia="方正仿宋_GBK" w:cs="Times New Roman"/>
          <w:color w:val="000000"/>
          <w:kern w:val="0"/>
          <w:sz w:val="32"/>
          <w:szCs w:val="32"/>
          <w:highlight w:val="none"/>
          <w:u w:val="none"/>
        </w:rPr>
        <w:t>管</w:t>
      </w:r>
      <w:r>
        <w:rPr>
          <w:rFonts w:hint="default" w:ascii="Times New Roman" w:hAnsi="Times New Roman" w:eastAsia="方正仿宋_GBK" w:cs="Times New Roman"/>
          <w:color w:val="000000"/>
          <w:kern w:val="0"/>
          <w:sz w:val="32"/>
          <w:szCs w:val="32"/>
          <w:highlight w:val="none"/>
          <w:u w:val="none"/>
          <w:lang w:val="en-US" w:eastAsia="zh-CN"/>
        </w:rPr>
        <w:t>理局）</w:t>
      </w:r>
      <w:r>
        <w:rPr>
          <w:rFonts w:hint="default" w:ascii="Times New Roman" w:hAnsi="Times New Roman" w:eastAsia="方正仿宋_GBK" w:cs="Times New Roman"/>
          <w:color w:val="000000"/>
          <w:kern w:val="0"/>
          <w:sz w:val="32"/>
          <w:szCs w:val="32"/>
          <w:highlight w:val="none"/>
        </w:rPr>
        <w:t>、</w:t>
      </w:r>
      <w:r>
        <w:rPr>
          <w:rFonts w:hint="default" w:ascii="Times New Roman" w:hAnsi="Times New Roman" w:eastAsia="方正仿宋_GBK" w:cs="Times New Roman"/>
          <w:color w:val="000000"/>
          <w:kern w:val="0"/>
          <w:sz w:val="32"/>
          <w:szCs w:val="32"/>
          <w:highlight w:val="none"/>
          <w:u w:val="single"/>
          <w:lang w:val="en-US" w:eastAsia="zh-CN"/>
        </w:rPr>
        <w:t xml:space="preserve">    </w:t>
      </w:r>
      <w:r>
        <w:rPr>
          <w:rFonts w:hint="default" w:ascii="Times New Roman" w:hAnsi="Times New Roman" w:eastAsia="方正仿宋_GBK" w:cs="Times New Roman"/>
          <w:color w:val="000000"/>
          <w:kern w:val="0"/>
          <w:sz w:val="32"/>
          <w:szCs w:val="32"/>
          <w:highlight w:val="none"/>
          <w:u w:val="none"/>
          <w:lang w:val="en-US" w:eastAsia="zh-CN"/>
        </w:rPr>
        <w:t>民政局</w:t>
      </w:r>
      <w:r>
        <w:rPr>
          <w:rFonts w:hint="default" w:ascii="Times New Roman" w:hAnsi="Times New Roman" w:eastAsia="方正仿宋_GBK" w:cs="Times New Roman"/>
          <w:color w:val="000000"/>
          <w:kern w:val="0"/>
          <w:sz w:val="32"/>
          <w:szCs w:val="32"/>
          <w:highlight w:val="none"/>
        </w:rPr>
        <w:t>等有关单位也可以推荐产生业主代表人选。</w:t>
      </w:r>
    </w:p>
    <w:p w14:paraId="5DCE3C5E">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default"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三</w:t>
      </w:r>
      <w:r>
        <w:rPr>
          <w:rFonts w:hint="default" w:ascii="黑体" w:hAnsi="黑体" w:eastAsia="黑体" w:cs="黑体"/>
          <w:sz w:val="32"/>
          <w:szCs w:val="32"/>
          <w:highlight w:val="none"/>
          <w:lang w:val="en-US" w:eastAsia="zh-CN"/>
        </w:rPr>
        <w:t>、报名时间</w:t>
      </w:r>
    </w:p>
    <w:p w14:paraId="6299F57F">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报名时间从</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年</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月</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日起至</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年</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月</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日止，逾期无效。</w:t>
      </w:r>
    </w:p>
    <w:p w14:paraId="7AF7B71D">
      <w:pPr>
        <w:keepNext w:val="0"/>
        <w:keepLines w:val="0"/>
        <w:pageBreakBefore w:val="0"/>
        <w:widowControl w:val="0"/>
        <w:kinsoku/>
        <w:overflowPunct/>
        <w:topLinePunct w:val="0"/>
        <w:autoSpaceDE/>
        <w:autoSpaceDN/>
        <w:bidi w:val="0"/>
        <w:adjustRightInd/>
        <w:snapToGrid/>
        <w:spacing w:line="560" w:lineRule="exact"/>
        <w:ind w:firstLine="598" w:firstLineChars="187"/>
        <w:textAlignment w:val="auto"/>
        <w:rPr>
          <w:rFonts w:hint="default" w:ascii="Times New Roman" w:hAnsi="Times New Roman" w:eastAsia="方正仿宋_GBK" w:cs="Times New Roman"/>
          <w:sz w:val="32"/>
          <w:szCs w:val="32"/>
          <w:highlight w:val="none"/>
        </w:rPr>
      </w:pPr>
    </w:p>
    <w:p w14:paraId="7D978B99">
      <w:pPr>
        <w:keepNext w:val="0"/>
        <w:keepLines w:val="0"/>
        <w:pageBreakBefore w:val="0"/>
        <w:widowControl w:val="0"/>
        <w:kinsoku/>
        <w:overflowPunct/>
        <w:topLinePunct w:val="0"/>
        <w:autoSpaceDE/>
        <w:autoSpaceDN/>
        <w:bidi w:val="0"/>
        <w:adjustRightInd/>
        <w:snapToGrid/>
        <w:spacing w:line="560" w:lineRule="exact"/>
        <w:ind w:firstLine="598" w:firstLineChars="187"/>
        <w:textAlignment w:val="auto"/>
        <w:rPr>
          <w:rFonts w:hint="default" w:ascii="Times New Roman" w:hAnsi="Times New Roman" w:eastAsia="方正仿宋_GBK" w:cs="Times New Roman"/>
          <w:sz w:val="32"/>
          <w:szCs w:val="32"/>
          <w:highlight w:val="none"/>
          <w:lang w:val="en-US" w:eastAsia="zh-CN"/>
        </w:rPr>
      </w:pPr>
      <w:r>
        <w:rPr>
          <w:rFonts w:hint="eastAsia" w:ascii="Times New Roman" w:hAnsi="Times New Roman" w:eastAsia="方正仿宋_GBK" w:cs="Times New Roman"/>
          <w:sz w:val="32"/>
          <w:szCs w:val="32"/>
          <w:highlight w:val="none"/>
          <w:lang w:val="en-US" w:eastAsia="zh-CN"/>
        </w:rPr>
        <w:t>附件：1.业主大会筹备组业主代表参选人个人简历模板</w:t>
      </w:r>
    </w:p>
    <w:p w14:paraId="2AF23D00">
      <w:pPr>
        <w:keepNext w:val="0"/>
        <w:keepLines w:val="0"/>
        <w:pageBreakBefore w:val="0"/>
        <w:widowControl w:val="0"/>
        <w:kinsoku/>
        <w:overflowPunct/>
        <w:topLinePunct w:val="0"/>
        <w:autoSpaceDE/>
        <w:autoSpaceDN/>
        <w:bidi w:val="0"/>
        <w:adjustRightInd/>
        <w:snapToGrid/>
        <w:spacing w:line="560" w:lineRule="exact"/>
        <w:ind w:firstLine="1548" w:firstLineChars="484"/>
        <w:textAlignment w:val="auto"/>
        <w:rPr>
          <w:rFonts w:hint="default" w:ascii="Times New Roman" w:hAnsi="Times New Roman" w:eastAsia="方正仿宋_GBK" w:cs="Times New Roman"/>
          <w:sz w:val="32"/>
          <w:szCs w:val="32"/>
          <w:highlight w:val="none"/>
          <w:lang w:val="en-US" w:eastAsia="zh-CN"/>
        </w:rPr>
      </w:pPr>
      <w:r>
        <w:rPr>
          <w:rFonts w:hint="eastAsia" w:ascii="Times New Roman" w:hAnsi="Times New Roman" w:eastAsia="方正仿宋_GBK" w:cs="Times New Roman"/>
          <w:sz w:val="32"/>
          <w:szCs w:val="32"/>
          <w:highlight w:val="none"/>
          <w:lang w:val="en-US" w:eastAsia="zh-CN"/>
        </w:rPr>
        <w:t>2.联名推荐函</w:t>
      </w:r>
    </w:p>
    <w:p w14:paraId="35700237">
      <w:pPr>
        <w:keepNext w:val="0"/>
        <w:keepLines w:val="0"/>
        <w:pageBreakBefore w:val="0"/>
        <w:widowControl w:val="0"/>
        <w:kinsoku/>
        <w:overflowPunct/>
        <w:topLinePunct w:val="0"/>
        <w:autoSpaceDE/>
        <w:autoSpaceDN/>
        <w:bidi w:val="0"/>
        <w:adjustRightInd/>
        <w:snapToGrid/>
        <w:spacing w:line="560" w:lineRule="exact"/>
        <w:ind w:firstLine="1548" w:firstLineChars="484"/>
        <w:textAlignment w:val="auto"/>
        <w:rPr>
          <w:rFonts w:hint="default" w:ascii="Times New Roman" w:hAnsi="Times New Roman" w:eastAsia="方正仿宋_GBK" w:cs="Times New Roman"/>
          <w:sz w:val="32"/>
          <w:szCs w:val="32"/>
          <w:highlight w:val="none"/>
          <w:lang w:val="en-US" w:eastAsia="zh-CN"/>
        </w:rPr>
      </w:pPr>
    </w:p>
    <w:p w14:paraId="69632E23">
      <w:pPr>
        <w:keepNext w:val="0"/>
        <w:keepLines w:val="0"/>
        <w:pageBreakBefore w:val="0"/>
        <w:widowControl w:val="0"/>
        <w:kinsoku/>
        <w:overflowPunct/>
        <w:topLinePunct w:val="0"/>
        <w:autoSpaceDE/>
        <w:autoSpaceDN/>
        <w:bidi w:val="0"/>
        <w:adjustRightInd/>
        <w:snapToGrid/>
        <w:spacing w:line="560" w:lineRule="exact"/>
        <w:ind w:firstLine="1548" w:firstLineChars="484"/>
        <w:textAlignment w:val="auto"/>
        <w:rPr>
          <w:rFonts w:hint="default" w:ascii="Times New Roman" w:hAnsi="Times New Roman" w:eastAsia="方正仿宋_GBK" w:cs="Times New Roman"/>
          <w:sz w:val="32"/>
          <w:szCs w:val="32"/>
          <w:highlight w:val="none"/>
          <w:lang w:val="en-US" w:eastAsia="zh-CN"/>
        </w:rPr>
      </w:pPr>
    </w:p>
    <w:p w14:paraId="7427D2A4">
      <w:pPr>
        <w:pStyle w:val="3"/>
        <w:keepNext w:val="0"/>
        <w:keepLines w:val="0"/>
        <w:pageBreakBefore w:val="0"/>
        <w:widowControl w:val="0"/>
        <w:tabs>
          <w:tab w:val="left" w:pos="7740"/>
        </w:tabs>
        <w:kinsoku/>
        <w:overflowPunct/>
        <w:topLinePunct w:val="0"/>
        <w:autoSpaceDE/>
        <w:autoSpaceDN/>
        <w:bidi w:val="0"/>
        <w:adjustRightInd/>
        <w:snapToGrid/>
        <w:spacing w:before="0" w:beforeAutospacing="0" w:after="0" w:afterAutospacing="0" w:line="560" w:lineRule="exact"/>
        <w:ind w:firstLine="640" w:firstLineChars="200"/>
        <w:jc w:val="center"/>
        <w:textAlignment w:val="auto"/>
        <w:rPr>
          <w:rFonts w:hint="default" w:ascii="Times New Roman" w:hAnsi="Times New Roman" w:eastAsia="方正仿宋_GBK" w:cs="Times New Roman"/>
          <w:sz w:val="32"/>
          <w:szCs w:val="32"/>
          <w:highlight w:val="none"/>
          <w:u w:val="none"/>
          <w:lang w:eastAsia="zh-CN"/>
        </w:rPr>
      </w:pPr>
      <w:r>
        <w:rPr>
          <w:rFonts w:hint="default" w:ascii="Times New Roman" w:hAnsi="Times New Roman" w:eastAsia="方正仿宋_GBK" w:cs="Times New Roman"/>
          <w:sz w:val="32"/>
          <w:szCs w:val="32"/>
          <w:highlight w:val="none"/>
          <w:u w:val="none"/>
          <w:lang w:val="en-US" w:eastAsia="zh-CN"/>
        </w:rPr>
        <w:t xml:space="preserve">                  </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u w:val="none"/>
          <w:lang w:val="en-US" w:eastAsia="zh-CN"/>
        </w:rPr>
        <w:t>团（</w:t>
      </w:r>
      <w:r>
        <w:rPr>
          <w:rFonts w:hint="default" w:ascii="Times New Roman" w:hAnsi="Times New Roman" w:eastAsia="方正仿宋_GBK" w:cs="Times New Roman"/>
          <w:kern w:val="0"/>
          <w:sz w:val="32"/>
          <w:szCs w:val="32"/>
          <w:highlight w:val="none"/>
          <w:u w:val="none"/>
        </w:rPr>
        <w:t>街道办事处</w:t>
      </w:r>
      <w:r>
        <w:rPr>
          <w:rFonts w:hint="default" w:ascii="Times New Roman" w:hAnsi="Times New Roman" w:eastAsia="方正仿宋_GBK" w:cs="Times New Roman"/>
          <w:kern w:val="0"/>
          <w:sz w:val="32"/>
          <w:szCs w:val="32"/>
          <w:highlight w:val="none"/>
          <w:u w:val="none"/>
          <w:lang w:eastAsia="zh-CN"/>
        </w:rPr>
        <w:t>）</w:t>
      </w:r>
    </w:p>
    <w:p w14:paraId="194859B8">
      <w:pPr>
        <w:keepNext w:val="0"/>
        <w:keepLines w:val="0"/>
        <w:pageBreakBefore w:val="0"/>
        <w:widowControl w:val="0"/>
        <w:kinsoku/>
        <w:overflowPunct/>
        <w:topLinePunct w:val="0"/>
        <w:autoSpaceDE/>
        <w:autoSpaceDN/>
        <w:bidi w:val="0"/>
        <w:adjustRightInd/>
        <w:snapToGrid/>
        <w:spacing w:line="560" w:lineRule="exact"/>
        <w:ind w:right="924" w:rightChars="440"/>
        <w:jc w:val="right"/>
        <w:textAlignment w:val="auto"/>
        <w:rPr>
          <w:rFonts w:hint="default" w:ascii="Times New Roman" w:hAnsi="Times New Roman" w:eastAsia="方正仿宋_GBK" w:cs="Times New Roman"/>
          <w:sz w:val="32"/>
          <w:szCs w:val="32"/>
          <w:highlight w:val="none"/>
        </w:rPr>
        <w:sectPr>
          <w:pgSz w:w="11906" w:h="16838"/>
          <w:pgMar w:top="1440" w:right="1800" w:bottom="1440" w:left="1800" w:header="851" w:footer="992" w:gutter="0"/>
          <w:cols w:space="425" w:num="1"/>
          <w:docGrid w:type="lines" w:linePitch="312" w:charSpace="0"/>
        </w:sectPr>
      </w:pP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年</w:t>
      </w:r>
      <w:r>
        <w:rPr>
          <w:rFonts w:hint="default" w:ascii="Times New Roman" w:hAnsi="Times New Roman" w:eastAsia="方正仿宋_GBK" w:cs="Times New Roman"/>
          <w:sz w:val="32"/>
          <w:szCs w:val="32"/>
          <w:highlight w:val="none"/>
          <w:u w:val="single"/>
        </w:rPr>
        <w:t>　</w:t>
      </w:r>
      <w:r>
        <w:rPr>
          <w:rFonts w:hint="default" w:ascii="Times New Roman" w:hAnsi="Times New Roman" w:eastAsia="方正仿宋_GBK" w:cs="Times New Roman"/>
          <w:sz w:val="32"/>
          <w:szCs w:val="32"/>
          <w:highlight w:val="none"/>
        </w:rPr>
        <w:t>月</w:t>
      </w:r>
      <w:r>
        <w:rPr>
          <w:rFonts w:hint="default" w:ascii="Times New Roman" w:hAnsi="Times New Roman" w:eastAsia="方正仿宋_GBK" w:cs="Times New Roman"/>
          <w:sz w:val="32"/>
          <w:szCs w:val="32"/>
          <w:highlight w:val="none"/>
          <w:u w:val="single"/>
        </w:rPr>
        <w:t>　</w:t>
      </w:r>
      <w:r>
        <w:rPr>
          <w:rFonts w:hint="default" w:ascii="Times New Roman" w:hAnsi="Times New Roman" w:eastAsia="方正仿宋_GBK" w:cs="Times New Roman"/>
          <w:sz w:val="32"/>
          <w:szCs w:val="32"/>
          <w:highlight w:val="none"/>
        </w:rPr>
        <w:t>日</w:t>
      </w:r>
    </w:p>
    <w:p w14:paraId="165E7388">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pacing w:val="-8"/>
          <w:kern w:val="0"/>
          <w:sz w:val="32"/>
          <w:szCs w:val="32"/>
          <w:highlight w:val="none"/>
          <w:lang w:val="en-US" w:eastAsia="zh-CN"/>
        </w:rPr>
      </w:pPr>
      <w:r>
        <w:rPr>
          <w:rFonts w:hint="default" w:ascii="黑体" w:hAnsi="黑体" w:eastAsia="黑体" w:cs="黑体"/>
          <w:sz w:val="32"/>
          <w:szCs w:val="32"/>
          <w:highlight w:val="none"/>
          <w:lang w:val="en-US" w:eastAsia="zh-CN"/>
        </w:rPr>
        <w:t>附件</w:t>
      </w:r>
      <w:r>
        <w:rPr>
          <w:rFonts w:hint="eastAsia" w:ascii="黑体" w:hAnsi="黑体" w:eastAsia="黑体" w:cs="黑体"/>
          <w:sz w:val="32"/>
          <w:szCs w:val="32"/>
          <w:highlight w:val="none"/>
          <w:lang w:val="en-US" w:eastAsia="zh-CN"/>
        </w:rPr>
        <w:t>3-3</w:t>
      </w:r>
    </w:p>
    <w:p w14:paraId="46E430F1">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pacing w:val="-8"/>
          <w:kern w:val="0"/>
          <w:sz w:val="32"/>
          <w:szCs w:val="32"/>
          <w:highlight w:val="none"/>
          <w:lang w:val="en-US" w:eastAsia="zh-CN"/>
        </w:rPr>
      </w:pPr>
    </w:p>
    <w:p w14:paraId="0DF646F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spacing w:val="-8"/>
          <w:kern w:val="0"/>
          <w:sz w:val="44"/>
          <w:szCs w:val="44"/>
          <w:highlight w:val="none"/>
          <w:lang w:val="en-US" w:eastAsia="zh-CN"/>
        </w:rPr>
      </w:pPr>
      <w:r>
        <w:rPr>
          <w:rFonts w:hint="eastAsia" w:ascii="方正小标宋简体" w:hAnsi="方正小标宋简体" w:eastAsia="方正小标宋简体" w:cs="方正小标宋简体"/>
          <w:b w:val="0"/>
          <w:bCs/>
          <w:spacing w:val="-8"/>
          <w:kern w:val="0"/>
          <w:sz w:val="44"/>
          <w:szCs w:val="44"/>
          <w:highlight w:val="none"/>
          <w:lang w:val="en-US" w:eastAsia="zh-CN"/>
        </w:rPr>
        <w:t>业主大会</w:t>
      </w:r>
      <w:r>
        <w:rPr>
          <w:rFonts w:hint="eastAsia" w:ascii="方正小标宋简体" w:hAnsi="方正小标宋简体" w:eastAsia="方正小标宋简体" w:cs="方正小标宋简体"/>
          <w:b w:val="0"/>
          <w:bCs/>
          <w:spacing w:val="-8"/>
          <w:kern w:val="0"/>
          <w:sz w:val="44"/>
          <w:szCs w:val="44"/>
          <w:highlight w:val="none"/>
        </w:rPr>
        <w:t>筹备组业主代表</w:t>
      </w:r>
      <w:r>
        <w:rPr>
          <w:rFonts w:hint="eastAsia" w:ascii="方正小标宋简体" w:hAnsi="方正小标宋简体" w:eastAsia="方正小标宋简体" w:cs="方正小标宋简体"/>
          <w:b w:val="0"/>
          <w:bCs/>
          <w:spacing w:val="-8"/>
          <w:kern w:val="0"/>
          <w:sz w:val="44"/>
          <w:szCs w:val="44"/>
          <w:highlight w:val="none"/>
          <w:lang w:val="en-US" w:eastAsia="zh-CN"/>
        </w:rPr>
        <w:t>参选</w:t>
      </w:r>
      <w:r>
        <w:rPr>
          <w:rFonts w:hint="eastAsia" w:ascii="方正小标宋简体" w:hAnsi="方正小标宋简体" w:eastAsia="方正小标宋简体" w:cs="方正小标宋简体"/>
          <w:b w:val="0"/>
          <w:bCs/>
          <w:spacing w:val="-8"/>
          <w:kern w:val="0"/>
          <w:sz w:val="44"/>
          <w:szCs w:val="44"/>
          <w:highlight w:val="none"/>
        </w:rPr>
        <w:t>人</w:t>
      </w:r>
      <w:r>
        <w:rPr>
          <w:rFonts w:hint="eastAsia" w:ascii="方正小标宋简体" w:hAnsi="方正小标宋简体" w:eastAsia="方正小标宋简体" w:cs="方正小标宋简体"/>
          <w:b w:val="0"/>
          <w:bCs/>
          <w:spacing w:val="-8"/>
          <w:kern w:val="0"/>
          <w:sz w:val="44"/>
          <w:szCs w:val="44"/>
          <w:highlight w:val="none"/>
          <w:lang w:val="en-US" w:eastAsia="zh-CN"/>
        </w:rPr>
        <w:t>个人简历</w:t>
      </w:r>
    </w:p>
    <w:p w14:paraId="7487DA6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b w:val="0"/>
          <w:bCs/>
          <w:spacing w:val="-8"/>
          <w:kern w:val="0"/>
          <w:sz w:val="28"/>
          <w:szCs w:val="28"/>
          <w:highlight w:val="none"/>
          <w:lang w:val="en-US" w:eastAsia="zh-CN"/>
        </w:rPr>
      </w:pPr>
    </w:p>
    <w:tbl>
      <w:tblPr>
        <w:tblStyle w:val="8"/>
        <w:tblW w:w="9060" w:type="dxa"/>
        <w:tblInd w:w="-2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1"/>
        <w:gridCol w:w="2300"/>
        <w:gridCol w:w="1240"/>
        <w:gridCol w:w="1600"/>
        <w:gridCol w:w="1729"/>
      </w:tblGrid>
      <w:tr w14:paraId="32B45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2191" w:type="dxa"/>
            <w:shd w:val="clear" w:color="auto" w:fill="auto"/>
            <w:noWrap w:val="0"/>
            <w:vAlign w:val="center"/>
          </w:tcPr>
          <w:p w14:paraId="4D0C33D5">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r>
              <w:rPr>
                <w:rFonts w:hint="default" w:ascii="Times New Roman" w:hAnsi="Times New Roman" w:eastAsia="方正仿宋_GBK" w:cs="Times New Roman"/>
                <w:sz w:val="24"/>
                <w:szCs w:val="24"/>
                <w:highlight w:val="none"/>
              </w:rPr>
              <w:t>姓　名</w:t>
            </w:r>
          </w:p>
        </w:tc>
        <w:tc>
          <w:tcPr>
            <w:tcW w:w="2300" w:type="dxa"/>
            <w:shd w:val="clear" w:color="auto" w:fill="auto"/>
            <w:noWrap w:val="0"/>
            <w:vAlign w:val="center"/>
          </w:tcPr>
          <w:p w14:paraId="1B9DDD8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c>
          <w:tcPr>
            <w:tcW w:w="1240" w:type="dxa"/>
            <w:shd w:val="clear" w:color="auto" w:fill="auto"/>
            <w:noWrap w:val="0"/>
            <w:vAlign w:val="center"/>
          </w:tcPr>
          <w:p w14:paraId="5514E9E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r>
              <w:rPr>
                <w:rFonts w:hint="default" w:ascii="Times New Roman" w:hAnsi="Times New Roman" w:eastAsia="方正仿宋_GBK" w:cs="Times New Roman"/>
                <w:sz w:val="24"/>
                <w:szCs w:val="24"/>
                <w:highlight w:val="none"/>
              </w:rPr>
              <w:t>性别</w:t>
            </w:r>
          </w:p>
        </w:tc>
        <w:tc>
          <w:tcPr>
            <w:tcW w:w="1600" w:type="dxa"/>
            <w:shd w:val="clear" w:color="auto" w:fill="auto"/>
            <w:noWrap w:val="0"/>
            <w:vAlign w:val="center"/>
          </w:tcPr>
          <w:p w14:paraId="64C3EE45">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c>
          <w:tcPr>
            <w:tcW w:w="1729" w:type="dxa"/>
            <w:vMerge w:val="restart"/>
            <w:shd w:val="clear" w:color="auto" w:fill="auto"/>
            <w:noWrap w:val="0"/>
            <w:vAlign w:val="center"/>
          </w:tcPr>
          <w:p w14:paraId="40957AF1">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r>
              <w:rPr>
                <w:rFonts w:hint="default" w:ascii="Times New Roman" w:hAnsi="Times New Roman" w:eastAsia="方正仿宋_GBK" w:cs="Times New Roman"/>
                <w:sz w:val="24"/>
                <w:szCs w:val="24"/>
                <w:highlight w:val="none"/>
              </w:rPr>
              <w:t>贴照片处</w:t>
            </w:r>
          </w:p>
        </w:tc>
      </w:tr>
      <w:tr w14:paraId="66186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2191" w:type="dxa"/>
            <w:shd w:val="clear" w:color="auto" w:fill="auto"/>
            <w:noWrap w:val="0"/>
            <w:vAlign w:val="center"/>
          </w:tcPr>
          <w:p w14:paraId="78A439D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r>
              <w:rPr>
                <w:rFonts w:hint="default" w:ascii="Times New Roman" w:hAnsi="Times New Roman" w:eastAsia="方正仿宋_GBK" w:cs="Times New Roman"/>
                <w:sz w:val="24"/>
                <w:szCs w:val="24"/>
                <w:highlight w:val="none"/>
              </w:rPr>
              <w:t>出生年月</w:t>
            </w:r>
          </w:p>
        </w:tc>
        <w:tc>
          <w:tcPr>
            <w:tcW w:w="2300" w:type="dxa"/>
            <w:shd w:val="clear" w:color="auto" w:fill="auto"/>
            <w:noWrap w:val="0"/>
            <w:vAlign w:val="center"/>
          </w:tcPr>
          <w:p w14:paraId="0EC30CC1">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c>
          <w:tcPr>
            <w:tcW w:w="1240" w:type="dxa"/>
            <w:shd w:val="clear" w:color="auto" w:fill="auto"/>
            <w:noWrap w:val="0"/>
            <w:vAlign w:val="center"/>
          </w:tcPr>
          <w:p w14:paraId="359C183E">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lang w:val="en-US" w:eastAsia="zh-CN"/>
              </w:rPr>
            </w:pPr>
            <w:r>
              <w:rPr>
                <w:rFonts w:hint="default" w:ascii="Times New Roman" w:hAnsi="Times New Roman" w:eastAsia="方正仿宋_GBK" w:cs="Times New Roman"/>
                <w:sz w:val="24"/>
                <w:szCs w:val="24"/>
                <w:highlight w:val="none"/>
                <w:lang w:val="en-US" w:eastAsia="zh-CN"/>
              </w:rPr>
              <w:t>政治面貌</w:t>
            </w:r>
          </w:p>
        </w:tc>
        <w:tc>
          <w:tcPr>
            <w:tcW w:w="1600" w:type="dxa"/>
            <w:shd w:val="clear" w:color="auto" w:fill="auto"/>
            <w:noWrap w:val="0"/>
            <w:vAlign w:val="center"/>
          </w:tcPr>
          <w:p w14:paraId="15FB607F">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c>
          <w:tcPr>
            <w:tcW w:w="1729" w:type="dxa"/>
            <w:vMerge w:val="continue"/>
            <w:shd w:val="clear" w:color="auto" w:fill="auto"/>
            <w:noWrap w:val="0"/>
            <w:vAlign w:val="center"/>
          </w:tcPr>
          <w:p w14:paraId="170DC4B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r>
      <w:tr w14:paraId="61D31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2191" w:type="dxa"/>
            <w:shd w:val="clear" w:color="auto" w:fill="auto"/>
            <w:noWrap w:val="0"/>
            <w:vAlign w:val="center"/>
          </w:tcPr>
          <w:p w14:paraId="4450A20F">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r>
              <w:rPr>
                <w:rFonts w:hint="default" w:ascii="Times New Roman" w:hAnsi="Times New Roman" w:eastAsia="方正仿宋_GBK" w:cs="Times New Roman"/>
                <w:sz w:val="24"/>
                <w:szCs w:val="24"/>
                <w:highlight w:val="none"/>
              </w:rPr>
              <w:t>联系电话</w:t>
            </w:r>
          </w:p>
        </w:tc>
        <w:tc>
          <w:tcPr>
            <w:tcW w:w="2300" w:type="dxa"/>
            <w:shd w:val="clear" w:color="auto" w:fill="auto"/>
            <w:noWrap w:val="0"/>
            <w:vAlign w:val="center"/>
          </w:tcPr>
          <w:p w14:paraId="7C2E00AD">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c>
          <w:tcPr>
            <w:tcW w:w="1240" w:type="dxa"/>
            <w:shd w:val="clear" w:color="auto" w:fill="auto"/>
            <w:noWrap w:val="0"/>
            <w:vAlign w:val="center"/>
          </w:tcPr>
          <w:p w14:paraId="44BC1B5B">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r>
              <w:rPr>
                <w:rFonts w:hint="default" w:ascii="Times New Roman" w:hAnsi="Times New Roman" w:eastAsia="方正仿宋_GBK" w:cs="Times New Roman"/>
                <w:sz w:val="24"/>
                <w:szCs w:val="24"/>
                <w:highlight w:val="none"/>
              </w:rPr>
              <w:t>学历</w:t>
            </w:r>
          </w:p>
        </w:tc>
        <w:tc>
          <w:tcPr>
            <w:tcW w:w="1600" w:type="dxa"/>
            <w:shd w:val="clear" w:color="auto" w:fill="auto"/>
            <w:noWrap w:val="0"/>
            <w:vAlign w:val="center"/>
          </w:tcPr>
          <w:p w14:paraId="0F30FE9E">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c>
          <w:tcPr>
            <w:tcW w:w="1729" w:type="dxa"/>
            <w:vMerge w:val="continue"/>
            <w:shd w:val="clear" w:color="auto" w:fill="auto"/>
            <w:noWrap w:val="0"/>
            <w:vAlign w:val="center"/>
          </w:tcPr>
          <w:p w14:paraId="18948ED1">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r>
      <w:tr w14:paraId="35449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191" w:type="dxa"/>
            <w:shd w:val="clear" w:color="auto" w:fill="auto"/>
            <w:noWrap w:val="0"/>
            <w:vAlign w:val="center"/>
          </w:tcPr>
          <w:p w14:paraId="34161FE2">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lang w:val="en-US" w:eastAsia="zh-CN"/>
              </w:rPr>
            </w:pPr>
            <w:r>
              <w:rPr>
                <w:rFonts w:hint="default" w:ascii="Times New Roman" w:hAnsi="Times New Roman" w:eastAsia="方正仿宋_GBK" w:cs="Times New Roman"/>
                <w:sz w:val="24"/>
                <w:szCs w:val="24"/>
                <w:highlight w:val="none"/>
              </w:rPr>
              <w:t>工作单位</w:t>
            </w:r>
            <w:r>
              <w:rPr>
                <w:rFonts w:hint="default" w:ascii="Times New Roman" w:hAnsi="Times New Roman" w:eastAsia="方正仿宋_GBK" w:cs="Times New Roman"/>
                <w:sz w:val="24"/>
                <w:szCs w:val="24"/>
                <w:highlight w:val="none"/>
                <w:lang w:val="en-US" w:eastAsia="zh-CN"/>
              </w:rPr>
              <w:t>及职务</w:t>
            </w:r>
          </w:p>
        </w:tc>
        <w:tc>
          <w:tcPr>
            <w:tcW w:w="2300" w:type="dxa"/>
            <w:shd w:val="clear" w:color="auto" w:fill="auto"/>
            <w:noWrap w:val="0"/>
            <w:vAlign w:val="center"/>
          </w:tcPr>
          <w:p w14:paraId="32D1513F">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c>
          <w:tcPr>
            <w:tcW w:w="1240" w:type="dxa"/>
            <w:shd w:val="clear" w:color="auto" w:fill="auto"/>
            <w:noWrap w:val="0"/>
            <w:vAlign w:val="center"/>
          </w:tcPr>
          <w:p w14:paraId="52872FD1">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lang w:eastAsia="zh-CN"/>
              </w:rPr>
            </w:pPr>
            <w:r>
              <w:rPr>
                <w:rFonts w:hint="default" w:ascii="Times New Roman" w:hAnsi="Times New Roman" w:eastAsia="方正仿宋_GBK" w:cs="Times New Roman"/>
                <w:sz w:val="24"/>
                <w:szCs w:val="24"/>
                <w:highlight w:val="none"/>
                <w:lang w:val="en-US" w:eastAsia="zh-CN"/>
              </w:rPr>
              <w:t>身体状况</w:t>
            </w:r>
          </w:p>
        </w:tc>
        <w:tc>
          <w:tcPr>
            <w:tcW w:w="1600" w:type="dxa"/>
            <w:shd w:val="clear" w:color="auto" w:fill="auto"/>
            <w:noWrap w:val="0"/>
            <w:vAlign w:val="center"/>
          </w:tcPr>
          <w:p w14:paraId="6A7AAD99">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c>
          <w:tcPr>
            <w:tcW w:w="1729" w:type="dxa"/>
            <w:vMerge w:val="continue"/>
            <w:shd w:val="clear" w:color="auto" w:fill="auto"/>
            <w:noWrap w:val="0"/>
            <w:vAlign w:val="center"/>
          </w:tcPr>
          <w:p w14:paraId="3C7EFFE1">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r>
      <w:tr w14:paraId="56536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191" w:type="dxa"/>
            <w:shd w:val="clear" w:color="auto" w:fill="auto"/>
            <w:noWrap w:val="0"/>
            <w:vAlign w:val="center"/>
          </w:tcPr>
          <w:p w14:paraId="296E7112">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lang w:val="en-US" w:eastAsia="zh-CN"/>
              </w:rPr>
            </w:pPr>
            <w:r>
              <w:rPr>
                <w:rFonts w:hint="default" w:ascii="Times New Roman" w:hAnsi="Times New Roman" w:eastAsia="方正仿宋_GBK" w:cs="Times New Roman"/>
                <w:sz w:val="24"/>
                <w:szCs w:val="24"/>
                <w:highlight w:val="none"/>
                <w:lang w:val="en-US" w:eastAsia="zh-CN"/>
              </w:rPr>
              <w:t>门牌地址</w:t>
            </w:r>
          </w:p>
        </w:tc>
        <w:tc>
          <w:tcPr>
            <w:tcW w:w="6869" w:type="dxa"/>
            <w:gridSpan w:val="4"/>
            <w:shd w:val="clear" w:color="auto" w:fill="auto"/>
            <w:noWrap w:val="0"/>
            <w:vAlign w:val="center"/>
          </w:tcPr>
          <w:p w14:paraId="19F83001">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r>
      <w:tr w14:paraId="4DD9B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2191" w:type="dxa"/>
            <w:shd w:val="clear" w:color="auto" w:fill="auto"/>
            <w:noWrap w:val="0"/>
            <w:vAlign w:val="center"/>
          </w:tcPr>
          <w:p w14:paraId="3E7C77F0">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r>
              <w:rPr>
                <w:rFonts w:hint="default" w:ascii="Times New Roman" w:hAnsi="Times New Roman" w:eastAsia="方正仿宋_GBK" w:cs="Times New Roman"/>
                <w:sz w:val="24"/>
                <w:szCs w:val="24"/>
                <w:highlight w:val="none"/>
              </w:rPr>
              <w:t>物业费、</w:t>
            </w:r>
            <w:r>
              <w:rPr>
                <w:rFonts w:hint="default" w:ascii="Times New Roman" w:hAnsi="Times New Roman" w:eastAsia="方正仿宋_GBK" w:cs="Times New Roman"/>
                <w:sz w:val="24"/>
                <w:szCs w:val="24"/>
                <w:highlight w:val="none"/>
                <w:lang w:val="en-US" w:eastAsia="zh-CN"/>
              </w:rPr>
              <w:t>住宅</w:t>
            </w:r>
            <w:r>
              <w:rPr>
                <w:rFonts w:hint="default" w:ascii="Times New Roman" w:hAnsi="Times New Roman" w:eastAsia="方正仿宋_GBK" w:cs="Times New Roman"/>
                <w:sz w:val="24"/>
                <w:szCs w:val="24"/>
                <w:highlight w:val="none"/>
              </w:rPr>
              <w:t>专项维修资金</w:t>
            </w:r>
            <w:r>
              <w:rPr>
                <w:rFonts w:hint="default" w:ascii="Times New Roman" w:hAnsi="Times New Roman" w:eastAsia="方正仿宋_GBK" w:cs="Times New Roman"/>
                <w:sz w:val="24"/>
                <w:szCs w:val="24"/>
                <w:highlight w:val="none"/>
                <w:lang w:val="en-US" w:eastAsia="zh-CN"/>
              </w:rPr>
              <w:t>缴纳</w:t>
            </w:r>
            <w:r>
              <w:rPr>
                <w:rFonts w:hint="default" w:ascii="Times New Roman" w:hAnsi="Times New Roman" w:eastAsia="方正仿宋_GBK" w:cs="Times New Roman"/>
                <w:sz w:val="24"/>
                <w:szCs w:val="24"/>
                <w:highlight w:val="none"/>
              </w:rPr>
              <w:t>情况</w:t>
            </w:r>
          </w:p>
        </w:tc>
        <w:tc>
          <w:tcPr>
            <w:tcW w:w="6869" w:type="dxa"/>
            <w:gridSpan w:val="4"/>
            <w:shd w:val="clear" w:color="auto" w:fill="auto"/>
            <w:noWrap w:val="0"/>
            <w:vAlign w:val="center"/>
          </w:tcPr>
          <w:p w14:paraId="2429640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r>
      <w:tr w14:paraId="0F7D9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060" w:type="dxa"/>
            <w:gridSpan w:val="5"/>
            <w:shd w:val="clear" w:color="auto" w:fill="auto"/>
            <w:noWrap w:val="0"/>
            <w:vAlign w:val="center"/>
          </w:tcPr>
          <w:p w14:paraId="35D81735">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lang w:eastAsia="zh-CN"/>
              </w:rPr>
            </w:pPr>
            <w:r>
              <w:rPr>
                <w:rFonts w:hint="default" w:ascii="Times New Roman" w:hAnsi="Times New Roman" w:eastAsia="方正仿宋_GBK" w:cs="Times New Roman"/>
                <w:sz w:val="24"/>
                <w:szCs w:val="24"/>
                <w:highlight w:val="none"/>
              </w:rPr>
              <w:t>个人简历</w:t>
            </w:r>
            <w:r>
              <w:rPr>
                <w:rFonts w:hint="default" w:ascii="Times New Roman" w:hAnsi="Times New Roman" w:eastAsia="方正仿宋_GBK" w:cs="Times New Roman"/>
                <w:sz w:val="24"/>
                <w:szCs w:val="24"/>
                <w:highlight w:val="none"/>
                <w:lang w:val="en-US" w:eastAsia="zh-CN"/>
              </w:rPr>
              <w:t>及诚信</w:t>
            </w:r>
            <w:r>
              <w:rPr>
                <w:rFonts w:hint="default" w:ascii="Times New Roman" w:hAnsi="Times New Roman" w:eastAsia="方正仿宋_GBK" w:cs="Times New Roman"/>
                <w:sz w:val="24"/>
                <w:szCs w:val="24"/>
                <w:highlight w:val="none"/>
              </w:rPr>
              <w:t>承诺</w:t>
            </w:r>
          </w:p>
        </w:tc>
      </w:tr>
      <w:tr w14:paraId="33DF1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0" w:hRule="atLeast"/>
        </w:trPr>
        <w:tc>
          <w:tcPr>
            <w:tcW w:w="9060" w:type="dxa"/>
            <w:gridSpan w:val="5"/>
            <w:shd w:val="clear" w:color="auto" w:fill="auto"/>
            <w:noWrap w:val="0"/>
            <w:vAlign w:val="top"/>
          </w:tcPr>
          <w:p w14:paraId="1F46D284">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24"/>
                <w:szCs w:val="24"/>
                <w:highlight w:val="none"/>
              </w:rPr>
            </w:pPr>
          </w:p>
          <w:p w14:paraId="350182D3">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24"/>
                <w:szCs w:val="24"/>
                <w:highlight w:val="none"/>
              </w:rPr>
            </w:pPr>
          </w:p>
          <w:p w14:paraId="21B1AB1E">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24"/>
                <w:szCs w:val="24"/>
                <w:highlight w:val="none"/>
              </w:rPr>
            </w:pPr>
          </w:p>
          <w:p w14:paraId="2D2486C3">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24"/>
                <w:szCs w:val="24"/>
                <w:highlight w:val="none"/>
              </w:rPr>
            </w:pPr>
          </w:p>
          <w:p w14:paraId="263D0496">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24"/>
                <w:szCs w:val="24"/>
                <w:highlight w:val="none"/>
              </w:rPr>
            </w:pPr>
          </w:p>
          <w:p w14:paraId="67495433">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24"/>
                <w:szCs w:val="24"/>
                <w:highlight w:val="none"/>
              </w:rPr>
            </w:pPr>
          </w:p>
          <w:p w14:paraId="051FEA55">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24"/>
                <w:szCs w:val="24"/>
                <w:highlight w:val="none"/>
              </w:rPr>
            </w:pPr>
          </w:p>
          <w:p w14:paraId="58B081B2">
            <w:pPr>
              <w:keepNext w:val="0"/>
              <w:keepLines w:val="0"/>
              <w:pageBreakBefore w:val="0"/>
              <w:widowControl w:val="0"/>
              <w:kinsoku/>
              <w:wordWrap w:val="0"/>
              <w:overflowPunct/>
              <w:topLinePunct w:val="0"/>
              <w:autoSpaceDE/>
              <w:autoSpaceDN/>
              <w:bidi w:val="0"/>
              <w:adjustRightInd/>
              <w:snapToGrid/>
              <w:spacing w:line="560" w:lineRule="exact"/>
              <w:jc w:val="right"/>
              <w:textAlignment w:val="auto"/>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lang w:val="en-US" w:eastAsia="zh-CN"/>
              </w:rPr>
              <w:t xml:space="preserve">  </w:t>
            </w:r>
            <w:r>
              <w:rPr>
                <w:rFonts w:hint="default" w:ascii="Times New Roman" w:hAnsi="Times New Roman" w:eastAsia="方正仿宋_GBK" w:cs="Times New Roman"/>
                <w:sz w:val="24"/>
                <w:szCs w:val="24"/>
                <w:highlight w:val="none"/>
              </w:rPr>
              <w:t>本人签名：　　　　　</w:t>
            </w:r>
          </w:p>
          <w:p w14:paraId="7E856B67">
            <w:pPr>
              <w:keepNext w:val="0"/>
              <w:keepLines w:val="0"/>
              <w:pageBreakBefore w:val="0"/>
              <w:widowControl w:val="0"/>
              <w:kinsoku/>
              <w:overflowPunct/>
              <w:topLinePunct w:val="0"/>
              <w:autoSpaceDE/>
              <w:autoSpaceDN/>
              <w:bidi w:val="0"/>
              <w:adjustRightInd/>
              <w:snapToGrid/>
              <w:spacing w:line="560" w:lineRule="exact"/>
              <w:jc w:val="right"/>
              <w:textAlignment w:val="auto"/>
              <w:rPr>
                <w:rFonts w:hint="default" w:ascii="Times New Roman" w:hAnsi="Times New Roman" w:eastAsia="仿宋_GB2312" w:cs="Times New Roman"/>
                <w:sz w:val="24"/>
                <w:szCs w:val="24"/>
                <w:highlight w:val="none"/>
              </w:rPr>
            </w:pPr>
            <w:r>
              <w:rPr>
                <w:rFonts w:hint="default" w:ascii="Times New Roman" w:hAnsi="Times New Roman" w:eastAsia="方正仿宋_GBK" w:cs="Times New Roman"/>
                <w:sz w:val="24"/>
                <w:szCs w:val="24"/>
                <w:highlight w:val="none"/>
              </w:rPr>
              <w:t>　　</w:t>
            </w:r>
            <w:r>
              <w:rPr>
                <w:rFonts w:hint="default" w:ascii="Times New Roman" w:hAnsi="Times New Roman" w:eastAsia="方正仿宋_GBK" w:cs="Times New Roman"/>
                <w:sz w:val="24"/>
                <w:szCs w:val="24"/>
                <w:highlight w:val="none"/>
                <w:u w:val="single"/>
              </w:rPr>
              <w:t xml:space="preserve">  　</w:t>
            </w:r>
            <w:r>
              <w:rPr>
                <w:rFonts w:hint="default" w:ascii="Times New Roman" w:hAnsi="Times New Roman" w:eastAsia="方正仿宋_GBK" w:cs="Times New Roman"/>
                <w:sz w:val="24"/>
                <w:szCs w:val="24"/>
                <w:highlight w:val="none"/>
              </w:rPr>
              <w:t>年</w:t>
            </w:r>
            <w:r>
              <w:rPr>
                <w:rFonts w:hint="default" w:ascii="Times New Roman" w:hAnsi="Times New Roman" w:eastAsia="方正仿宋_GBK" w:cs="Times New Roman"/>
                <w:sz w:val="24"/>
                <w:szCs w:val="24"/>
                <w:highlight w:val="none"/>
                <w:u w:val="single"/>
              </w:rPr>
              <w:t>　　</w:t>
            </w:r>
            <w:r>
              <w:rPr>
                <w:rFonts w:hint="default" w:ascii="Times New Roman" w:hAnsi="Times New Roman" w:eastAsia="方正仿宋_GBK" w:cs="Times New Roman"/>
                <w:sz w:val="24"/>
                <w:szCs w:val="24"/>
                <w:highlight w:val="none"/>
              </w:rPr>
              <w:t>月</w:t>
            </w:r>
            <w:r>
              <w:rPr>
                <w:rFonts w:hint="default" w:ascii="Times New Roman" w:hAnsi="Times New Roman" w:eastAsia="方正仿宋_GBK" w:cs="Times New Roman"/>
                <w:sz w:val="24"/>
                <w:szCs w:val="24"/>
                <w:highlight w:val="none"/>
                <w:u w:val="single"/>
              </w:rPr>
              <w:t>　　</w:t>
            </w:r>
            <w:r>
              <w:rPr>
                <w:rFonts w:hint="default" w:ascii="Times New Roman" w:hAnsi="Times New Roman" w:eastAsia="方正仿宋_GBK" w:cs="Times New Roman"/>
                <w:sz w:val="24"/>
                <w:szCs w:val="24"/>
                <w:highlight w:val="none"/>
              </w:rPr>
              <w:t>日</w:t>
            </w:r>
          </w:p>
        </w:tc>
      </w:tr>
    </w:tbl>
    <w:p w14:paraId="3F045225">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24"/>
          <w:szCs w:val="24"/>
          <w:highlight w:val="none"/>
          <w:lang w:val="en-US" w:eastAsia="zh-CN"/>
        </w:rPr>
      </w:pPr>
      <w:r>
        <w:rPr>
          <w:rFonts w:hint="default" w:ascii="Times New Roman" w:hAnsi="Times New Roman" w:eastAsia="方正仿宋_GBK" w:cs="Times New Roman"/>
          <w:sz w:val="24"/>
          <w:szCs w:val="24"/>
          <w:highlight w:val="none"/>
        </w:rPr>
        <w:t>说明：</w:t>
      </w:r>
      <w:r>
        <w:rPr>
          <w:rFonts w:hint="default" w:ascii="Times New Roman" w:hAnsi="Times New Roman" w:eastAsia="方正仿宋_GBK" w:cs="Times New Roman"/>
          <w:sz w:val="24"/>
          <w:szCs w:val="24"/>
          <w:highlight w:val="none"/>
          <w:lang w:val="en-US" w:eastAsia="zh-CN"/>
        </w:rPr>
        <w:t>1.</w:t>
      </w:r>
      <w:r>
        <w:rPr>
          <w:rFonts w:hint="default" w:ascii="Times New Roman" w:hAnsi="Times New Roman" w:eastAsia="方正仿宋_GBK" w:cs="Times New Roman"/>
          <w:sz w:val="24"/>
          <w:szCs w:val="24"/>
          <w:highlight w:val="none"/>
        </w:rPr>
        <w:t>此表须由业主代表</w:t>
      </w:r>
      <w:r>
        <w:rPr>
          <w:rFonts w:hint="default" w:ascii="Times New Roman" w:hAnsi="Times New Roman" w:eastAsia="方正仿宋_GBK" w:cs="Times New Roman"/>
          <w:sz w:val="24"/>
          <w:szCs w:val="24"/>
          <w:highlight w:val="none"/>
          <w:lang w:val="en-US" w:eastAsia="zh-CN"/>
        </w:rPr>
        <w:t>参选</w:t>
      </w:r>
      <w:r>
        <w:rPr>
          <w:rFonts w:hint="default" w:ascii="Times New Roman" w:hAnsi="Times New Roman" w:eastAsia="方正仿宋_GBK" w:cs="Times New Roman"/>
          <w:sz w:val="24"/>
          <w:szCs w:val="24"/>
          <w:highlight w:val="none"/>
        </w:rPr>
        <w:t>人本人填写</w:t>
      </w:r>
      <w:r>
        <w:rPr>
          <w:rFonts w:hint="default" w:ascii="Times New Roman" w:hAnsi="Times New Roman" w:eastAsia="方正仿宋_GBK" w:cs="Times New Roman"/>
          <w:sz w:val="24"/>
          <w:szCs w:val="24"/>
          <w:highlight w:val="none"/>
          <w:lang w:val="en-US" w:eastAsia="zh-CN"/>
        </w:rPr>
        <w:t>并签名</w:t>
      </w:r>
    </w:p>
    <w:p w14:paraId="137481CE">
      <w:pPr>
        <w:keepNext w:val="0"/>
        <w:keepLines w:val="0"/>
        <w:pageBreakBefore w:val="0"/>
        <w:widowControl w:val="0"/>
        <w:kinsoku/>
        <w:overflowPunct/>
        <w:topLinePunct w:val="0"/>
        <w:autoSpaceDE/>
        <w:autoSpaceDN/>
        <w:bidi w:val="0"/>
        <w:adjustRightInd/>
        <w:snapToGrid/>
        <w:spacing w:line="560" w:lineRule="exact"/>
        <w:ind w:firstLine="720" w:firstLineChars="300"/>
        <w:textAlignment w:val="auto"/>
        <w:rPr>
          <w:rFonts w:hint="default" w:ascii="Times New Roman" w:hAnsi="Times New Roman" w:eastAsia="方正仿宋_GBK" w:cs="Times New Roman"/>
          <w:sz w:val="28"/>
          <w:szCs w:val="28"/>
          <w:highlight w:val="none"/>
          <w:lang w:val="en-US" w:eastAsia="zh-CN"/>
        </w:rPr>
      </w:pPr>
      <w:r>
        <w:rPr>
          <w:rFonts w:hint="default" w:ascii="Times New Roman" w:hAnsi="Times New Roman" w:eastAsia="方正仿宋_GBK" w:cs="Times New Roman"/>
          <w:sz w:val="24"/>
          <w:szCs w:val="24"/>
          <w:highlight w:val="none"/>
          <w:lang w:val="en-US" w:eastAsia="zh-CN"/>
        </w:rPr>
        <w:t>2.个人简历含公共社会服务经历，个人承诺需包含必要工作时间承诺和模范履行业主义务承诺</w:t>
      </w:r>
    </w:p>
    <w:p w14:paraId="3622233F">
      <w:pPr>
        <w:keepNext w:val="0"/>
        <w:keepLines w:val="0"/>
        <w:pageBreakBefore w:val="0"/>
        <w:widowControl w:val="0"/>
        <w:kinsoku/>
        <w:overflowPunct/>
        <w:topLinePunct w:val="0"/>
        <w:autoSpaceDE/>
        <w:autoSpaceDN/>
        <w:bidi w:val="0"/>
        <w:adjustRightInd/>
        <w:snapToGrid/>
        <w:spacing w:line="560" w:lineRule="exact"/>
        <w:ind w:left="1120" w:hanging="1216" w:hangingChars="400"/>
        <w:textAlignment w:val="auto"/>
        <w:rPr>
          <w:rFonts w:hint="default" w:ascii="Times New Roman" w:hAnsi="Times New Roman" w:eastAsia="黑体" w:cs="Times New Roman"/>
          <w:spacing w:val="-8"/>
          <w:kern w:val="0"/>
          <w:sz w:val="32"/>
          <w:szCs w:val="32"/>
          <w:highlight w:val="none"/>
          <w:lang w:val="en-US" w:eastAsia="zh-CN"/>
        </w:rPr>
      </w:pPr>
      <w:r>
        <w:rPr>
          <w:rFonts w:hint="eastAsia" w:ascii="黑体" w:hAnsi="黑体" w:eastAsia="黑体" w:cs="黑体"/>
          <w:spacing w:val="-8"/>
          <w:kern w:val="0"/>
          <w:sz w:val="32"/>
          <w:szCs w:val="32"/>
          <w:highlight w:val="none"/>
        </w:rPr>
        <w:t>附件</w:t>
      </w:r>
      <w:r>
        <w:rPr>
          <w:rFonts w:hint="eastAsia" w:ascii="黑体" w:hAnsi="黑体" w:eastAsia="黑体" w:cs="黑体"/>
          <w:spacing w:val="-8"/>
          <w:kern w:val="0"/>
          <w:sz w:val="32"/>
          <w:szCs w:val="32"/>
          <w:highlight w:val="none"/>
          <w:lang w:val="en-US" w:eastAsia="zh-CN"/>
        </w:rPr>
        <w:t>3-4</w:t>
      </w:r>
    </w:p>
    <w:p w14:paraId="2427BBBC">
      <w:pPr>
        <w:keepNext w:val="0"/>
        <w:keepLines w:val="0"/>
        <w:pageBreakBefore w:val="0"/>
        <w:widowControl w:val="0"/>
        <w:kinsoku/>
        <w:overflowPunct/>
        <w:topLinePunct w:val="0"/>
        <w:autoSpaceDE/>
        <w:autoSpaceDN/>
        <w:bidi w:val="0"/>
        <w:adjustRightInd/>
        <w:snapToGrid/>
        <w:spacing w:line="560" w:lineRule="exact"/>
        <w:ind w:left="1120" w:hanging="1216" w:hangingChars="400"/>
        <w:textAlignment w:val="auto"/>
        <w:rPr>
          <w:rFonts w:hint="default" w:ascii="Times New Roman" w:hAnsi="Times New Roman" w:eastAsia="方正仿宋_GBK" w:cs="Times New Roman"/>
          <w:spacing w:val="-8"/>
          <w:kern w:val="0"/>
          <w:sz w:val="32"/>
          <w:szCs w:val="32"/>
          <w:highlight w:val="none"/>
        </w:rPr>
      </w:pPr>
    </w:p>
    <w:p w14:paraId="1DF71E80">
      <w:pPr>
        <w:keepNext w:val="0"/>
        <w:keepLines w:val="0"/>
        <w:pageBreakBefore w:val="0"/>
        <w:widowControl w:val="0"/>
        <w:kinsoku/>
        <w:overflowPunct/>
        <w:topLinePunct w:val="0"/>
        <w:autoSpaceDE/>
        <w:autoSpaceDN/>
        <w:bidi w:val="0"/>
        <w:adjustRightInd/>
        <w:snapToGrid/>
        <w:spacing w:line="560" w:lineRule="exact"/>
        <w:ind w:left="1767" w:hanging="1760" w:hangingChars="400"/>
        <w:jc w:val="center"/>
        <w:textAlignment w:val="auto"/>
        <w:rPr>
          <w:rFonts w:hint="default" w:ascii="Times New Roman" w:hAnsi="Times New Roman" w:eastAsia="方正仿宋_GBK" w:cs="Times New Roman"/>
          <w:b/>
          <w:sz w:val="44"/>
          <w:szCs w:val="44"/>
          <w:highlight w:val="none"/>
          <w:lang w:eastAsia="zh-CN"/>
        </w:rPr>
      </w:pPr>
      <w:r>
        <w:rPr>
          <w:rFonts w:hint="eastAsia" w:ascii="方正小标宋简体" w:hAnsi="方正小标宋简体" w:eastAsia="方正小标宋简体" w:cs="方正小标宋简体"/>
          <w:b w:val="0"/>
          <w:bCs/>
          <w:sz w:val="44"/>
          <w:szCs w:val="44"/>
          <w:highlight w:val="none"/>
          <w:lang w:val="en-US" w:eastAsia="zh-CN"/>
        </w:rPr>
        <w:t>联名推荐函</w:t>
      </w:r>
    </w:p>
    <w:p w14:paraId="35DD5D0D">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sz w:val="15"/>
          <w:szCs w:val="15"/>
          <w:highlight w:val="none"/>
        </w:rPr>
      </w:pPr>
    </w:p>
    <w:p w14:paraId="4E36E344">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32"/>
          <w:szCs w:val="32"/>
          <w:highlight w:val="none"/>
          <w:u w:val="single"/>
          <w:lang w:eastAsia="zh-CN"/>
        </w:rPr>
      </w:pP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u w:val="none"/>
          <w:lang w:val="en-US" w:eastAsia="zh-CN"/>
        </w:rPr>
        <w:t>团（</w:t>
      </w:r>
      <w:r>
        <w:rPr>
          <w:rFonts w:hint="default" w:ascii="Times New Roman" w:hAnsi="Times New Roman" w:eastAsia="方正仿宋_GBK" w:cs="Times New Roman"/>
          <w:sz w:val="32"/>
          <w:szCs w:val="32"/>
          <w:highlight w:val="none"/>
          <w:u w:val="none"/>
        </w:rPr>
        <w:t>街道办事处</w:t>
      </w:r>
      <w:r>
        <w:rPr>
          <w:rFonts w:hint="default" w:ascii="Times New Roman" w:hAnsi="Times New Roman" w:eastAsia="方正仿宋_GBK" w:cs="Times New Roman"/>
          <w:sz w:val="32"/>
          <w:szCs w:val="32"/>
          <w:highlight w:val="none"/>
          <w:u w:val="none"/>
          <w:lang w:eastAsia="zh-CN"/>
        </w:rPr>
        <w:t>）：</w:t>
      </w:r>
    </w:p>
    <w:p w14:paraId="5786224E">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u w:val="none"/>
          <w:lang w:val="en-US" w:eastAsia="zh-CN"/>
        </w:rPr>
      </w:pPr>
      <w:r>
        <w:rPr>
          <w:rFonts w:hint="default" w:ascii="Times New Roman" w:hAnsi="Times New Roman" w:eastAsia="方正仿宋_GBK" w:cs="Times New Roman"/>
          <w:sz w:val="32"/>
          <w:szCs w:val="32"/>
          <w:highlight w:val="none"/>
          <w:u w:val="none"/>
          <w:lang w:val="en-US" w:eastAsia="zh-CN"/>
        </w:rPr>
        <w:t>我们联名推荐</w:t>
      </w:r>
      <w:r>
        <w:rPr>
          <w:rFonts w:hint="default" w:ascii="Times New Roman" w:hAnsi="Times New Roman" w:eastAsia="方正仿宋_GBK" w:cs="Times New Roman"/>
          <w:sz w:val="32"/>
          <w:szCs w:val="32"/>
          <w:highlight w:val="none"/>
          <w:u w:val="single"/>
          <w:lang w:val="en-US" w:eastAsia="zh-CN"/>
        </w:rPr>
        <w:t>　　　　（被推荐业主姓名）</w:t>
      </w:r>
      <w:r>
        <w:rPr>
          <w:rFonts w:hint="default" w:ascii="Times New Roman" w:hAnsi="Times New Roman" w:eastAsia="方正仿宋_GBK" w:cs="Times New Roman"/>
          <w:sz w:val="32"/>
          <w:szCs w:val="32"/>
          <w:highlight w:val="none"/>
          <w:u w:val="none"/>
          <w:lang w:val="en-US" w:eastAsia="zh-CN"/>
        </w:rPr>
        <w:t>作为</w:t>
      </w:r>
      <w:r>
        <w:rPr>
          <w:rFonts w:hint="default" w:ascii="Times New Roman" w:hAnsi="Times New Roman" w:eastAsia="方正仿宋_GBK" w:cs="Times New Roman"/>
          <w:sz w:val="32"/>
          <w:szCs w:val="32"/>
          <w:highlight w:val="none"/>
          <w:u w:val="single"/>
          <w:lang w:val="en-US" w:eastAsia="zh-CN"/>
        </w:rPr>
        <w:t>xx</w:t>
      </w:r>
      <w:r>
        <w:rPr>
          <w:rFonts w:hint="eastAsia" w:ascii="Times New Roman" w:hAnsi="Times New Roman" w:eastAsia="方正仿宋_GBK" w:cs="Times New Roman"/>
          <w:sz w:val="32"/>
          <w:szCs w:val="32"/>
          <w:highlight w:val="none"/>
          <w:u w:val="none"/>
          <w:lang w:val="en-US" w:eastAsia="zh-CN"/>
        </w:rPr>
        <w:t>小区</w:t>
      </w:r>
      <w:r>
        <w:rPr>
          <w:rFonts w:hint="default" w:ascii="Times New Roman" w:hAnsi="Times New Roman" w:eastAsia="方正仿宋_GBK" w:cs="Times New Roman"/>
          <w:sz w:val="32"/>
          <w:szCs w:val="32"/>
          <w:highlight w:val="none"/>
          <w:u w:val="none"/>
          <w:lang w:val="en-US" w:eastAsia="zh-CN"/>
        </w:rPr>
        <w:t>业主大会筹备组的业主代表</w:t>
      </w:r>
      <w:r>
        <w:rPr>
          <w:rFonts w:hint="eastAsia" w:ascii="Times New Roman" w:hAnsi="Times New Roman" w:eastAsia="方正仿宋_GBK" w:cs="Times New Roman"/>
          <w:sz w:val="32"/>
          <w:szCs w:val="32"/>
          <w:highlight w:val="none"/>
          <w:u w:val="none"/>
          <w:lang w:val="en-US" w:eastAsia="zh-CN"/>
        </w:rPr>
        <w:t>，</w:t>
      </w:r>
      <w:r>
        <w:rPr>
          <w:rFonts w:hint="default" w:ascii="Times New Roman" w:hAnsi="Times New Roman" w:eastAsia="方正仿宋_GBK" w:cs="Times New Roman"/>
          <w:sz w:val="32"/>
          <w:szCs w:val="32"/>
          <w:highlight w:val="none"/>
          <w:u w:val="single"/>
          <w:lang w:val="en-US" w:eastAsia="zh-CN"/>
        </w:rPr>
        <w:t>（被推荐业主姓名）</w:t>
      </w:r>
      <w:r>
        <w:rPr>
          <w:rFonts w:hint="eastAsia" w:ascii="Times New Roman" w:hAnsi="Times New Roman" w:eastAsia="方正仿宋_GBK" w:cs="Times New Roman"/>
          <w:sz w:val="32"/>
          <w:szCs w:val="32"/>
          <w:highlight w:val="none"/>
          <w:u w:val="none"/>
          <w:lang w:val="en-US" w:eastAsia="zh-CN"/>
        </w:rPr>
        <w:t>已</w:t>
      </w:r>
      <w:r>
        <w:rPr>
          <w:rFonts w:hint="default" w:ascii="Times New Roman" w:hAnsi="Times New Roman" w:eastAsia="方正仿宋_GBK" w:cs="Times New Roman"/>
          <w:sz w:val="32"/>
          <w:szCs w:val="32"/>
          <w:highlight w:val="none"/>
          <w:u w:val="none"/>
          <w:lang w:val="en-US" w:eastAsia="zh-CN"/>
        </w:rPr>
        <w:t>同意</w:t>
      </w:r>
      <w:r>
        <w:rPr>
          <w:rFonts w:hint="eastAsia" w:ascii="Times New Roman" w:hAnsi="Times New Roman" w:eastAsia="方正仿宋_GBK" w:cs="Times New Roman"/>
          <w:sz w:val="32"/>
          <w:szCs w:val="32"/>
          <w:highlight w:val="none"/>
          <w:u w:val="none"/>
          <w:lang w:val="en-US" w:eastAsia="zh-CN"/>
        </w:rPr>
        <w:t>并承诺认真履行筹备组职责。</w:t>
      </w:r>
    </w:p>
    <w:p w14:paraId="570413D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highlight w:val="none"/>
        </w:rPr>
      </w:pPr>
    </w:p>
    <w:p w14:paraId="4BBFAD5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highlight w:val="none"/>
          <w:lang w:val="en-US" w:eastAsia="zh-CN"/>
        </w:rPr>
      </w:pPr>
      <w:r>
        <w:rPr>
          <w:rFonts w:hint="default" w:ascii="Times New Roman" w:hAnsi="Times New Roman" w:eastAsia="方正仿宋_GBK" w:cs="Times New Roman"/>
          <w:bCs/>
          <w:sz w:val="32"/>
          <w:szCs w:val="32"/>
          <w:highlight w:val="none"/>
        </w:rPr>
        <w:t>附</w:t>
      </w:r>
      <w:r>
        <w:rPr>
          <w:rFonts w:hint="default" w:ascii="Times New Roman" w:hAnsi="Times New Roman" w:eastAsia="方正仿宋_GBK" w:cs="Times New Roman"/>
          <w:bCs/>
          <w:sz w:val="32"/>
          <w:szCs w:val="32"/>
          <w:highlight w:val="none"/>
          <w:lang w:val="en-US" w:eastAsia="zh-CN"/>
        </w:rPr>
        <w:t>件</w:t>
      </w:r>
      <w:r>
        <w:rPr>
          <w:rFonts w:hint="default" w:ascii="Times New Roman" w:hAnsi="Times New Roman" w:eastAsia="方正仿宋_GBK" w:cs="Times New Roman"/>
          <w:bCs/>
          <w:sz w:val="32"/>
          <w:szCs w:val="32"/>
          <w:highlight w:val="none"/>
        </w:rPr>
        <w:t>：</w:t>
      </w:r>
      <w:r>
        <w:rPr>
          <w:rFonts w:hint="eastAsia" w:ascii="Times New Roman" w:hAnsi="Times New Roman" w:eastAsia="方正仿宋_GBK" w:cs="Times New Roman"/>
          <w:bCs/>
          <w:sz w:val="32"/>
          <w:szCs w:val="32"/>
          <w:highlight w:val="none"/>
          <w:lang w:val="en-US" w:eastAsia="zh-CN"/>
        </w:rPr>
        <w:t>1.联名业主签名表</w:t>
      </w:r>
    </w:p>
    <w:p w14:paraId="13D50736">
      <w:pPr>
        <w:keepNext w:val="0"/>
        <w:keepLines w:val="0"/>
        <w:pageBreakBefore w:val="0"/>
        <w:widowControl w:val="0"/>
        <w:kinsoku/>
        <w:wordWrap/>
        <w:overflowPunct/>
        <w:topLinePunct w:val="0"/>
        <w:autoSpaceDE/>
        <w:autoSpaceDN/>
        <w:bidi w:val="0"/>
        <w:adjustRightInd/>
        <w:snapToGrid/>
        <w:spacing w:line="560" w:lineRule="exact"/>
        <w:ind w:firstLine="1600" w:firstLineChars="5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bCs/>
          <w:sz w:val="32"/>
          <w:szCs w:val="32"/>
          <w:highlight w:val="none"/>
          <w:lang w:val="en-US" w:eastAsia="zh-CN"/>
        </w:rPr>
        <w:t>2</w:t>
      </w:r>
      <w:r>
        <w:rPr>
          <w:rFonts w:hint="default" w:ascii="Times New Roman" w:hAnsi="Times New Roman" w:eastAsia="方正仿宋_GBK" w:cs="Times New Roman"/>
          <w:bCs/>
          <w:sz w:val="32"/>
          <w:szCs w:val="32"/>
          <w:highlight w:val="none"/>
          <w:lang w:val="en-US" w:eastAsia="zh-CN"/>
        </w:rPr>
        <w:t>.不动产证复印件（推荐人和被推荐人）</w:t>
      </w:r>
    </w:p>
    <w:p w14:paraId="18E26FF8">
      <w:pPr>
        <w:keepNext w:val="0"/>
        <w:keepLines w:val="0"/>
        <w:pageBreakBefore w:val="0"/>
        <w:widowControl w:val="0"/>
        <w:kinsoku/>
        <w:wordWrap/>
        <w:overflowPunct/>
        <w:topLinePunct w:val="0"/>
        <w:autoSpaceDE/>
        <w:autoSpaceDN/>
        <w:bidi w:val="0"/>
        <w:adjustRightInd/>
        <w:snapToGrid/>
        <w:spacing w:line="560" w:lineRule="exact"/>
        <w:ind w:firstLine="1600" w:firstLineChars="500"/>
        <w:textAlignment w:val="auto"/>
        <w:rPr>
          <w:rFonts w:hint="default" w:ascii="Times New Roman" w:hAnsi="Times New Roman" w:eastAsia="方正仿宋_GBK" w:cs="Times New Roman"/>
          <w:bCs/>
          <w:sz w:val="32"/>
          <w:szCs w:val="32"/>
          <w:highlight w:val="none"/>
          <w:lang w:val="en-US" w:eastAsia="zh-CN"/>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3</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bCs/>
          <w:sz w:val="32"/>
          <w:szCs w:val="32"/>
          <w:highlight w:val="none"/>
          <w:lang w:val="en-US" w:eastAsia="zh-CN"/>
        </w:rPr>
        <w:t>身份证复印件（推荐人和被推荐人）</w:t>
      </w:r>
    </w:p>
    <w:p w14:paraId="7019A258">
      <w:pPr>
        <w:keepNext w:val="0"/>
        <w:keepLines w:val="0"/>
        <w:pageBreakBefore w:val="0"/>
        <w:widowControl w:val="0"/>
        <w:kinsoku/>
        <w:wordWrap/>
        <w:overflowPunct/>
        <w:topLinePunct w:val="0"/>
        <w:autoSpaceDE/>
        <w:autoSpaceDN/>
        <w:bidi w:val="0"/>
        <w:adjustRightInd/>
        <w:snapToGrid/>
        <w:spacing w:line="560" w:lineRule="exact"/>
        <w:ind w:firstLine="1600" w:firstLineChars="500"/>
        <w:textAlignment w:val="auto"/>
        <w:rPr>
          <w:rFonts w:hint="default" w:ascii="Times New Roman" w:hAnsi="Times New Roman" w:eastAsia="方正仿宋_GBK" w:cs="Times New Roman"/>
          <w:bCs/>
          <w:sz w:val="32"/>
          <w:szCs w:val="32"/>
          <w:highlight w:val="none"/>
          <w:lang w:val="en-US" w:eastAsia="zh-CN"/>
        </w:rPr>
      </w:pPr>
      <w:r>
        <w:rPr>
          <w:rFonts w:hint="eastAsia" w:ascii="Times New Roman" w:hAnsi="Times New Roman" w:eastAsia="方正仿宋_GBK" w:cs="Times New Roman"/>
          <w:bCs/>
          <w:sz w:val="32"/>
          <w:szCs w:val="32"/>
          <w:highlight w:val="none"/>
          <w:lang w:val="en-US" w:eastAsia="zh-CN"/>
        </w:rPr>
        <w:t>4</w:t>
      </w:r>
      <w:r>
        <w:rPr>
          <w:rFonts w:hint="default" w:ascii="Times New Roman" w:hAnsi="Times New Roman" w:eastAsia="方正仿宋_GBK" w:cs="Times New Roman"/>
          <w:bCs/>
          <w:sz w:val="32"/>
          <w:szCs w:val="32"/>
          <w:highlight w:val="none"/>
          <w:lang w:val="en-US" w:eastAsia="zh-CN"/>
        </w:rPr>
        <w:t>.被推荐人的个人简历（被推荐人）</w:t>
      </w:r>
    </w:p>
    <w:p w14:paraId="2626EE3E">
      <w:pPr>
        <w:keepNext w:val="0"/>
        <w:keepLines w:val="0"/>
        <w:pageBreakBefore w:val="0"/>
        <w:widowControl w:val="0"/>
        <w:kinsoku/>
        <w:wordWrap/>
        <w:overflowPunct/>
        <w:topLinePunct w:val="0"/>
        <w:autoSpaceDE/>
        <w:autoSpaceDN/>
        <w:bidi w:val="0"/>
        <w:adjustRightInd/>
        <w:snapToGrid/>
        <w:spacing w:line="560" w:lineRule="exact"/>
        <w:ind w:firstLine="1600" w:firstLineChars="5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p>
    <w:p w14:paraId="6EBDB26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highlight w:val="none"/>
        </w:rPr>
      </w:pPr>
    </w:p>
    <w:p w14:paraId="09E405B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highlight w:val="none"/>
        </w:rPr>
      </w:pPr>
    </w:p>
    <w:p w14:paraId="13CB9253">
      <w:pPr>
        <w:keepNext w:val="0"/>
        <w:keepLines w:val="0"/>
        <w:pageBreakBefore w:val="0"/>
        <w:widowControl w:val="0"/>
        <w:kinsoku/>
        <w:overflowPunct/>
        <w:topLinePunct w:val="0"/>
        <w:autoSpaceDE/>
        <w:autoSpaceDN/>
        <w:bidi w:val="0"/>
        <w:adjustRightInd/>
        <w:snapToGrid/>
        <w:spacing w:line="560" w:lineRule="exact"/>
        <w:ind w:firstLine="4160" w:firstLineChars="1300"/>
        <w:textAlignment w:val="auto"/>
        <w:rPr>
          <w:rFonts w:hint="default" w:ascii="Times New Roman" w:hAnsi="Times New Roman" w:eastAsia="方正仿宋_GBK" w:cs="Times New Roman"/>
          <w:sz w:val="32"/>
          <w:szCs w:val="32"/>
          <w:highlight w:val="none"/>
          <w:u w:val="none"/>
          <w:lang w:val="en-US" w:eastAsia="zh-CN"/>
        </w:rPr>
      </w:pPr>
      <w:r>
        <w:rPr>
          <w:rFonts w:hint="default" w:ascii="Times New Roman" w:hAnsi="Times New Roman" w:eastAsia="方正仿宋_GBK" w:cs="Times New Roman"/>
          <w:sz w:val="32"/>
          <w:szCs w:val="32"/>
          <w:highlight w:val="none"/>
          <w:u w:val="none"/>
          <w:lang w:val="en-US" w:eastAsia="zh-CN"/>
        </w:rPr>
        <w:t>推荐人签字：</w:t>
      </w:r>
    </w:p>
    <w:p w14:paraId="4605AE20">
      <w:pPr>
        <w:keepNext w:val="0"/>
        <w:keepLines w:val="0"/>
        <w:pageBreakBefore w:val="0"/>
        <w:widowControl w:val="0"/>
        <w:kinsoku/>
        <w:wordWrap/>
        <w:overflowPunct/>
        <w:topLinePunct w:val="0"/>
        <w:autoSpaceDE/>
        <w:autoSpaceDN/>
        <w:bidi w:val="0"/>
        <w:adjustRightInd/>
        <w:snapToGrid/>
        <w:spacing w:line="560" w:lineRule="exact"/>
        <w:ind w:right="1117" w:rightChars="532" w:firstLine="640" w:firstLineChars="200"/>
        <w:jc w:val="right"/>
        <w:textAlignment w:val="auto"/>
        <w:rPr>
          <w:rFonts w:hint="default" w:ascii="Times New Roman" w:hAnsi="Times New Roman" w:eastAsia="方正仿宋_GBK" w:cs="Times New Roman"/>
          <w:bCs/>
          <w:sz w:val="32"/>
          <w:szCs w:val="32"/>
          <w:highlight w:val="none"/>
        </w:rPr>
      </w:pPr>
      <w:r>
        <w:rPr>
          <w:rFonts w:hint="default" w:ascii="Times New Roman" w:hAnsi="Times New Roman" w:eastAsia="方正仿宋_GBK" w:cs="Times New Roman"/>
          <w:bCs/>
          <w:sz w:val="32"/>
          <w:szCs w:val="32"/>
          <w:highlight w:val="none"/>
          <w:u w:val="single"/>
          <w:lang w:val="en-US" w:eastAsia="zh-CN"/>
        </w:rPr>
        <w:t xml:space="preserve">  </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年</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月</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日</w:t>
      </w:r>
    </w:p>
    <w:p w14:paraId="24CF0AD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rPr>
      </w:pPr>
    </w:p>
    <w:p w14:paraId="6878162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rPr>
        <w:sectPr>
          <w:pgSz w:w="11906" w:h="16838"/>
          <w:pgMar w:top="1440" w:right="1800" w:bottom="1440" w:left="1800" w:header="851" w:footer="992" w:gutter="0"/>
          <w:cols w:space="425" w:num="1"/>
          <w:docGrid w:type="lines" w:linePitch="312" w:charSpace="0"/>
        </w:sectPr>
      </w:pPr>
      <w:r>
        <w:rPr>
          <w:rFonts w:hint="eastAsia"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联系人：</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，联系电话：</w:t>
      </w:r>
      <w:r>
        <w:rPr>
          <w:rFonts w:hint="default" w:ascii="Times New Roman" w:hAnsi="Times New Roman" w:eastAsia="方正仿宋_GBK" w:cs="Times New Roman"/>
          <w:sz w:val="32"/>
          <w:szCs w:val="32"/>
          <w:highlight w:val="none"/>
          <w:u w:val="single"/>
        </w:rPr>
        <w:t xml:space="preserve">          </w:t>
      </w:r>
      <w:r>
        <w:rPr>
          <w:rFonts w:hint="eastAsia" w:ascii="Times New Roman" w:hAnsi="Times New Roman" w:eastAsia="方正仿宋_GBK" w:cs="Times New Roman"/>
          <w:sz w:val="32"/>
          <w:szCs w:val="32"/>
          <w:highlight w:val="none"/>
          <w:u w:val="single"/>
          <w:lang w:eastAsia="zh-CN"/>
        </w:rPr>
        <w:t>）</w:t>
      </w:r>
    </w:p>
    <w:p w14:paraId="7EBC7E90">
      <w:pPr>
        <w:keepNext w:val="0"/>
        <w:keepLines w:val="0"/>
        <w:pageBreakBefore w:val="0"/>
        <w:kinsoku/>
        <w:overflowPunct/>
        <w:topLinePunct w:val="0"/>
        <w:autoSpaceDE/>
        <w:autoSpaceDN/>
        <w:bidi w:val="0"/>
        <w:adjustRightInd/>
        <w:snapToGrid/>
        <w:spacing w:line="560" w:lineRule="exact"/>
        <w:jc w:val="center"/>
        <w:rPr>
          <w:rFonts w:hint="eastAsia" w:ascii="方正小标宋简体" w:hAnsi="方正小标宋简体" w:eastAsia="方正小标宋简体" w:cs="方正小标宋简体"/>
          <w:b/>
          <w:bCs/>
          <w:sz w:val="44"/>
          <w:szCs w:val="44"/>
          <w:highlight w:val="none"/>
        </w:rPr>
      </w:pPr>
      <w:r>
        <w:rPr>
          <w:rFonts w:hint="eastAsia" w:ascii="方正小标宋简体" w:hAnsi="方正小标宋简体" w:eastAsia="方正小标宋简体" w:cs="方正小标宋简体"/>
          <w:b/>
          <w:bCs/>
          <w:sz w:val="44"/>
          <w:szCs w:val="44"/>
          <w:highlight w:val="none"/>
        </w:rPr>
        <w:t>联名业主签名表</w:t>
      </w:r>
    </w:p>
    <w:p w14:paraId="6C7E6617">
      <w:pPr>
        <w:pStyle w:val="2"/>
        <w:rPr>
          <w:rFonts w:hint="eastAsia"/>
          <w:highlight w:val="none"/>
        </w:rPr>
      </w:pPr>
    </w:p>
    <w:tbl>
      <w:tblPr>
        <w:tblStyle w:val="8"/>
        <w:tblW w:w="8810"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730"/>
        <w:gridCol w:w="700"/>
        <w:gridCol w:w="1110"/>
        <w:gridCol w:w="1938"/>
        <w:gridCol w:w="1077"/>
        <w:gridCol w:w="1535"/>
        <w:gridCol w:w="1060"/>
      </w:tblGrid>
      <w:tr w14:paraId="55255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center"/>
          </w:tcPr>
          <w:p w14:paraId="23038768">
            <w:pPr>
              <w:keepNext w:val="0"/>
              <w:keepLines w:val="0"/>
              <w:pageBreakBefore w:val="0"/>
              <w:kinsoku/>
              <w:overflowPunct/>
              <w:topLinePunct w:val="0"/>
              <w:autoSpaceDE/>
              <w:autoSpaceDN/>
              <w:bidi w:val="0"/>
              <w:adjustRightInd/>
              <w:snapToGrid/>
              <w:spacing w:line="560" w:lineRule="exact"/>
              <w:jc w:val="center"/>
              <w:rPr>
                <w:rFonts w:hint="eastAsia" w:ascii="宋体" w:hAnsi="宋体"/>
                <w:b/>
                <w:sz w:val="21"/>
                <w:szCs w:val="21"/>
                <w:highlight w:val="none"/>
              </w:rPr>
            </w:pPr>
            <w:r>
              <w:rPr>
                <w:rFonts w:hint="eastAsia" w:ascii="宋体" w:hAnsi="宋体"/>
                <w:b/>
                <w:sz w:val="21"/>
                <w:szCs w:val="21"/>
                <w:highlight w:val="none"/>
              </w:rPr>
              <w:t>序号</w:t>
            </w:r>
          </w:p>
        </w:tc>
        <w:tc>
          <w:tcPr>
            <w:tcW w:w="730" w:type="dxa"/>
            <w:shd w:val="clear" w:color="auto" w:fill="auto"/>
            <w:noWrap w:val="0"/>
            <w:vAlign w:val="center"/>
          </w:tcPr>
          <w:p w14:paraId="12C9018D">
            <w:pPr>
              <w:keepNext w:val="0"/>
              <w:keepLines w:val="0"/>
              <w:pageBreakBefore w:val="0"/>
              <w:kinsoku/>
              <w:overflowPunct/>
              <w:topLinePunct w:val="0"/>
              <w:autoSpaceDE/>
              <w:autoSpaceDN/>
              <w:bidi w:val="0"/>
              <w:adjustRightInd/>
              <w:snapToGrid/>
              <w:spacing w:line="560" w:lineRule="exact"/>
              <w:jc w:val="center"/>
              <w:rPr>
                <w:rFonts w:hint="eastAsia" w:ascii="宋体" w:hAnsi="宋体"/>
                <w:b/>
                <w:sz w:val="21"/>
                <w:szCs w:val="21"/>
                <w:highlight w:val="none"/>
              </w:rPr>
            </w:pPr>
            <w:r>
              <w:rPr>
                <w:rFonts w:hint="eastAsia" w:ascii="宋体" w:hAnsi="宋体"/>
                <w:b/>
                <w:sz w:val="21"/>
                <w:szCs w:val="21"/>
                <w:highlight w:val="none"/>
              </w:rPr>
              <w:t>姓名</w:t>
            </w:r>
          </w:p>
        </w:tc>
        <w:tc>
          <w:tcPr>
            <w:tcW w:w="700" w:type="dxa"/>
            <w:shd w:val="clear" w:color="auto" w:fill="auto"/>
            <w:noWrap w:val="0"/>
            <w:vAlign w:val="center"/>
          </w:tcPr>
          <w:p w14:paraId="008CC05B">
            <w:pPr>
              <w:keepNext w:val="0"/>
              <w:keepLines w:val="0"/>
              <w:pageBreakBefore w:val="0"/>
              <w:kinsoku/>
              <w:overflowPunct/>
              <w:topLinePunct w:val="0"/>
              <w:autoSpaceDE/>
              <w:autoSpaceDN/>
              <w:bidi w:val="0"/>
              <w:adjustRightInd/>
              <w:snapToGrid/>
              <w:spacing w:line="560" w:lineRule="exact"/>
              <w:jc w:val="center"/>
              <w:rPr>
                <w:rFonts w:hint="eastAsia" w:ascii="宋体" w:hAnsi="宋体"/>
                <w:b/>
                <w:sz w:val="21"/>
                <w:szCs w:val="21"/>
                <w:highlight w:val="none"/>
              </w:rPr>
            </w:pPr>
            <w:r>
              <w:rPr>
                <w:rFonts w:hint="eastAsia" w:ascii="宋体" w:hAnsi="宋体"/>
                <w:b/>
                <w:sz w:val="21"/>
                <w:szCs w:val="21"/>
                <w:highlight w:val="none"/>
              </w:rPr>
              <w:t>性别</w:t>
            </w:r>
          </w:p>
        </w:tc>
        <w:tc>
          <w:tcPr>
            <w:tcW w:w="1110" w:type="dxa"/>
            <w:shd w:val="clear" w:color="auto" w:fill="auto"/>
            <w:noWrap w:val="0"/>
            <w:vAlign w:val="center"/>
          </w:tcPr>
          <w:p w14:paraId="519A9A6A">
            <w:pPr>
              <w:keepNext w:val="0"/>
              <w:keepLines w:val="0"/>
              <w:pageBreakBefore w:val="0"/>
              <w:kinsoku/>
              <w:overflowPunct/>
              <w:topLinePunct w:val="0"/>
              <w:autoSpaceDE/>
              <w:autoSpaceDN/>
              <w:bidi w:val="0"/>
              <w:adjustRightInd/>
              <w:snapToGrid/>
              <w:spacing w:line="560" w:lineRule="exact"/>
              <w:jc w:val="center"/>
              <w:rPr>
                <w:rFonts w:hint="eastAsia" w:ascii="宋体" w:hAnsi="宋体" w:eastAsiaTheme="minorEastAsia"/>
                <w:b/>
                <w:sz w:val="21"/>
                <w:szCs w:val="21"/>
                <w:highlight w:val="none"/>
                <w:lang w:val="en-US" w:eastAsia="zh-CN"/>
              </w:rPr>
            </w:pPr>
            <w:r>
              <w:rPr>
                <w:rFonts w:hint="eastAsia" w:ascii="宋体" w:hAnsi="宋体"/>
                <w:b/>
                <w:sz w:val="21"/>
                <w:szCs w:val="21"/>
                <w:highlight w:val="none"/>
                <w:lang w:val="en-US" w:eastAsia="zh-CN"/>
              </w:rPr>
              <w:t>政治面貌</w:t>
            </w:r>
          </w:p>
        </w:tc>
        <w:tc>
          <w:tcPr>
            <w:tcW w:w="1938" w:type="dxa"/>
            <w:shd w:val="clear" w:color="auto" w:fill="auto"/>
            <w:noWrap w:val="0"/>
            <w:vAlign w:val="center"/>
          </w:tcPr>
          <w:p w14:paraId="7C25EFE5">
            <w:pPr>
              <w:keepNext w:val="0"/>
              <w:keepLines w:val="0"/>
              <w:pageBreakBefore w:val="0"/>
              <w:kinsoku/>
              <w:overflowPunct/>
              <w:topLinePunct w:val="0"/>
              <w:autoSpaceDE/>
              <w:autoSpaceDN/>
              <w:bidi w:val="0"/>
              <w:adjustRightInd/>
              <w:snapToGrid/>
              <w:spacing w:line="560" w:lineRule="exact"/>
              <w:jc w:val="center"/>
              <w:rPr>
                <w:rFonts w:hint="default" w:ascii="宋体" w:hAnsi="宋体" w:eastAsiaTheme="minorEastAsia"/>
                <w:b/>
                <w:sz w:val="21"/>
                <w:szCs w:val="21"/>
                <w:highlight w:val="none"/>
                <w:lang w:val="en-US" w:eastAsia="zh-CN"/>
              </w:rPr>
            </w:pPr>
            <w:r>
              <w:rPr>
                <w:rFonts w:hint="eastAsia" w:ascii="宋体" w:hAnsi="宋体"/>
                <w:b/>
                <w:sz w:val="21"/>
                <w:szCs w:val="21"/>
                <w:highlight w:val="none"/>
                <w:lang w:val="en-US" w:eastAsia="zh-CN"/>
              </w:rPr>
              <w:t>工作单位及职务</w:t>
            </w:r>
          </w:p>
        </w:tc>
        <w:tc>
          <w:tcPr>
            <w:tcW w:w="1077" w:type="dxa"/>
            <w:shd w:val="clear" w:color="auto" w:fill="auto"/>
            <w:noWrap w:val="0"/>
            <w:vAlign w:val="center"/>
          </w:tcPr>
          <w:p w14:paraId="7D483B03">
            <w:pPr>
              <w:keepNext w:val="0"/>
              <w:keepLines w:val="0"/>
              <w:pageBreakBefore w:val="0"/>
              <w:kinsoku/>
              <w:overflowPunct/>
              <w:topLinePunct w:val="0"/>
              <w:autoSpaceDE/>
              <w:autoSpaceDN/>
              <w:bidi w:val="0"/>
              <w:adjustRightInd/>
              <w:snapToGrid/>
              <w:spacing w:line="560" w:lineRule="exact"/>
              <w:jc w:val="center"/>
              <w:rPr>
                <w:rFonts w:hint="eastAsia" w:ascii="宋体" w:hAnsi="宋体"/>
                <w:b/>
                <w:sz w:val="21"/>
                <w:szCs w:val="21"/>
                <w:highlight w:val="none"/>
              </w:rPr>
            </w:pPr>
            <w:r>
              <w:rPr>
                <w:rFonts w:hint="eastAsia" w:ascii="宋体" w:hAnsi="宋体"/>
                <w:b/>
                <w:sz w:val="21"/>
                <w:szCs w:val="21"/>
                <w:highlight w:val="none"/>
              </w:rPr>
              <w:t>门牌地址</w:t>
            </w:r>
          </w:p>
        </w:tc>
        <w:tc>
          <w:tcPr>
            <w:tcW w:w="1535" w:type="dxa"/>
            <w:shd w:val="clear" w:color="auto" w:fill="auto"/>
            <w:noWrap w:val="0"/>
            <w:vAlign w:val="center"/>
          </w:tcPr>
          <w:p w14:paraId="7207E92A">
            <w:pPr>
              <w:keepNext w:val="0"/>
              <w:keepLines w:val="0"/>
              <w:pageBreakBefore w:val="0"/>
              <w:kinsoku/>
              <w:overflowPunct/>
              <w:topLinePunct w:val="0"/>
              <w:autoSpaceDE/>
              <w:autoSpaceDN/>
              <w:bidi w:val="0"/>
              <w:adjustRightInd/>
              <w:snapToGrid/>
              <w:spacing w:line="560" w:lineRule="exact"/>
              <w:jc w:val="center"/>
              <w:rPr>
                <w:rFonts w:hint="default" w:ascii="宋体" w:hAnsi="宋体" w:eastAsiaTheme="minorEastAsia"/>
                <w:b/>
                <w:sz w:val="21"/>
                <w:szCs w:val="21"/>
                <w:highlight w:val="none"/>
                <w:lang w:val="en-US" w:eastAsia="zh-CN"/>
              </w:rPr>
            </w:pPr>
            <w:r>
              <w:rPr>
                <w:rFonts w:hint="eastAsia" w:ascii="宋体" w:hAnsi="宋体"/>
                <w:b/>
                <w:sz w:val="21"/>
                <w:szCs w:val="21"/>
                <w:highlight w:val="none"/>
                <w:lang w:val="en-US" w:eastAsia="zh-CN"/>
              </w:rPr>
              <w:t>套内建筑面积</w:t>
            </w:r>
          </w:p>
        </w:tc>
        <w:tc>
          <w:tcPr>
            <w:tcW w:w="1060" w:type="dxa"/>
            <w:shd w:val="clear" w:color="auto" w:fill="auto"/>
            <w:noWrap w:val="0"/>
            <w:vAlign w:val="center"/>
          </w:tcPr>
          <w:p w14:paraId="040D6E39">
            <w:pPr>
              <w:keepNext w:val="0"/>
              <w:keepLines w:val="0"/>
              <w:pageBreakBefore w:val="0"/>
              <w:kinsoku/>
              <w:overflowPunct/>
              <w:topLinePunct w:val="0"/>
              <w:autoSpaceDE/>
              <w:autoSpaceDN/>
              <w:bidi w:val="0"/>
              <w:adjustRightInd/>
              <w:snapToGrid/>
              <w:spacing w:line="560" w:lineRule="exact"/>
              <w:jc w:val="center"/>
              <w:rPr>
                <w:rFonts w:hint="default" w:ascii="宋体" w:hAnsi="宋体"/>
                <w:b/>
                <w:sz w:val="21"/>
                <w:szCs w:val="21"/>
                <w:highlight w:val="none"/>
                <w:lang w:val="en-US" w:eastAsia="zh-CN"/>
              </w:rPr>
            </w:pPr>
            <w:r>
              <w:rPr>
                <w:rFonts w:hint="eastAsia" w:ascii="宋体" w:hAnsi="宋体"/>
                <w:b/>
                <w:sz w:val="21"/>
                <w:szCs w:val="21"/>
                <w:highlight w:val="none"/>
                <w:lang w:val="en-US" w:eastAsia="zh-CN"/>
              </w:rPr>
              <w:t>填表日期</w:t>
            </w:r>
          </w:p>
        </w:tc>
      </w:tr>
      <w:tr w14:paraId="5BF4A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6B0B64BC">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69263DE3">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21269E22">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56EEA834">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4DCBDBD7">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4BDB976D">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67DF518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307D94DD">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2025C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50E1623F">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58EA5A01">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593F461A">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424C3E9D">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607B55FB">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715EF9BE">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5D1A15C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57A04486">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2451C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1ED845C6">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73EFA7A9">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50F30D04">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0E812A21">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0E0B3BCF">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2BADEE9A">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6661110B">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53F41CB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3999C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0AB927ED">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06E98EE9">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6F44C954">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11733FB6">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7D19EB07">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3E5F7C1F">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49EF714D">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4F8775C5">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5680C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1C865B52">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460E14A2">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74ED155D">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501266F3">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21ED99B9">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6CD74DF8">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30A2B19F">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542D5AF6">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1C06C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0E265195">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501663BE">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593A00F9">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0ECE393D">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01CB06AA">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681750D8">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2A5DFCFA">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018C89EF">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2B811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717E01AC">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401C3B46">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20A4026A">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2D58EC1C">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7EBAD83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0BDC24B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2D89DFCF">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2EA10974">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213B3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453C0D13">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53E83319">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19B2C053">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00D85F27">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6388D25B">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4A7C88C1">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2AB0DCE5">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18D04B75">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65092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35CFDEE5">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484926C3">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70094237">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478ED165">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4E5A4E53">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42D81D96">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4B71E655">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04FA76BF">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28C7A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0FA456E9">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283D7965">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34C57EFA">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63E95221">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5286AF79">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18C6DA1B">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15D30AE5">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21554B4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6AC1D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4183F9C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2C6E4E4B">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1517A96D">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7129C52B">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5DA81F66">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42BD3CB7">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5121D46E">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636ABB77">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28398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6B3A21F5">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16F6480E">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6AE624AD">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4E54EC58">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32A2DBF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74D28823">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052515CB">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3A7A1992">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09216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22CCD2B9">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7A043053">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41436297">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773E1DE8">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4812529F">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7E6C2092">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2746DC4C">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4B4CB845">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394F3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6B6909EC">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06F6E859">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7969458D">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244A30F3">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79DF460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7A56000C">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13024AC5">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4BECD3E9">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13296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031F2071">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1960FBD1">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2BD0F74E">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14BD2A18">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4E80F0DC">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2983C493">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3F9DC87B">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060E7B32">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763D2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3D2E592D">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355F59C2">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2EBCBA4D">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40325A88">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77AD496C">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5CE8B40A">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329B823A">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6FF31C81">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bl>
    <w:p w14:paraId="3C0AE206">
      <w:pPr>
        <w:pStyle w:val="2"/>
        <w:rPr>
          <w:rFonts w:hint="default"/>
          <w:highlight w:val="none"/>
        </w:rPr>
        <w:sectPr>
          <w:pgSz w:w="11906" w:h="16838"/>
          <w:pgMar w:top="1440" w:right="1800" w:bottom="1440" w:left="1800" w:header="851" w:footer="992" w:gutter="0"/>
          <w:cols w:space="425" w:num="1"/>
          <w:docGrid w:type="lines" w:linePitch="312" w:charSpace="0"/>
        </w:sectPr>
      </w:pPr>
    </w:p>
    <w:p w14:paraId="5459F749">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default" w:ascii="黑体" w:hAnsi="黑体" w:eastAsia="黑体" w:cs="黑体"/>
          <w:sz w:val="32"/>
          <w:szCs w:val="32"/>
          <w:highlight w:val="none"/>
          <w:u w:val="none"/>
          <w:lang w:val="en-US" w:eastAsia="zh-CN"/>
        </w:rPr>
      </w:pPr>
      <w:r>
        <w:rPr>
          <w:rFonts w:hint="eastAsia" w:ascii="黑体" w:hAnsi="黑体" w:eastAsia="黑体" w:cs="黑体"/>
          <w:sz w:val="32"/>
          <w:szCs w:val="32"/>
          <w:highlight w:val="none"/>
          <w:u w:val="none"/>
          <w:lang w:val="en-US" w:eastAsia="zh-CN"/>
        </w:rPr>
        <w:t>附件3-5</w:t>
      </w:r>
    </w:p>
    <w:p w14:paraId="4CD61EF5">
      <w:pPr>
        <w:keepNext w:val="0"/>
        <w:keepLines w:val="0"/>
        <w:pageBreakBefore w:val="0"/>
        <w:widowControl w:val="0"/>
        <w:kinsoku/>
        <w:overflowPunct/>
        <w:topLinePunct w:val="0"/>
        <w:autoSpaceDE/>
        <w:autoSpaceDN/>
        <w:bidi w:val="0"/>
        <w:adjustRightInd/>
        <w:snapToGrid/>
        <w:spacing w:line="560" w:lineRule="exact"/>
        <w:textAlignment w:val="auto"/>
        <w:rPr>
          <w:rFonts w:hint="eastAsia" w:ascii="仿宋_GB2312" w:eastAsia="方正仿宋_GBK"/>
          <w:sz w:val="32"/>
          <w:szCs w:val="32"/>
          <w:highlight w:val="none"/>
        </w:rPr>
      </w:pPr>
    </w:p>
    <w:p w14:paraId="69CC135E">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kern w:val="0"/>
          <w:sz w:val="44"/>
          <w:szCs w:val="44"/>
          <w:highlight w:val="none"/>
          <w:u w:val="none"/>
          <w:lang w:val="en-US" w:eastAsia="zh-CN"/>
        </w:rPr>
      </w:pPr>
      <w:r>
        <w:rPr>
          <w:rFonts w:hint="eastAsia" w:ascii="方正小标宋简体" w:hAnsi="方正小标宋简体" w:eastAsia="方正小标宋简体" w:cs="方正小标宋简体"/>
          <w:b w:val="0"/>
          <w:bCs/>
          <w:kern w:val="0"/>
          <w:sz w:val="44"/>
          <w:szCs w:val="44"/>
          <w:highlight w:val="none"/>
        </w:rPr>
        <w:t>关于公示</w:t>
      </w:r>
      <w:r>
        <w:rPr>
          <w:rFonts w:hint="eastAsia" w:ascii="方正小标宋简体" w:hAnsi="方正小标宋简体" w:eastAsia="方正小标宋简体" w:cs="方正小标宋简体"/>
          <w:b w:val="0"/>
          <w:bCs/>
          <w:kern w:val="0"/>
          <w:sz w:val="44"/>
          <w:szCs w:val="44"/>
          <w:highlight w:val="none"/>
          <w:u w:val="single"/>
          <w:lang w:val="en-US" w:eastAsia="zh-CN"/>
        </w:rPr>
        <w:t>xx</w:t>
      </w:r>
      <w:r>
        <w:rPr>
          <w:rFonts w:hint="eastAsia" w:ascii="方正小标宋简体" w:hAnsi="方正小标宋简体" w:eastAsia="方正小标宋简体" w:cs="方正小标宋简体"/>
          <w:b w:val="0"/>
          <w:bCs/>
          <w:kern w:val="0"/>
          <w:sz w:val="44"/>
          <w:szCs w:val="44"/>
          <w:highlight w:val="none"/>
          <w:u w:val="none"/>
          <w:lang w:val="en-US" w:eastAsia="zh-CN"/>
        </w:rPr>
        <w:t>小区</w:t>
      </w:r>
    </w:p>
    <w:p w14:paraId="3038749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kern w:val="0"/>
          <w:sz w:val="44"/>
          <w:szCs w:val="44"/>
          <w:highlight w:val="none"/>
        </w:rPr>
      </w:pPr>
      <w:r>
        <w:rPr>
          <w:rFonts w:hint="eastAsia" w:ascii="方正小标宋简体" w:hAnsi="方正小标宋简体" w:eastAsia="方正小标宋简体" w:cs="方正小标宋简体"/>
          <w:b w:val="0"/>
          <w:bCs/>
          <w:kern w:val="0"/>
          <w:sz w:val="44"/>
          <w:szCs w:val="44"/>
          <w:highlight w:val="none"/>
        </w:rPr>
        <w:t>业主大会筹备组</w:t>
      </w:r>
      <w:r>
        <w:rPr>
          <w:rFonts w:hint="eastAsia" w:ascii="方正小标宋简体" w:hAnsi="方正小标宋简体" w:eastAsia="方正小标宋简体" w:cs="方正小标宋简体"/>
          <w:b w:val="0"/>
          <w:bCs/>
          <w:kern w:val="0"/>
          <w:sz w:val="44"/>
          <w:szCs w:val="44"/>
          <w:highlight w:val="none"/>
          <w:lang w:val="en-US" w:eastAsia="zh-CN"/>
        </w:rPr>
        <w:t>成员</w:t>
      </w:r>
      <w:r>
        <w:rPr>
          <w:rFonts w:hint="eastAsia" w:ascii="方正小标宋简体" w:hAnsi="方正小标宋简体" w:eastAsia="方正小标宋简体" w:cs="方正小标宋简体"/>
          <w:b w:val="0"/>
          <w:bCs/>
          <w:kern w:val="0"/>
          <w:sz w:val="44"/>
          <w:szCs w:val="44"/>
          <w:highlight w:val="none"/>
        </w:rPr>
        <w:t>名单</w:t>
      </w:r>
      <w:r>
        <w:rPr>
          <w:rFonts w:hint="eastAsia" w:ascii="方正小标宋简体" w:hAnsi="方正小标宋简体" w:eastAsia="方正小标宋简体" w:cs="方正小标宋简体"/>
          <w:b w:val="0"/>
          <w:bCs/>
          <w:kern w:val="0"/>
          <w:sz w:val="44"/>
          <w:szCs w:val="44"/>
          <w:highlight w:val="none"/>
          <w:lang w:val="en-US" w:eastAsia="zh-CN"/>
        </w:rPr>
        <w:t>及职责</w:t>
      </w:r>
      <w:r>
        <w:rPr>
          <w:rFonts w:hint="eastAsia" w:ascii="方正小标宋简体" w:hAnsi="方正小标宋简体" w:eastAsia="方正小标宋简体" w:cs="方正小标宋简体"/>
          <w:b w:val="0"/>
          <w:bCs/>
          <w:kern w:val="0"/>
          <w:sz w:val="44"/>
          <w:szCs w:val="44"/>
          <w:highlight w:val="none"/>
        </w:rPr>
        <w:t>的通知</w:t>
      </w:r>
    </w:p>
    <w:p w14:paraId="520355FA">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hAnsi="宋体" w:eastAsia="方正仿宋_GBK" w:cs="宋体"/>
          <w:spacing w:val="-8"/>
          <w:kern w:val="0"/>
          <w:sz w:val="32"/>
          <w:szCs w:val="32"/>
          <w:highlight w:val="none"/>
        </w:rPr>
      </w:pPr>
    </w:p>
    <w:p w14:paraId="6DBF3332">
      <w:pPr>
        <w:keepNext w:val="0"/>
        <w:keepLines w:val="0"/>
        <w:pageBreakBefore w:val="0"/>
        <w:widowControl w:val="0"/>
        <w:kinsoku/>
        <w:overflowPunct/>
        <w:topLinePunct w:val="0"/>
        <w:autoSpaceDE/>
        <w:autoSpaceDN/>
        <w:bidi w:val="0"/>
        <w:adjustRightInd/>
        <w:snapToGrid/>
        <w:spacing w:line="560" w:lineRule="exact"/>
        <w:textAlignment w:val="auto"/>
        <w:rPr>
          <w:rFonts w:hint="eastAsia" w:ascii="仿宋_GB2312" w:eastAsia="方正仿宋_GBK"/>
          <w:sz w:val="32"/>
          <w:szCs w:val="32"/>
          <w:highlight w:val="none"/>
        </w:rPr>
      </w:pPr>
      <w:r>
        <w:rPr>
          <w:rFonts w:hint="eastAsia" w:ascii="仿宋_GB2312" w:eastAsia="方正仿宋_GBK"/>
          <w:sz w:val="32"/>
          <w:szCs w:val="32"/>
          <w:highlight w:val="none"/>
          <w:u w:val="single"/>
          <w:lang w:val="en-US" w:eastAsia="zh-CN"/>
        </w:rPr>
        <w:t>xx</w:t>
      </w:r>
      <w:r>
        <w:rPr>
          <w:rFonts w:hint="eastAsia" w:ascii="仿宋_GB2312" w:eastAsia="方正仿宋_GBK"/>
          <w:sz w:val="32"/>
          <w:szCs w:val="32"/>
          <w:highlight w:val="none"/>
          <w:u w:val="none"/>
          <w:lang w:val="en-US" w:eastAsia="zh-CN"/>
        </w:rPr>
        <w:t>小区</w:t>
      </w:r>
      <w:r>
        <w:rPr>
          <w:rFonts w:hint="eastAsia" w:ascii="仿宋_GB2312" w:eastAsia="方正仿宋_GBK"/>
          <w:sz w:val="32"/>
          <w:szCs w:val="32"/>
          <w:highlight w:val="none"/>
        </w:rPr>
        <w:t>全体业主：</w:t>
      </w:r>
    </w:p>
    <w:p w14:paraId="3809C8A0">
      <w:pPr>
        <w:keepNext w:val="0"/>
        <w:keepLines w:val="0"/>
        <w:pageBreakBefore w:val="0"/>
        <w:widowControl w:val="0"/>
        <w:kinsoku/>
        <w:overflowPunct/>
        <w:topLinePunct w:val="0"/>
        <w:autoSpaceDE/>
        <w:autoSpaceDN/>
        <w:bidi w:val="0"/>
        <w:adjustRightInd/>
        <w:snapToGrid/>
        <w:spacing w:line="560" w:lineRule="exact"/>
        <w:ind w:firstLine="570"/>
        <w:textAlignment w:val="auto"/>
        <w:rPr>
          <w:rFonts w:hint="eastAsia" w:ascii="仿宋_GB2312" w:eastAsia="仿宋_GB2312"/>
          <w:sz w:val="32"/>
          <w:szCs w:val="32"/>
          <w:highlight w:val="none"/>
        </w:rPr>
      </w:pPr>
      <w:r>
        <w:rPr>
          <w:rFonts w:hint="eastAsia" w:ascii="仿宋_GB2312" w:eastAsia="方正仿宋_GBK"/>
          <w:sz w:val="32"/>
          <w:szCs w:val="32"/>
          <w:highlight w:val="none"/>
        </w:rPr>
        <w:t>为</w:t>
      </w:r>
      <w:r>
        <w:rPr>
          <w:rFonts w:hint="eastAsia" w:ascii="仿宋_GB2312" w:eastAsia="方正仿宋_GBK"/>
          <w:sz w:val="32"/>
          <w:szCs w:val="32"/>
          <w:highlight w:val="none"/>
          <w:lang w:val="en-US" w:eastAsia="zh-CN"/>
        </w:rPr>
        <w:t>顺利</w:t>
      </w:r>
      <w:r>
        <w:rPr>
          <w:rFonts w:hint="eastAsia" w:ascii="仿宋_GB2312" w:eastAsia="方正仿宋_GBK"/>
          <w:sz w:val="32"/>
          <w:szCs w:val="32"/>
          <w:highlight w:val="none"/>
        </w:rPr>
        <w:t>筹备成立业主大会，保障业主合法权益，根据</w:t>
      </w: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eastAsia="zh-CN"/>
        </w:rPr>
        <w:t>中华人民共和国民法典</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lang w:val="en-US" w:eastAsia="zh-CN"/>
        </w:rPr>
        <w:t>物业管理条例</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u w:val="none"/>
          <w:lang w:eastAsia="zh-CN"/>
        </w:rPr>
        <w:t>《</w:t>
      </w:r>
      <w:r>
        <w:rPr>
          <w:rFonts w:hint="eastAsia" w:ascii="Times New Roman" w:hAnsi="Times New Roman" w:eastAsia="方正仿宋_GBK" w:cs="Times New Roman"/>
          <w:sz w:val="32"/>
          <w:szCs w:val="32"/>
          <w:highlight w:val="none"/>
          <w:u w:val="none"/>
          <w:lang w:eastAsia="zh-CN"/>
        </w:rPr>
        <w:t>新疆维吾尔自治区物业管理条例</w:t>
      </w:r>
      <w:r>
        <w:rPr>
          <w:rFonts w:hint="default" w:ascii="Times New Roman" w:hAnsi="Times New Roman" w:eastAsia="方正仿宋_GBK" w:cs="Times New Roman"/>
          <w:sz w:val="32"/>
          <w:szCs w:val="32"/>
          <w:highlight w:val="none"/>
          <w:u w:val="none"/>
          <w:lang w:eastAsia="zh-CN"/>
        </w:rPr>
        <w:t>》</w:t>
      </w:r>
      <w:r>
        <w:rPr>
          <w:rFonts w:hint="eastAsia" w:ascii="Times New Roman" w:hAnsi="Times New Roman" w:eastAsia="方正仿宋_GBK" w:cs="Times New Roman"/>
          <w:sz w:val="32"/>
          <w:szCs w:val="32"/>
          <w:highlight w:val="none"/>
          <w:lang w:eastAsia="zh-CN"/>
        </w:rPr>
        <w:t>《业主大会和业主委员会指导规则》</w:t>
      </w:r>
      <w:r>
        <w:rPr>
          <w:rFonts w:hint="default" w:ascii="Times New Roman" w:hAnsi="Times New Roman" w:eastAsia="方正仿宋_GBK" w:cs="Times New Roman"/>
          <w:sz w:val="32"/>
          <w:szCs w:val="32"/>
          <w:highlight w:val="none"/>
          <w:u w:val="none"/>
          <w:lang w:val="en-US" w:eastAsia="zh-CN"/>
        </w:rPr>
        <w:t>等相关</w:t>
      </w:r>
      <w:r>
        <w:rPr>
          <w:rFonts w:hint="default" w:ascii="Times New Roman" w:hAnsi="Times New Roman" w:eastAsia="方正仿宋_GBK" w:cs="Times New Roman"/>
          <w:sz w:val="32"/>
          <w:szCs w:val="32"/>
          <w:highlight w:val="none"/>
        </w:rPr>
        <w:t>规定</w:t>
      </w:r>
      <w:r>
        <w:rPr>
          <w:rFonts w:hint="eastAsia" w:ascii="Times New Roman" w:hAnsi="Times New Roman" w:eastAsia="方正仿宋_GBK" w:cs="Times New Roman"/>
          <w:sz w:val="32"/>
          <w:szCs w:val="32"/>
          <w:highlight w:val="none"/>
          <w:lang w:eastAsia="zh-CN"/>
        </w:rPr>
        <w:t>，</w:t>
      </w:r>
      <w:r>
        <w:rPr>
          <w:rFonts w:hint="eastAsia" w:ascii="仿宋_GB2312" w:eastAsia="方正仿宋_GBK"/>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u w:val="none"/>
          <w:lang w:val="en-US" w:eastAsia="zh-CN"/>
        </w:rPr>
        <w:t>团（</w:t>
      </w:r>
      <w:r>
        <w:rPr>
          <w:rFonts w:hint="default" w:ascii="Times New Roman" w:hAnsi="Times New Roman" w:eastAsia="方正仿宋_GBK" w:cs="Times New Roman"/>
          <w:sz w:val="32"/>
          <w:szCs w:val="32"/>
          <w:highlight w:val="none"/>
          <w:u w:val="none"/>
        </w:rPr>
        <w:t>街道办事处</w:t>
      </w:r>
      <w:r>
        <w:rPr>
          <w:rFonts w:hint="default" w:ascii="Times New Roman" w:hAnsi="Times New Roman" w:eastAsia="方正仿宋_GBK" w:cs="Times New Roman"/>
          <w:sz w:val="32"/>
          <w:szCs w:val="32"/>
          <w:highlight w:val="none"/>
          <w:u w:val="none"/>
          <w:lang w:eastAsia="zh-CN"/>
        </w:rPr>
        <w:t>）</w:t>
      </w:r>
      <w:r>
        <w:rPr>
          <w:rFonts w:hint="eastAsia" w:ascii="Times New Roman" w:hAnsi="Times New Roman" w:eastAsia="方正仿宋_GBK" w:cs="Times New Roman"/>
          <w:sz w:val="32"/>
          <w:szCs w:val="32"/>
          <w:highlight w:val="none"/>
          <w:u w:val="none"/>
          <w:lang w:val="en-US" w:eastAsia="zh-CN"/>
        </w:rPr>
        <w:t>于</w:t>
      </w:r>
      <w:r>
        <w:rPr>
          <w:rFonts w:hint="eastAsia" w:ascii="Times New Roman" w:hAnsi="Times New Roman" w:eastAsia="方正仿宋_GBK" w:cs="Times New Roman"/>
          <w:sz w:val="32"/>
          <w:szCs w:val="32"/>
          <w:highlight w:val="none"/>
          <w:u w:val="single"/>
          <w:lang w:val="en-US" w:eastAsia="zh-CN"/>
        </w:rPr>
        <w:t xml:space="preserve">  </w:t>
      </w:r>
      <w:r>
        <w:rPr>
          <w:rFonts w:hint="eastAsia" w:ascii="Times New Roman" w:hAnsi="Times New Roman" w:eastAsia="方正仿宋_GBK" w:cs="Times New Roman"/>
          <w:sz w:val="32"/>
          <w:szCs w:val="32"/>
          <w:highlight w:val="none"/>
          <w:u w:val="none"/>
          <w:lang w:val="en-US" w:eastAsia="zh-CN"/>
        </w:rPr>
        <w:t>年</w:t>
      </w:r>
      <w:r>
        <w:rPr>
          <w:rFonts w:hint="eastAsia" w:ascii="Times New Roman" w:hAnsi="Times New Roman" w:eastAsia="方正仿宋_GBK" w:cs="Times New Roman"/>
          <w:sz w:val="32"/>
          <w:szCs w:val="32"/>
          <w:highlight w:val="none"/>
          <w:u w:val="single"/>
          <w:lang w:val="en-US" w:eastAsia="zh-CN"/>
        </w:rPr>
        <w:t xml:space="preserve">  </w:t>
      </w:r>
      <w:r>
        <w:rPr>
          <w:rFonts w:hint="eastAsia" w:ascii="Times New Roman" w:hAnsi="Times New Roman" w:eastAsia="方正仿宋_GBK" w:cs="Times New Roman"/>
          <w:sz w:val="32"/>
          <w:szCs w:val="32"/>
          <w:highlight w:val="none"/>
          <w:u w:val="none"/>
          <w:lang w:val="en-US" w:eastAsia="zh-CN"/>
        </w:rPr>
        <w:t>月</w:t>
      </w:r>
      <w:r>
        <w:rPr>
          <w:rFonts w:hint="eastAsia" w:ascii="Times New Roman" w:hAnsi="Times New Roman" w:eastAsia="方正仿宋_GBK" w:cs="Times New Roman"/>
          <w:sz w:val="32"/>
          <w:szCs w:val="32"/>
          <w:highlight w:val="none"/>
          <w:u w:val="single"/>
          <w:lang w:val="en-US" w:eastAsia="zh-CN"/>
        </w:rPr>
        <w:t xml:space="preserve">  </w:t>
      </w:r>
      <w:r>
        <w:rPr>
          <w:rFonts w:hint="eastAsia" w:ascii="Times New Roman" w:hAnsi="Times New Roman" w:eastAsia="方正仿宋_GBK" w:cs="Times New Roman"/>
          <w:sz w:val="32"/>
          <w:szCs w:val="32"/>
          <w:highlight w:val="none"/>
          <w:u w:val="none"/>
          <w:lang w:val="en-US" w:eastAsia="zh-CN"/>
        </w:rPr>
        <w:t>日至</w:t>
      </w:r>
      <w:r>
        <w:rPr>
          <w:rFonts w:hint="eastAsia" w:ascii="Times New Roman" w:hAnsi="Times New Roman" w:eastAsia="方正仿宋_GBK" w:cs="Times New Roman"/>
          <w:sz w:val="32"/>
          <w:szCs w:val="32"/>
          <w:highlight w:val="none"/>
          <w:u w:val="single"/>
          <w:lang w:val="en-US" w:eastAsia="zh-CN"/>
        </w:rPr>
        <w:t xml:space="preserve">  </w:t>
      </w:r>
      <w:r>
        <w:rPr>
          <w:rFonts w:hint="eastAsia" w:ascii="Times New Roman" w:hAnsi="Times New Roman" w:eastAsia="方正仿宋_GBK" w:cs="Times New Roman"/>
          <w:sz w:val="32"/>
          <w:szCs w:val="32"/>
          <w:highlight w:val="none"/>
          <w:u w:val="none"/>
          <w:lang w:val="en-US" w:eastAsia="zh-CN"/>
        </w:rPr>
        <w:t>年</w:t>
      </w:r>
      <w:r>
        <w:rPr>
          <w:rFonts w:hint="eastAsia" w:ascii="Times New Roman" w:hAnsi="Times New Roman" w:eastAsia="方正仿宋_GBK" w:cs="Times New Roman"/>
          <w:sz w:val="32"/>
          <w:szCs w:val="32"/>
          <w:highlight w:val="none"/>
          <w:u w:val="single"/>
          <w:lang w:val="en-US" w:eastAsia="zh-CN"/>
        </w:rPr>
        <w:t xml:space="preserve">  </w:t>
      </w:r>
      <w:r>
        <w:rPr>
          <w:rFonts w:hint="eastAsia" w:ascii="Times New Roman" w:hAnsi="Times New Roman" w:eastAsia="方正仿宋_GBK" w:cs="Times New Roman"/>
          <w:sz w:val="32"/>
          <w:szCs w:val="32"/>
          <w:highlight w:val="none"/>
          <w:u w:val="none"/>
          <w:lang w:val="en-US" w:eastAsia="zh-CN"/>
        </w:rPr>
        <w:t>月</w:t>
      </w:r>
      <w:r>
        <w:rPr>
          <w:rFonts w:hint="eastAsia" w:ascii="Times New Roman" w:hAnsi="Times New Roman" w:eastAsia="方正仿宋_GBK" w:cs="Times New Roman"/>
          <w:sz w:val="32"/>
          <w:szCs w:val="32"/>
          <w:highlight w:val="none"/>
          <w:u w:val="single"/>
          <w:lang w:val="en-US" w:eastAsia="zh-CN"/>
        </w:rPr>
        <w:t xml:space="preserve">  </w:t>
      </w:r>
      <w:r>
        <w:rPr>
          <w:rFonts w:hint="eastAsia" w:ascii="Times New Roman" w:hAnsi="Times New Roman" w:eastAsia="方正仿宋_GBK" w:cs="Times New Roman"/>
          <w:sz w:val="32"/>
          <w:szCs w:val="32"/>
          <w:highlight w:val="none"/>
          <w:u w:val="none"/>
          <w:lang w:val="en-US" w:eastAsia="zh-CN"/>
        </w:rPr>
        <w:t>日发布了</w:t>
      </w:r>
      <w:r>
        <w:rPr>
          <w:rFonts w:hint="eastAsia" w:ascii="仿宋_GB2312" w:eastAsia="方正仿宋_GBK"/>
          <w:sz w:val="32"/>
          <w:szCs w:val="32"/>
          <w:highlight w:val="none"/>
        </w:rPr>
        <w:t>《关于</w:t>
      </w:r>
      <w:r>
        <w:rPr>
          <w:rFonts w:hint="eastAsia" w:ascii="仿宋_GB2312" w:eastAsia="方正仿宋_GBK"/>
          <w:sz w:val="32"/>
          <w:szCs w:val="32"/>
          <w:highlight w:val="none"/>
          <w:u w:val="single"/>
        </w:rPr>
        <w:t>xx</w:t>
      </w:r>
      <w:r>
        <w:rPr>
          <w:rFonts w:hint="eastAsia" w:ascii="仿宋_GB2312" w:eastAsia="方正仿宋_GBK"/>
          <w:sz w:val="32"/>
          <w:szCs w:val="32"/>
          <w:highlight w:val="none"/>
          <w:u w:val="none"/>
          <w:lang w:eastAsia="zh-CN"/>
        </w:rPr>
        <w:t>小区</w:t>
      </w:r>
      <w:r>
        <w:rPr>
          <w:rFonts w:hint="eastAsia" w:ascii="仿宋_GB2312" w:eastAsia="方正仿宋_GBK"/>
          <w:sz w:val="32"/>
          <w:szCs w:val="32"/>
          <w:highlight w:val="none"/>
        </w:rPr>
        <w:t>组建业主大会筹备组的公告》</w:t>
      </w:r>
      <w:r>
        <w:rPr>
          <w:rFonts w:hint="eastAsia" w:ascii="仿宋_GB2312" w:eastAsia="方正仿宋_GBK"/>
          <w:sz w:val="32"/>
          <w:szCs w:val="32"/>
          <w:highlight w:val="none"/>
          <w:lang w:eastAsia="zh-CN"/>
        </w:rPr>
        <w:t>，</w:t>
      </w:r>
      <w:r>
        <w:rPr>
          <w:rFonts w:hint="eastAsia" w:ascii="Times New Roman" w:hAnsi="Times New Roman" w:eastAsia="方正仿宋_GBK" w:cs="Times New Roman"/>
          <w:sz w:val="32"/>
          <w:szCs w:val="32"/>
          <w:highlight w:val="none"/>
          <w:u w:val="none"/>
          <w:lang w:val="en-US" w:eastAsia="zh-CN"/>
        </w:rPr>
        <w:t>公告期内共收到自荐业主个人简历</w:t>
      </w:r>
      <w:r>
        <w:rPr>
          <w:rFonts w:hint="eastAsia" w:ascii="Times New Roman" w:hAnsi="Times New Roman" w:eastAsia="方正仿宋_GBK" w:cs="Times New Roman"/>
          <w:sz w:val="32"/>
          <w:szCs w:val="32"/>
          <w:highlight w:val="none"/>
          <w:u w:val="single"/>
          <w:lang w:val="en-US" w:eastAsia="zh-CN"/>
        </w:rPr>
        <w:t xml:space="preserve">   </w:t>
      </w:r>
      <w:r>
        <w:rPr>
          <w:rFonts w:hint="eastAsia" w:ascii="Times New Roman" w:hAnsi="Times New Roman" w:eastAsia="方正仿宋_GBK" w:cs="Times New Roman"/>
          <w:sz w:val="32"/>
          <w:szCs w:val="32"/>
          <w:highlight w:val="none"/>
          <w:u w:val="none"/>
          <w:lang w:val="en-US" w:eastAsia="zh-CN"/>
        </w:rPr>
        <w:t>份、联名推荐函及个人简历</w:t>
      </w:r>
      <w:r>
        <w:rPr>
          <w:rFonts w:hint="eastAsia" w:ascii="Times New Roman" w:hAnsi="Times New Roman" w:eastAsia="方正仿宋_GBK" w:cs="Times New Roman"/>
          <w:sz w:val="32"/>
          <w:szCs w:val="32"/>
          <w:highlight w:val="none"/>
          <w:u w:val="single"/>
          <w:lang w:val="en-US" w:eastAsia="zh-CN"/>
        </w:rPr>
        <w:t xml:space="preserve">   </w:t>
      </w:r>
      <w:r>
        <w:rPr>
          <w:rFonts w:hint="eastAsia" w:ascii="Times New Roman" w:hAnsi="Times New Roman" w:eastAsia="方正仿宋_GBK" w:cs="Times New Roman"/>
          <w:sz w:val="32"/>
          <w:szCs w:val="32"/>
          <w:highlight w:val="none"/>
          <w:u w:val="none"/>
          <w:lang w:val="en-US" w:eastAsia="zh-CN"/>
        </w:rPr>
        <w:t>份，经核验，符合资格条件</w:t>
      </w:r>
      <w:r>
        <w:rPr>
          <w:rFonts w:hint="eastAsia" w:ascii="Times New Roman" w:hAnsi="Times New Roman" w:eastAsia="方正仿宋_GBK" w:cs="Times New Roman"/>
          <w:sz w:val="32"/>
          <w:szCs w:val="32"/>
          <w:highlight w:val="none"/>
          <w:u w:val="single"/>
          <w:lang w:val="en-US" w:eastAsia="zh-CN"/>
        </w:rPr>
        <w:t xml:space="preserve">   </w:t>
      </w:r>
      <w:r>
        <w:rPr>
          <w:rFonts w:hint="eastAsia" w:ascii="Times New Roman" w:hAnsi="Times New Roman" w:eastAsia="方正仿宋_GBK" w:cs="Times New Roman"/>
          <w:sz w:val="32"/>
          <w:szCs w:val="32"/>
          <w:highlight w:val="none"/>
          <w:u w:val="none"/>
          <w:lang w:val="en-US" w:eastAsia="zh-CN"/>
        </w:rPr>
        <w:t>人</w:t>
      </w:r>
      <w:r>
        <w:rPr>
          <w:rFonts w:hint="eastAsia" w:ascii="仿宋_GB2312" w:eastAsia="方正仿宋_GBK"/>
          <w:sz w:val="32"/>
          <w:szCs w:val="32"/>
          <w:highlight w:val="none"/>
        </w:rPr>
        <w:t>。现将</w:t>
      </w:r>
      <w:r>
        <w:rPr>
          <w:rFonts w:hint="eastAsia" w:ascii="仿宋_GB2312" w:eastAsia="方正仿宋_GBK"/>
          <w:sz w:val="32"/>
          <w:szCs w:val="32"/>
          <w:highlight w:val="none"/>
          <w:lang w:val="en-US" w:eastAsia="zh-CN"/>
        </w:rPr>
        <w:t>业主大会</w:t>
      </w:r>
      <w:r>
        <w:rPr>
          <w:rFonts w:hint="eastAsia" w:ascii="仿宋_GB2312" w:eastAsia="方正仿宋_GBK"/>
          <w:sz w:val="32"/>
          <w:szCs w:val="32"/>
          <w:highlight w:val="none"/>
        </w:rPr>
        <w:t>筹备组成员名单公示如下：</w:t>
      </w:r>
    </w:p>
    <w:tbl>
      <w:tblPr>
        <w:tblStyle w:val="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850"/>
        <w:gridCol w:w="851"/>
        <w:gridCol w:w="1275"/>
        <w:gridCol w:w="1418"/>
        <w:gridCol w:w="1157"/>
        <w:gridCol w:w="1870"/>
      </w:tblGrid>
      <w:tr w14:paraId="1CC1C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7"/>
            <w:tcBorders>
              <w:top w:val="single" w:color="auto" w:sz="4" w:space="0"/>
              <w:left w:val="single" w:color="auto" w:sz="4" w:space="0"/>
              <w:bottom w:val="single" w:color="auto" w:sz="4" w:space="0"/>
              <w:right w:val="single" w:color="auto" w:sz="4" w:space="0"/>
            </w:tcBorders>
            <w:shd w:val="clear" w:color="auto" w:fill="auto"/>
            <w:noWrap w:val="0"/>
            <w:vAlign w:val="top"/>
          </w:tcPr>
          <w:p w14:paraId="77398D70">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宋体" w:hAnsi="宋体"/>
                <w:b/>
                <w:sz w:val="32"/>
                <w:szCs w:val="32"/>
                <w:highlight w:val="none"/>
                <w:lang w:val="en-US"/>
              </w:rPr>
            </w:pPr>
            <w:r>
              <w:rPr>
                <w:rFonts w:hint="default" w:ascii="宋体" w:hAnsi="宋体"/>
                <w:b/>
                <w:sz w:val="32"/>
                <w:szCs w:val="32"/>
                <w:highlight w:val="none"/>
              </w:rPr>
              <w:t xml:space="preserve">    </w:t>
            </w:r>
            <w:r>
              <w:rPr>
                <w:rFonts w:hint="default" w:ascii="宋体" w:hAnsi="宋体"/>
                <w:b/>
                <w:sz w:val="32"/>
                <w:szCs w:val="32"/>
                <w:highlight w:val="none"/>
                <w:lang w:val="en-US" w:eastAsia="zh-CN"/>
              </w:rPr>
              <w:t xml:space="preserve"> 团（</w:t>
            </w:r>
            <w:r>
              <w:rPr>
                <w:rFonts w:hint="default" w:ascii="宋体" w:hAnsi="宋体"/>
                <w:b/>
                <w:sz w:val="32"/>
                <w:szCs w:val="32"/>
                <w:highlight w:val="none"/>
              </w:rPr>
              <w:t>街道办事处</w:t>
            </w:r>
            <w:r>
              <w:rPr>
                <w:rFonts w:hint="default" w:ascii="宋体" w:hAnsi="宋体"/>
                <w:b/>
                <w:sz w:val="32"/>
                <w:szCs w:val="32"/>
                <w:highlight w:val="none"/>
                <w:lang w:eastAsia="zh-CN"/>
              </w:rPr>
              <w:t>）</w:t>
            </w:r>
            <w:r>
              <w:rPr>
                <w:rFonts w:hint="eastAsia" w:ascii="宋体" w:hAnsi="宋体"/>
                <w:b/>
                <w:sz w:val="32"/>
                <w:szCs w:val="32"/>
                <w:highlight w:val="none"/>
                <w:lang w:val="en-US" w:eastAsia="zh-CN"/>
              </w:rPr>
              <w:t>代表</w:t>
            </w:r>
          </w:p>
        </w:tc>
      </w:tr>
      <w:tr w14:paraId="4395D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top w:val="single" w:color="auto" w:sz="4" w:space="0"/>
              <w:left w:val="single" w:color="auto" w:sz="4" w:space="0"/>
            </w:tcBorders>
            <w:shd w:val="clear" w:color="auto" w:fill="auto"/>
            <w:noWrap w:val="0"/>
            <w:vAlign w:val="top"/>
          </w:tcPr>
          <w:p w14:paraId="7BF6C69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宋体" w:hAnsi="宋体"/>
                <w:sz w:val="28"/>
                <w:szCs w:val="28"/>
                <w:highlight w:val="none"/>
              </w:rPr>
            </w:pPr>
            <w:r>
              <w:rPr>
                <w:rFonts w:hint="eastAsia" w:ascii="宋体" w:hAnsi="宋体"/>
                <w:sz w:val="28"/>
                <w:szCs w:val="28"/>
                <w:highlight w:val="none"/>
              </w:rPr>
              <w:t>姓名</w:t>
            </w:r>
          </w:p>
        </w:tc>
        <w:tc>
          <w:tcPr>
            <w:tcW w:w="850" w:type="dxa"/>
            <w:tcBorders>
              <w:top w:val="single" w:color="auto" w:sz="4" w:space="0"/>
            </w:tcBorders>
            <w:shd w:val="clear" w:color="auto" w:fill="auto"/>
            <w:noWrap w:val="0"/>
            <w:vAlign w:val="top"/>
          </w:tcPr>
          <w:p w14:paraId="5808D2F5">
            <w:pPr>
              <w:keepNext w:val="0"/>
              <w:keepLines w:val="0"/>
              <w:pageBreakBefore w:val="0"/>
              <w:widowControl w:val="0"/>
              <w:kinsoku/>
              <w:overflowPunct/>
              <w:topLinePunct w:val="0"/>
              <w:autoSpaceDE/>
              <w:autoSpaceDN/>
              <w:bidi w:val="0"/>
              <w:adjustRightInd/>
              <w:snapToGrid/>
              <w:spacing w:line="560" w:lineRule="exact"/>
              <w:jc w:val="center"/>
              <w:textAlignment w:val="auto"/>
              <w:rPr>
                <w:rFonts w:ascii="宋体" w:hAnsi="宋体"/>
                <w:sz w:val="28"/>
                <w:szCs w:val="28"/>
                <w:highlight w:val="none"/>
              </w:rPr>
            </w:pPr>
            <w:r>
              <w:rPr>
                <w:rFonts w:hint="eastAsia" w:ascii="宋体" w:hAnsi="宋体"/>
                <w:sz w:val="28"/>
                <w:szCs w:val="28"/>
                <w:highlight w:val="none"/>
              </w:rPr>
              <w:t>性别</w:t>
            </w:r>
          </w:p>
        </w:tc>
        <w:tc>
          <w:tcPr>
            <w:tcW w:w="851" w:type="dxa"/>
            <w:tcBorders>
              <w:top w:val="single" w:color="auto" w:sz="4" w:space="0"/>
            </w:tcBorders>
            <w:shd w:val="clear" w:color="auto" w:fill="auto"/>
            <w:noWrap w:val="0"/>
            <w:vAlign w:val="top"/>
          </w:tcPr>
          <w:p w14:paraId="20946293">
            <w:pPr>
              <w:keepNext w:val="0"/>
              <w:keepLines w:val="0"/>
              <w:pageBreakBefore w:val="0"/>
              <w:widowControl w:val="0"/>
              <w:kinsoku/>
              <w:overflowPunct/>
              <w:topLinePunct w:val="0"/>
              <w:autoSpaceDE/>
              <w:autoSpaceDN/>
              <w:bidi w:val="0"/>
              <w:adjustRightInd/>
              <w:snapToGrid/>
              <w:spacing w:line="560" w:lineRule="exact"/>
              <w:jc w:val="center"/>
              <w:textAlignment w:val="auto"/>
              <w:rPr>
                <w:rFonts w:ascii="宋体" w:hAnsi="宋体"/>
                <w:sz w:val="28"/>
                <w:szCs w:val="28"/>
                <w:highlight w:val="none"/>
              </w:rPr>
            </w:pPr>
            <w:r>
              <w:rPr>
                <w:rFonts w:hint="eastAsia" w:ascii="宋体" w:hAnsi="宋体"/>
                <w:sz w:val="28"/>
                <w:szCs w:val="28"/>
                <w:highlight w:val="none"/>
              </w:rPr>
              <w:t>年龄</w:t>
            </w:r>
          </w:p>
        </w:tc>
        <w:tc>
          <w:tcPr>
            <w:tcW w:w="1275" w:type="dxa"/>
            <w:tcBorders>
              <w:top w:val="single" w:color="auto" w:sz="4" w:space="0"/>
            </w:tcBorders>
            <w:shd w:val="clear" w:color="auto" w:fill="auto"/>
            <w:noWrap w:val="0"/>
            <w:vAlign w:val="top"/>
          </w:tcPr>
          <w:p w14:paraId="06BA5CE4">
            <w:pPr>
              <w:keepNext w:val="0"/>
              <w:keepLines w:val="0"/>
              <w:pageBreakBefore w:val="0"/>
              <w:widowControl w:val="0"/>
              <w:kinsoku/>
              <w:overflowPunct/>
              <w:topLinePunct w:val="0"/>
              <w:autoSpaceDE/>
              <w:autoSpaceDN/>
              <w:bidi w:val="0"/>
              <w:adjustRightInd/>
              <w:snapToGrid/>
              <w:spacing w:line="560" w:lineRule="exact"/>
              <w:jc w:val="center"/>
              <w:textAlignment w:val="auto"/>
              <w:rPr>
                <w:rFonts w:ascii="宋体" w:hAnsi="宋体"/>
                <w:sz w:val="28"/>
                <w:szCs w:val="28"/>
                <w:highlight w:val="none"/>
              </w:rPr>
            </w:pPr>
            <w:r>
              <w:rPr>
                <w:rFonts w:hint="eastAsia" w:ascii="宋体" w:hAnsi="宋体"/>
                <w:sz w:val="28"/>
                <w:szCs w:val="28"/>
                <w:highlight w:val="none"/>
              </w:rPr>
              <w:t>职务</w:t>
            </w:r>
          </w:p>
        </w:tc>
        <w:tc>
          <w:tcPr>
            <w:tcW w:w="1418" w:type="dxa"/>
            <w:tcBorders>
              <w:top w:val="single" w:color="auto" w:sz="4" w:space="0"/>
            </w:tcBorders>
            <w:shd w:val="clear" w:color="auto" w:fill="auto"/>
            <w:noWrap w:val="0"/>
            <w:vAlign w:val="top"/>
          </w:tcPr>
          <w:p w14:paraId="10054E1E">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宋体" w:hAnsi="宋体"/>
                <w:sz w:val="28"/>
                <w:szCs w:val="28"/>
                <w:highlight w:val="none"/>
              </w:rPr>
            </w:pPr>
            <w:r>
              <w:rPr>
                <w:rFonts w:hint="eastAsia" w:ascii="宋体" w:hAnsi="宋体"/>
                <w:sz w:val="28"/>
                <w:szCs w:val="28"/>
                <w:highlight w:val="none"/>
              </w:rPr>
              <w:t>政治</w:t>
            </w:r>
            <w:r>
              <w:rPr>
                <w:rFonts w:ascii="宋体" w:hAnsi="宋体"/>
                <w:sz w:val="28"/>
                <w:szCs w:val="28"/>
                <w:highlight w:val="none"/>
              </w:rPr>
              <w:t>面貌</w:t>
            </w:r>
          </w:p>
        </w:tc>
        <w:tc>
          <w:tcPr>
            <w:tcW w:w="3027" w:type="dxa"/>
            <w:gridSpan w:val="2"/>
            <w:tcBorders>
              <w:top w:val="single" w:color="auto" w:sz="4" w:space="0"/>
              <w:right w:val="single" w:color="auto" w:sz="4" w:space="0"/>
            </w:tcBorders>
            <w:shd w:val="clear" w:color="auto" w:fill="auto"/>
            <w:noWrap w:val="0"/>
            <w:vAlign w:val="top"/>
          </w:tcPr>
          <w:p w14:paraId="309AF794">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Times New Roman" w:hAnsi="Times New Roman" w:eastAsia="方正仿宋_GBK" w:cs="Times New Roman"/>
                <w:sz w:val="32"/>
                <w:szCs w:val="32"/>
                <w:highlight w:val="none"/>
                <w:u w:val="none"/>
                <w:lang w:val="en-US" w:eastAsia="zh-CN"/>
              </w:rPr>
            </w:pPr>
            <w:r>
              <w:rPr>
                <w:rFonts w:hint="eastAsia" w:ascii="仿宋_GB2312" w:eastAsia="仿宋_GB2312"/>
                <w:sz w:val="32"/>
                <w:szCs w:val="32"/>
                <w:highlight w:val="none"/>
                <w:lang w:val="en-US" w:eastAsia="zh-CN"/>
              </w:rPr>
              <w:t>备注</w:t>
            </w:r>
          </w:p>
        </w:tc>
      </w:tr>
      <w:tr w14:paraId="2878A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left w:val="single" w:color="auto" w:sz="4" w:space="0"/>
              <w:bottom w:val="single" w:color="auto" w:sz="4" w:space="0"/>
            </w:tcBorders>
            <w:shd w:val="clear" w:color="auto" w:fill="auto"/>
            <w:noWrap w:val="0"/>
            <w:vAlign w:val="top"/>
          </w:tcPr>
          <w:p w14:paraId="713F5CE0">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850" w:type="dxa"/>
            <w:tcBorders>
              <w:bottom w:val="single" w:color="auto" w:sz="4" w:space="0"/>
            </w:tcBorders>
            <w:shd w:val="clear" w:color="auto" w:fill="auto"/>
            <w:noWrap w:val="0"/>
            <w:vAlign w:val="top"/>
          </w:tcPr>
          <w:p w14:paraId="22AACD43">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851" w:type="dxa"/>
            <w:tcBorders>
              <w:bottom w:val="single" w:color="auto" w:sz="4" w:space="0"/>
            </w:tcBorders>
            <w:shd w:val="clear" w:color="auto" w:fill="auto"/>
            <w:noWrap w:val="0"/>
            <w:vAlign w:val="top"/>
          </w:tcPr>
          <w:p w14:paraId="4DAF6B28">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275" w:type="dxa"/>
            <w:tcBorders>
              <w:bottom w:val="single" w:color="auto" w:sz="4" w:space="0"/>
            </w:tcBorders>
            <w:shd w:val="clear" w:color="auto" w:fill="auto"/>
            <w:noWrap w:val="0"/>
            <w:vAlign w:val="top"/>
          </w:tcPr>
          <w:p w14:paraId="7FE067A3">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418" w:type="dxa"/>
            <w:tcBorders>
              <w:bottom w:val="single" w:color="auto" w:sz="4" w:space="0"/>
            </w:tcBorders>
            <w:shd w:val="clear" w:color="auto" w:fill="auto"/>
            <w:noWrap w:val="0"/>
            <w:vAlign w:val="top"/>
          </w:tcPr>
          <w:p w14:paraId="301C1F51">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3027" w:type="dxa"/>
            <w:gridSpan w:val="2"/>
            <w:tcBorders>
              <w:bottom w:val="single" w:color="auto" w:sz="4" w:space="0"/>
              <w:right w:val="single" w:color="auto" w:sz="4" w:space="0"/>
            </w:tcBorders>
            <w:shd w:val="clear" w:color="auto" w:fill="auto"/>
            <w:noWrap w:val="0"/>
            <w:vAlign w:val="top"/>
          </w:tcPr>
          <w:p w14:paraId="0D1ABAF5">
            <w:pPr>
              <w:keepNext w:val="0"/>
              <w:keepLines w:val="0"/>
              <w:pageBreakBefore w:val="0"/>
              <w:widowControl w:val="0"/>
              <w:kinsoku/>
              <w:overflowPunct/>
              <w:topLinePunct w:val="0"/>
              <w:autoSpaceDE/>
              <w:autoSpaceDN/>
              <w:bidi w:val="0"/>
              <w:adjustRightInd/>
              <w:snapToGrid/>
              <w:spacing w:line="560" w:lineRule="exact"/>
              <w:jc w:val="center"/>
              <w:textAlignment w:val="auto"/>
              <w:rPr>
                <w:rFonts w:ascii="仿宋_GB2312" w:eastAsia="仿宋_GB2312"/>
                <w:sz w:val="32"/>
                <w:szCs w:val="32"/>
                <w:highlight w:val="none"/>
              </w:rPr>
            </w:pPr>
            <w:r>
              <w:rPr>
                <w:rFonts w:hint="eastAsia" w:ascii="Times New Roman" w:hAnsi="Times New Roman" w:eastAsia="方正仿宋_GBK" w:cs="Times New Roman"/>
                <w:sz w:val="32"/>
                <w:szCs w:val="32"/>
                <w:highlight w:val="none"/>
                <w:u w:val="none"/>
                <w:lang w:val="en-US" w:eastAsia="zh-CN"/>
              </w:rPr>
              <w:t>任业主大会筹备组组长</w:t>
            </w:r>
          </w:p>
        </w:tc>
      </w:tr>
      <w:tr w14:paraId="36635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7"/>
            <w:tcBorders>
              <w:top w:val="single" w:color="auto" w:sz="4" w:space="0"/>
              <w:left w:val="single" w:color="auto" w:sz="4" w:space="0"/>
              <w:bottom w:val="single" w:color="auto" w:sz="4" w:space="0"/>
              <w:right w:val="single" w:color="auto" w:sz="4" w:space="0"/>
            </w:tcBorders>
            <w:shd w:val="clear" w:color="auto" w:fill="auto"/>
            <w:noWrap w:val="0"/>
            <w:vAlign w:val="top"/>
          </w:tcPr>
          <w:p w14:paraId="3A91E241">
            <w:pPr>
              <w:keepNext w:val="0"/>
              <w:keepLines w:val="0"/>
              <w:pageBreakBefore w:val="0"/>
              <w:widowControl w:val="0"/>
              <w:kinsoku/>
              <w:overflowPunct/>
              <w:topLinePunct w:val="0"/>
              <w:autoSpaceDE/>
              <w:autoSpaceDN/>
              <w:bidi w:val="0"/>
              <w:adjustRightInd/>
              <w:snapToGrid/>
              <w:spacing w:line="560" w:lineRule="exact"/>
              <w:jc w:val="center"/>
              <w:textAlignment w:val="auto"/>
              <w:rPr>
                <w:rFonts w:ascii="仿宋_GB2312" w:eastAsia="仿宋_GB2312"/>
                <w:sz w:val="32"/>
                <w:szCs w:val="32"/>
                <w:highlight w:val="none"/>
              </w:rPr>
            </w:pPr>
            <w:r>
              <w:rPr>
                <w:rFonts w:hint="eastAsia" w:ascii="宋体" w:hAnsi="宋体"/>
                <w:b/>
                <w:sz w:val="32"/>
                <w:szCs w:val="32"/>
                <w:highlight w:val="none"/>
                <w:lang w:val="en-US" w:eastAsia="zh-CN"/>
              </w:rPr>
              <w:t>居民委员会</w:t>
            </w:r>
            <w:r>
              <w:rPr>
                <w:rFonts w:hint="eastAsia" w:ascii="宋体" w:hAnsi="宋体"/>
                <w:b/>
                <w:sz w:val="32"/>
                <w:szCs w:val="32"/>
                <w:highlight w:val="none"/>
              </w:rPr>
              <w:t>代表</w:t>
            </w:r>
          </w:p>
        </w:tc>
      </w:tr>
      <w:tr w14:paraId="38BE1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top w:val="single" w:color="auto" w:sz="4" w:space="0"/>
              <w:left w:val="single" w:color="auto" w:sz="4" w:space="0"/>
            </w:tcBorders>
            <w:shd w:val="clear" w:color="auto" w:fill="auto"/>
            <w:noWrap w:val="0"/>
            <w:vAlign w:val="top"/>
          </w:tcPr>
          <w:p w14:paraId="0FEBE1D8">
            <w:pPr>
              <w:keepNext w:val="0"/>
              <w:keepLines w:val="0"/>
              <w:pageBreakBefore w:val="0"/>
              <w:widowControl w:val="0"/>
              <w:kinsoku/>
              <w:overflowPunct/>
              <w:topLinePunct w:val="0"/>
              <w:autoSpaceDE/>
              <w:autoSpaceDN/>
              <w:bidi w:val="0"/>
              <w:adjustRightInd/>
              <w:snapToGrid/>
              <w:spacing w:line="560" w:lineRule="exact"/>
              <w:jc w:val="center"/>
              <w:textAlignment w:val="auto"/>
              <w:rPr>
                <w:rFonts w:ascii="仿宋_GB2312" w:eastAsia="仿宋_GB2312"/>
                <w:sz w:val="32"/>
                <w:szCs w:val="32"/>
                <w:highlight w:val="none"/>
              </w:rPr>
            </w:pPr>
            <w:r>
              <w:rPr>
                <w:rFonts w:hint="eastAsia" w:ascii="宋体" w:hAnsi="宋体"/>
                <w:sz w:val="28"/>
                <w:szCs w:val="28"/>
                <w:highlight w:val="none"/>
              </w:rPr>
              <w:t>姓名</w:t>
            </w:r>
          </w:p>
        </w:tc>
        <w:tc>
          <w:tcPr>
            <w:tcW w:w="850" w:type="dxa"/>
            <w:tcBorders>
              <w:top w:val="single" w:color="auto" w:sz="4" w:space="0"/>
            </w:tcBorders>
            <w:shd w:val="clear" w:color="auto" w:fill="auto"/>
            <w:noWrap w:val="0"/>
            <w:vAlign w:val="top"/>
          </w:tcPr>
          <w:p w14:paraId="3B5C606D">
            <w:pPr>
              <w:keepNext w:val="0"/>
              <w:keepLines w:val="0"/>
              <w:pageBreakBefore w:val="0"/>
              <w:widowControl w:val="0"/>
              <w:kinsoku/>
              <w:overflowPunct/>
              <w:topLinePunct w:val="0"/>
              <w:autoSpaceDE/>
              <w:autoSpaceDN/>
              <w:bidi w:val="0"/>
              <w:adjustRightInd/>
              <w:snapToGrid/>
              <w:spacing w:line="560" w:lineRule="exact"/>
              <w:jc w:val="center"/>
              <w:textAlignment w:val="auto"/>
              <w:rPr>
                <w:rFonts w:ascii="仿宋_GB2312" w:eastAsia="仿宋_GB2312"/>
                <w:sz w:val="32"/>
                <w:szCs w:val="32"/>
                <w:highlight w:val="none"/>
              </w:rPr>
            </w:pPr>
            <w:r>
              <w:rPr>
                <w:rFonts w:hint="eastAsia" w:ascii="宋体" w:hAnsi="宋体"/>
                <w:sz w:val="28"/>
                <w:szCs w:val="28"/>
                <w:highlight w:val="none"/>
              </w:rPr>
              <w:t>性别</w:t>
            </w:r>
          </w:p>
        </w:tc>
        <w:tc>
          <w:tcPr>
            <w:tcW w:w="851" w:type="dxa"/>
            <w:tcBorders>
              <w:top w:val="single" w:color="auto" w:sz="4" w:space="0"/>
            </w:tcBorders>
            <w:shd w:val="clear" w:color="auto" w:fill="auto"/>
            <w:noWrap w:val="0"/>
            <w:vAlign w:val="top"/>
          </w:tcPr>
          <w:p w14:paraId="3956C9FD">
            <w:pPr>
              <w:keepNext w:val="0"/>
              <w:keepLines w:val="0"/>
              <w:pageBreakBefore w:val="0"/>
              <w:widowControl w:val="0"/>
              <w:kinsoku/>
              <w:overflowPunct/>
              <w:topLinePunct w:val="0"/>
              <w:autoSpaceDE/>
              <w:autoSpaceDN/>
              <w:bidi w:val="0"/>
              <w:adjustRightInd/>
              <w:snapToGrid/>
              <w:spacing w:line="560" w:lineRule="exact"/>
              <w:jc w:val="center"/>
              <w:textAlignment w:val="auto"/>
              <w:rPr>
                <w:rFonts w:ascii="仿宋_GB2312" w:eastAsia="仿宋_GB2312"/>
                <w:sz w:val="32"/>
                <w:szCs w:val="32"/>
                <w:highlight w:val="none"/>
              </w:rPr>
            </w:pPr>
            <w:r>
              <w:rPr>
                <w:rFonts w:hint="eastAsia" w:ascii="宋体" w:hAnsi="宋体"/>
                <w:sz w:val="28"/>
                <w:szCs w:val="28"/>
                <w:highlight w:val="none"/>
              </w:rPr>
              <w:t>年龄</w:t>
            </w:r>
          </w:p>
        </w:tc>
        <w:tc>
          <w:tcPr>
            <w:tcW w:w="1275" w:type="dxa"/>
            <w:tcBorders>
              <w:top w:val="single" w:color="auto" w:sz="4" w:space="0"/>
            </w:tcBorders>
            <w:shd w:val="clear" w:color="auto" w:fill="auto"/>
            <w:noWrap w:val="0"/>
            <w:vAlign w:val="top"/>
          </w:tcPr>
          <w:p w14:paraId="2F00F3C0">
            <w:pPr>
              <w:keepNext w:val="0"/>
              <w:keepLines w:val="0"/>
              <w:pageBreakBefore w:val="0"/>
              <w:widowControl w:val="0"/>
              <w:kinsoku/>
              <w:overflowPunct/>
              <w:topLinePunct w:val="0"/>
              <w:autoSpaceDE/>
              <w:autoSpaceDN/>
              <w:bidi w:val="0"/>
              <w:adjustRightInd/>
              <w:snapToGrid/>
              <w:spacing w:line="560" w:lineRule="exact"/>
              <w:jc w:val="center"/>
              <w:textAlignment w:val="auto"/>
              <w:rPr>
                <w:rFonts w:ascii="仿宋_GB2312" w:eastAsia="仿宋_GB2312"/>
                <w:sz w:val="32"/>
                <w:szCs w:val="32"/>
                <w:highlight w:val="none"/>
              </w:rPr>
            </w:pPr>
            <w:r>
              <w:rPr>
                <w:rFonts w:hint="eastAsia" w:ascii="宋体" w:hAnsi="宋体"/>
                <w:sz w:val="28"/>
                <w:szCs w:val="28"/>
                <w:highlight w:val="none"/>
              </w:rPr>
              <w:t>职务</w:t>
            </w:r>
          </w:p>
        </w:tc>
        <w:tc>
          <w:tcPr>
            <w:tcW w:w="1418" w:type="dxa"/>
            <w:tcBorders>
              <w:top w:val="single" w:color="auto" w:sz="4" w:space="0"/>
            </w:tcBorders>
            <w:shd w:val="clear" w:color="auto" w:fill="auto"/>
            <w:noWrap w:val="0"/>
            <w:vAlign w:val="top"/>
          </w:tcPr>
          <w:p w14:paraId="2B6DA817">
            <w:pPr>
              <w:keepNext w:val="0"/>
              <w:keepLines w:val="0"/>
              <w:pageBreakBefore w:val="0"/>
              <w:widowControl w:val="0"/>
              <w:kinsoku/>
              <w:overflowPunct/>
              <w:topLinePunct w:val="0"/>
              <w:autoSpaceDE/>
              <w:autoSpaceDN/>
              <w:bidi w:val="0"/>
              <w:adjustRightInd/>
              <w:snapToGrid/>
              <w:spacing w:line="560" w:lineRule="exact"/>
              <w:jc w:val="center"/>
              <w:textAlignment w:val="auto"/>
              <w:rPr>
                <w:rFonts w:ascii="仿宋_GB2312" w:eastAsia="仿宋_GB2312"/>
                <w:sz w:val="32"/>
                <w:szCs w:val="32"/>
                <w:highlight w:val="none"/>
              </w:rPr>
            </w:pPr>
            <w:r>
              <w:rPr>
                <w:rFonts w:hint="eastAsia" w:ascii="宋体" w:hAnsi="宋体"/>
                <w:sz w:val="28"/>
                <w:szCs w:val="28"/>
                <w:highlight w:val="none"/>
              </w:rPr>
              <w:t>政治</w:t>
            </w:r>
            <w:r>
              <w:rPr>
                <w:rFonts w:ascii="宋体" w:hAnsi="宋体"/>
                <w:sz w:val="28"/>
                <w:szCs w:val="28"/>
                <w:highlight w:val="none"/>
              </w:rPr>
              <w:t>面貌</w:t>
            </w:r>
          </w:p>
        </w:tc>
        <w:tc>
          <w:tcPr>
            <w:tcW w:w="3027" w:type="dxa"/>
            <w:gridSpan w:val="2"/>
            <w:tcBorders>
              <w:top w:val="single" w:color="auto" w:sz="4" w:space="0"/>
              <w:right w:val="single" w:color="auto" w:sz="4" w:space="0"/>
            </w:tcBorders>
            <w:shd w:val="clear" w:color="auto" w:fill="auto"/>
            <w:noWrap w:val="0"/>
            <w:vAlign w:val="top"/>
          </w:tcPr>
          <w:p w14:paraId="359F37CA">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仿宋_GB2312" w:eastAsia="仿宋_GB2312"/>
                <w:sz w:val="32"/>
                <w:szCs w:val="32"/>
                <w:highlight w:val="none"/>
                <w:lang w:val="en-US" w:eastAsia="zh-CN"/>
              </w:rPr>
            </w:pPr>
            <w:r>
              <w:rPr>
                <w:rFonts w:hint="eastAsia" w:ascii="仿宋_GB2312" w:eastAsia="仿宋_GB2312"/>
                <w:sz w:val="32"/>
                <w:szCs w:val="32"/>
                <w:highlight w:val="none"/>
                <w:lang w:val="en-US" w:eastAsia="zh-CN"/>
              </w:rPr>
              <w:t>备注</w:t>
            </w:r>
          </w:p>
        </w:tc>
      </w:tr>
      <w:tr w14:paraId="5F081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left w:val="single" w:color="auto" w:sz="4" w:space="0"/>
              <w:bottom w:val="single" w:color="auto" w:sz="4" w:space="0"/>
            </w:tcBorders>
            <w:shd w:val="clear" w:color="auto" w:fill="auto"/>
            <w:noWrap w:val="0"/>
            <w:vAlign w:val="top"/>
          </w:tcPr>
          <w:p w14:paraId="3D915029">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850" w:type="dxa"/>
            <w:tcBorders>
              <w:bottom w:val="single" w:color="auto" w:sz="4" w:space="0"/>
            </w:tcBorders>
            <w:shd w:val="clear" w:color="auto" w:fill="auto"/>
            <w:noWrap w:val="0"/>
            <w:vAlign w:val="top"/>
          </w:tcPr>
          <w:p w14:paraId="5B7C1EA1">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851" w:type="dxa"/>
            <w:tcBorders>
              <w:bottom w:val="single" w:color="auto" w:sz="4" w:space="0"/>
            </w:tcBorders>
            <w:shd w:val="clear" w:color="auto" w:fill="auto"/>
            <w:noWrap w:val="0"/>
            <w:vAlign w:val="top"/>
          </w:tcPr>
          <w:p w14:paraId="0FED137B">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275" w:type="dxa"/>
            <w:tcBorders>
              <w:bottom w:val="single" w:color="auto" w:sz="4" w:space="0"/>
            </w:tcBorders>
            <w:shd w:val="clear" w:color="auto" w:fill="auto"/>
            <w:noWrap w:val="0"/>
            <w:vAlign w:val="top"/>
          </w:tcPr>
          <w:p w14:paraId="3E7FECA1">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418" w:type="dxa"/>
            <w:tcBorders>
              <w:bottom w:val="single" w:color="auto" w:sz="4" w:space="0"/>
            </w:tcBorders>
            <w:shd w:val="clear" w:color="auto" w:fill="auto"/>
            <w:noWrap w:val="0"/>
            <w:vAlign w:val="top"/>
          </w:tcPr>
          <w:p w14:paraId="25F43278">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3027" w:type="dxa"/>
            <w:gridSpan w:val="2"/>
            <w:tcBorders>
              <w:bottom w:val="single" w:color="auto" w:sz="4" w:space="0"/>
              <w:right w:val="single" w:color="auto" w:sz="4" w:space="0"/>
            </w:tcBorders>
            <w:shd w:val="clear" w:color="auto" w:fill="auto"/>
            <w:noWrap w:val="0"/>
            <w:vAlign w:val="top"/>
          </w:tcPr>
          <w:p w14:paraId="4F6AD69A">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r>
      <w:tr w14:paraId="0D825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7"/>
            <w:tcBorders>
              <w:top w:val="single" w:color="auto" w:sz="4" w:space="0"/>
              <w:left w:val="single" w:color="auto" w:sz="4" w:space="0"/>
              <w:bottom w:val="single" w:color="auto" w:sz="4" w:space="0"/>
              <w:right w:val="single" w:color="auto" w:sz="4" w:space="0"/>
            </w:tcBorders>
            <w:shd w:val="clear" w:color="auto" w:fill="auto"/>
            <w:noWrap w:val="0"/>
            <w:vAlign w:val="top"/>
          </w:tcPr>
          <w:p w14:paraId="7F708F7E">
            <w:pPr>
              <w:keepNext w:val="0"/>
              <w:keepLines w:val="0"/>
              <w:pageBreakBefore w:val="0"/>
              <w:widowControl w:val="0"/>
              <w:kinsoku/>
              <w:overflowPunct/>
              <w:topLinePunct w:val="0"/>
              <w:autoSpaceDE/>
              <w:autoSpaceDN/>
              <w:bidi w:val="0"/>
              <w:adjustRightInd/>
              <w:snapToGrid/>
              <w:spacing w:line="560" w:lineRule="exact"/>
              <w:jc w:val="center"/>
              <w:textAlignment w:val="auto"/>
              <w:rPr>
                <w:rFonts w:ascii="宋体" w:hAnsi="宋体"/>
                <w:b/>
                <w:sz w:val="32"/>
                <w:szCs w:val="32"/>
                <w:highlight w:val="none"/>
              </w:rPr>
            </w:pPr>
            <w:r>
              <w:rPr>
                <w:rFonts w:hint="eastAsia" w:ascii="宋体" w:hAnsi="宋体"/>
                <w:b/>
                <w:sz w:val="32"/>
                <w:szCs w:val="32"/>
                <w:highlight w:val="none"/>
              </w:rPr>
              <w:t>建设单位代表</w:t>
            </w:r>
          </w:p>
        </w:tc>
      </w:tr>
      <w:tr w14:paraId="1D315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top w:val="single" w:color="auto" w:sz="4" w:space="0"/>
            </w:tcBorders>
            <w:shd w:val="clear" w:color="auto" w:fill="auto"/>
            <w:noWrap w:val="0"/>
            <w:vAlign w:val="top"/>
          </w:tcPr>
          <w:p w14:paraId="6070D74B">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宋体" w:hAnsi="宋体"/>
                <w:sz w:val="28"/>
                <w:szCs w:val="28"/>
                <w:highlight w:val="none"/>
              </w:rPr>
            </w:pPr>
            <w:r>
              <w:rPr>
                <w:rFonts w:hint="eastAsia" w:ascii="宋体" w:hAnsi="宋体"/>
                <w:sz w:val="28"/>
                <w:szCs w:val="28"/>
                <w:highlight w:val="none"/>
              </w:rPr>
              <w:t>姓名</w:t>
            </w:r>
          </w:p>
        </w:tc>
        <w:tc>
          <w:tcPr>
            <w:tcW w:w="850" w:type="dxa"/>
            <w:tcBorders>
              <w:top w:val="single" w:color="auto" w:sz="4" w:space="0"/>
            </w:tcBorders>
            <w:shd w:val="clear" w:color="auto" w:fill="auto"/>
            <w:noWrap w:val="0"/>
            <w:vAlign w:val="top"/>
          </w:tcPr>
          <w:p w14:paraId="7EA39E32">
            <w:pPr>
              <w:keepNext w:val="0"/>
              <w:keepLines w:val="0"/>
              <w:pageBreakBefore w:val="0"/>
              <w:widowControl w:val="0"/>
              <w:kinsoku/>
              <w:overflowPunct/>
              <w:topLinePunct w:val="0"/>
              <w:autoSpaceDE/>
              <w:autoSpaceDN/>
              <w:bidi w:val="0"/>
              <w:adjustRightInd/>
              <w:snapToGrid/>
              <w:spacing w:line="560" w:lineRule="exact"/>
              <w:jc w:val="center"/>
              <w:textAlignment w:val="auto"/>
              <w:rPr>
                <w:rFonts w:ascii="宋体" w:hAnsi="宋体"/>
                <w:sz w:val="28"/>
                <w:szCs w:val="28"/>
                <w:highlight w:val="none"/>
              </w:rPr>
            </w:pPr>
            <w:r>
              <w:rPr>
                <w:rFonts w:hint="eastAsia" w:ascii="宋体" w:hAnsi="宋体"/>
                <w:sz w:val="28"/>
                <w:szCs w:val="28"/>
                <w:highlight w:val="none"/>
              </w:rPr>
              <w:t>性别</w:t>
            </w:r>
          </w:p>
        </w:tc>
        <w:tc>
          <w:tcPr>
            <w:tcW w:w="851" w:type="dxa"/>
            <w:tcBorders>
              <w:top w:val="single" w:color="auto" w:sz="4" w:space="0"/>
            </w:tcBorders>
            <w:shd w:val="clear" w:color="auto" w:fill="auto"/>
            <w:noWrap w:val="0"/>
            <w:vAlign w:val="top"/>
          </w:tcPr>
          <w:p w14:paraId="3EA421A3">
            <w:pPr>
              <w:keepNext w:val="0"/>
              <w:keepLines w:val="0"/>
              <w:pageBreakBefore w:val="0"/>
              <w:widowControl w:val="0"/>
              <w:kinsoku/>
              <w:overflowPunct/>
              <w:topLinePunct w:val="0"/>
              <w:autoSpaceDE/>
              <w:autoSpaceDN/>
              <w:bidi w:val="0"/>
              <w:adjustRightInd/>
              <w:snapToGrid/>
              <w:spacing w:line="560" w:lineRule="exact"/>
              <w:jc w:val="center"/>
              <w:textAlignment w:val="auto"/>
              <w:rPr>
                <w:rFonts w:ascii="宋体" w:hAnsi="宋体"/>
                <w:sz w:val="28"/>
                <w:szCs w:val="28"/>
                <w:highlight w:val="none"/>
              </w:rPr>
            </w:pPr>
            <w:r>
              <w:rPr>
                <w:rFonts w:hint="eastAsia" w:ascii="宋体" w:hAnsi="宋体"/>
                <w:sz w:val="28"/>
                <w:szCs w:val="28"/>
                <w:highlight w:val="none"/>
              </w:rPr>
              <w:t>年龄</w:t>
            </w:r>
          </w:p>
        </w:tc>
        <w:tc>
          <w:tcPr>
            <w:tcW w:w="1275" w:type="dxa"/>
            <w:tcBorders>
              <w:top w:val="single" w:color="auto" w:sz="4" w:space="0"/>
            </w:tcBorders>
            <w:shd w:val="clear" w:color="auto" w:fill="auto"/>
            <w:noWrap w:val="0"/>
            <w:vAlign w:val="top"/>
          </w:tcPr>
          <w:p w14:paraId="61A4DD4D">
            <w:pPr>
              <w:keepNext w:val="0"/>
              <w:keepLines w:val="0"/>
              <w:pageBreakBefore w:val="0"/>
              <w:widowControl w:val="0"/>
              <w:kinsoku/>
              <w:overflowPunct/>
              <w:topLinePunct w:val="0"/>
              <w:autoSpaceDE/>
              <w:autoSpaceDN/>
              <w:bidi w:val="0"/>
              <w:adjustRightInd/>
              <w:snapToGrid/>
              <w:spacing w:line="560" w:lineRule="exact"/>
              <w:jc w:val="center"/>
              <w:textAlignment w:val="auto"/>
              <w:rPr>
                <w:rFonts w:ascii="宋体" w:hAnsi="宋体"/>
                <w:sz w:val="28"/>
                <w:szCs w:val="28"/>
                <w:highlight w:val="none"/>
              </w:rPr>
            </w:pPr>
            <w:r>
              <w:rPr>
                <w:rFonts w:hint="eastAsia" w:ascii="宋体" w:hAnsi="宋体"/>
                <w:sz w:val="28"/>
                <w:szCs w:val="28"/>
                <w:highlight w:val="none"/>
              </w:rPr>
              <w:t>职务</w:t>
            </w:r>
          </w:p>
        </w:tc>
        <w:tc>
          <w:tcPr>
            <w:tcW w:w="1418" w:type="dxa"/>
            <w:tcBorders>
              <w:top w:val="single" w:color="auto" w:sz="4" w:space="0"/>
            </w:tcBorders>
            <w:shd w:val="clear" w:color="auto" w:fill="auto"/>
            <w:noWrap w:val="0"/>
            <w:vAlign w:val="top"/>
          </w:tcPr>
          <w:p w14:paraId="52BEA7CA">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宋体" w:hAnsi="宋体"/>
                <w:sz w:val="28"/>
                <w:szCs w:val="28"/>
                <w:highlight w:val="none"/>
              </w:rPr>
            </w:pPr>
            <w:r>
              <w:rPr>
                <w:rFonts w:hint="eastAsia" w:ascii="宋体" w:hAnsi="宋体"/>
                <w:sz w:val="28"/>
                <w:szCs w:val="28"/>
                <w:highlight w:val="none"/>
              </w:rPr>
              <w:t>政治</w:t>
            </w:r>
            <w:r>
              <w:rPr>
                <w:rFonts w:ascii="宋体" w:hAnsi="宋体"/>
                <w:sz w:val="28"/>
                <w:szCs w:val="28"/>
                <w:highlight w:val="none"/>
              </w:rPr>
              <w:t>面貌</w:t>
            </w:r>
          </w:p>
        </w:tc>
        <w:tc>
          <w:tcPr>
            <w:tcW w:w="3027" w:type="dxa"/>
            <w:gridSpan w:val="2"/>
            <w:vMerge w:val="restart"/>
            <w:tcBorders>
              <w:top w:val="single" w:color="auto" w:sz="4" w:space="0"/>
            </w:tcBorders>
            <w:shd w:val="clear" w:color="auto" w:fill="auto"/>
            <w:noWrap w:val="0"/>
            <w:vAlign w:val="center"/>
          </w:tcPr>
          <w:p w14:paraId="3379ACD7">
            <w:pPr>
              <w:keepNext w:val="0"/>
              <w:keepLines w:val="0"/>
              <w:pageBreakBefore w:val="0"/>
              <w:widowControl w:val="0"/>
              <w:kinsoku/>
              <w:overflowPunct/>
              <w:topLinePunct w:val="0"/>
              <w:autoSpaceDE/>
              <w:autoSpaceDN/>
              <w:bidi w:val="0"/>
              <w:adjustRightInd/>
              <w:snapToGrid/>
              <w:spacing w:line="560" w:lineRule="exact"/>
              <w:jc w:val="center"/>
              <w:textAlignment w:val="auto"/>
              <w:rPr>
                <w:rFonts w:ascii="仿宋_GB2312" w:eastAsia="仿宋_GB2312"/>
                <w:sz w:val="32"/>
                <w:szCs w:val="32"/>
                <w:highlight w:val="none"/>
              </w:rPr>
            </w:pPr>
            <w:r>
              <w:rPr>
                <w:rFonts w:hint="eastAsia" w:ascii="仿宋_GB2312" w:eastAsia="仿宋_GB2312"/>
                <w:sz w:val="32"/>
                <w:szCs w:val="32"/>
                <w:highlight w:val="none"/>
                <w:lang w:val="en-US" w:eastAsia="zh-CN"/>
              </w:rPr>
              <w:t>备注</w:t>
            </w:r>
          </w:p>
        </w:tc>
      </w:tr>
      <w:tr w14:paraId="25C2A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1101" w:type="dxa"/>
            <w:tcBorders>
              <w:bottom w:val="single" w:color="auto" w:sz="4" w:space="0"/>
            </w:tcBorders>
            <w:shd w:val="clear" w:color="auto" w:fill="auto"/>
            <w:noWrap w:val="0"/>
            <w:vAlign w:val="top"/>
          </w:tcPr>
          <w:p w14:paraId="03DF074D">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850" w:type="dxa"/>
            <w:tcBorders>
              <w:bottom w:val="single" w:color="auto" w:sz="4" w:space="0"/>
            </w:tcBorders>
            <w:shd w:val="clear" w:color="auto" w:fill="auto"/>
            <w:noWrap w:val="0"/>
            <w:vAlign w:val="top"/>
          </w:tcPr>
          <w:p w14:paraId="7EA8BD0B">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851" w:type="dxa"/>
            <w:tcBorders>
              <w:bottom w:val="single" w:color="auto" w:sz="4" w:space="0"/>
            </w:tcBorders>
            <w:shd w:val="clear" w:color="auto" w:fill="auto"/>
            <w:noWrap w:val="0"/>
            <w:vAlign w:val="top"/>
          </w:tcPr>
          <w:p w14:paraId="2410662A">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275" w:type="dxa"/>
            <w:tcBorders>
              <w:bottom w:val="single" w:color="auto" w:sz="4" w:space="0"/>
            </w:tcBorders>
            <w:shd w:val="clear" w:color="auto" w:fill="auto"/>
            <w:noWrap w:val="0"/>
            <w:vAlign w:val="top"/>
          </w:tcPr>
          <w:p w14:paraId="30769354">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418" w:type="dxa"/>
            <w:tcBorders>
              <w:bottom w:val="single" w:color="auto" w:sz="4" w:space="0"/>
            </w:tcBorders>
            <w:shd w:val="clear" w:color="auto" w:fill="auto"/>
            <w:noWrap w:val="0"/>
            <w:vAlign w:val="top"/>
          </w:tcPr>
          <w:p w14:paraId="727E1DDF">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3027" w:type="dxa"/>
            <w:gridSpan w:val="2"/>
            <w:vMerge w:val="continue"/>
            <w:tcBorders>
              <w:bottom w:val="single" w:color="auto" w:sz="4" w:space="0"/>
            </w:tcBorders>
            <w:shd w:val="clear" w:color="auto" w:fill="auto"/>
            <w:noWrap w:val="0"/>
            <w:vAlign w:val="top"/>
          </w:tcPr>
          <w:p w14:paraId="69D387A7">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r>
      <w:tr w14:paraId="451B5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7"/>
            <w:tcBorders>
              <w:top w:val="single" w:color="auto" w:sz="4" w:space="0"/>
              <w:left w:val="single" w:color="auto" w:sz="4" w:space="0"/>
              <w:bottom w:val="single" w:color="auto" w:sz="4" w:space="0"/>
              <w:right w:val="single" w:color="auto" w:sz="4" w:space="0"/>
            </w:tcBorders>
            <w:shd w:val="clear" w:color="auto" w:fill="auto"/>
            <w:noWrap w:val="0"/>
            <w:vAlign w:val="top"/>
          </w:tcPr>
          <w:p w14:paraId="0B6F3D8A">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宋体" w:hAnsi="宋体"/>
                <w:b/>
                <w:sz w:val="32"/>
                <w:szCs w:val="32"/>
                <w:highlight w:val="none"/>
              </w:rPr>
            </w:pPr>
            <w:r>
              <w:rPr>
                <w:rFonts w:hint="eastAsia" w:ascii="宋体" w:hAnsi="宋体"/>
                <w:b/>
                <w:sz w:val="32"/>
                <w:szCs w:val="32"/>
                <w:highlight w:val="none"/>
              </w:rPr>
              <w:t>业主</w:t>
            </w:r>
            <w:r>
              <w:rPr>
                <w:rFonts w:ascii="宋体" w:hAnsi="宋体"/>
                <w:b/>
                <w:sz w:val="32"/>
                <w:szCs w:val="32"/>
                <w:highlight w:val="none"/>
              </w:rPr>
              <w:t>代表名单</w:t>
            </w:r>
          </w:p>
        </w:tc>
      </w:tr>
      <w:tr w14:paraId="151B7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tcBorders>
              <w:top w:val="single" w:color="auto" w:sz="4" w:space="0"/>
            </w:tcBorders>
            <w:shd w:val="clear" w:color="auto" w:fill="auto"/>
            <w:noWrap w:val="0"/>
            <w:vAlign w:val="top"/>
          </w:tcPr>
          <w:p w14:paraId="5D27CC74">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宋体" w:hAnsi="宋体"/>
                <w:sz w:val="28"/>
                <w:szCs w:val="28"/>
                <w:highlight w:val="none"/>
              </w:rPr>
            </w:pPr>
            <w:r>
              <w:rPr>
                <w:rFonts w:hint="eastAsia" w:ascii="宋体" w:hAnsi="宋体"/>
                <w:sz w:val="28"/>
                <w:szCs w:val="28"/>
                <w:highlight w:val="none"/>
              </w:rPr>
              <w:t>姓名</w:t>
            </w:r>
          </w:p>
        </w:tc>
        <w:tc>
          <w:tcPr>
            <w:tcW w:w="850" w:type="dxa"/>
            <w:tcBorders>
              <w:top w:val="single" w:color="auto" w:sz="4" w:space="0"/>
            </w:tcBorders>
            <w:shd w:val="clear" w:color="auto" w:fill="auto"/>
            <w:noWrap w:val="0"/>
            <w:vAlign w:val="top"/>
          </w:tcPr>
          <w:p w14:paraId="4B64786C">
            <w:pPr>
              <w:keepNext w:val="0"/>
              <w:keepLines w:val="0"/>
              <w:pageBreakBefore w:val="0"/>
              <w:widowControl w:val="0"/>
              <w:kinsoku/>
              <w:overflowPunct/>
              <w:topLinePunct w:val="0"/>
              <w:autoSpaceDE/>
              <w:autoSpaceDN/>
              <w:bidi w:val="0"/>
              <w:adjustRightInd/>
              <w:snapToGrid/>
              <w:spacing w:line="560" w:lineRule="exact"/>
              <w:jc w:val="center"/>
              <w:textAlignment w:val="auto"/>
              <w:rPr>
                <w:rFonts w:ascii="宋体" w:hAnsi="宋体"/>
                <w:sz w:val="28"/>
                <w:szCs w:val="28"/>
                <w:highlight w:val="none"/>
              </w:rPr>
            </w:pPr>
            <w:r>
              <w:rPr>
                <w:rFonts w:hint="eastAsia" w:ascii="宋体" w:hAnsi="宋体"/>
                <w:sz w:val="28"/>
                <w:szCs w:val="28"/>
                <w:highlight w:val="none"/>
              </w:rPr>
              <w:t>性别</w:t>
            </w:r>
          </w:p>
        </w:tc>
        <w:tc>
          <w:tcPr>
            <w:tcW w:w="851" w:type="dxa"/>
            <w:tcBorders>
              <w:top w:val="single" w:color="auto" w:sz="4" w:space="0"/>
            </w:tcBorders>
            <w:shd w:val="clear" w:color="auto" w:fill="auto"/>
            <w:noWrap w:val="0"/>
            <w:vAlign w:val="top"/>
          </w:tcPr>
          <w:p w14:paraId="57B102DE">
            <w:pPr>
              <w:keepNext w:val="0"/>
              <w:keepLines w:val="0"/>
              <w:pageBreakBefore w:val="0"/>
              <w:widowControl w:val="0"/>
              <w:kinsoku/>
              <w:overflowPunct/>
              <w:topLinePunct w:val="0"/>
              <w:autoSpaceDE/>
              <w:autoSpaceDN/>
              <w:bidi w:val="0"/>
              <w:adjustRightInd/>
              <w:snapToGrid/>
              <w:spacing w:line="560" w:lineRule="exact"/>
              <w:jc w:val="center"/>
              <w:textAlignment w:val="auto"/>
              <w:rPr>
                <w:rFonts w:ascii="宋体" w:hAnsi="宋体"/>
                <w:sz w:val="28"/>
                <w:szCs w:val="28"/>
                <w:highlight w:val="none"/>
              </w:rPr>
            </w:pPr>
            <w:r>
              <w:rPr>
                <w:rFonts w:hint="eastAsia" w:ascii="宋体" w:hAnsi="宋体"/>
                <w:sz w:val="28"/>
                <w:szCs w:val="28"/>
                <w:highlight w:val="none"/>
              </w:rPr>
              <w:t>年龄</w:t>
            </w:r>
          </w:p>
        </w:tc>
        <w:tc>
          <w:tcPr>
            <w:tcW w:w="1275" w:type="dxa"/>
            <w:tcBorders>
              <w:top w:val="single" w:color="auto" w:sz="4" w:space="0"/>
            </w:tcBorders>
            <w:shd w:val="clear" w:color="auto" w:fill="auto"/>
            <w:noWrap w:val="0"/>
            <w:vAlign w:val="top"/>
          </w:tcPr>
          <w:p w14:paraId="782579B0">
            <w:pPr>
              <w:keepNext w:val="0"/>
              <w:keepLines w:val="0"/>
              <w:pageBreakBefore w:val="0"/>
              <w:widowControl w:val="0"/>
              <w:kinsoku/>
              <w:overflowPunct/>
              <w:topLinePunct w:val="0"/>
              <w:autoSpaceDE/>
              <w:autoSpaceDN/>
              <w:bidi w:val="0"/>
              <w:adjustRightInd/>
              <w:snapToGrid/>
              <w:spacing w:line="560" w:lineRule="exact"/>
              <w:jc w:val="center"/>
              <w:textAlignment w:val="auto"/>
              <w:rPr>
                <w:rFonts w:ascii="宋体" w:hAnsi="宋体"/>
                <w:sz w:val="28"/>
                <w:szCs w:val="28"/>
                <w:highlight w:val="none"/>
              </w:rPr>
            </w:pPr>
            <w:r>
              <w:rPr>
                <w:rFonts w:hint="eastAsia" w:ascii="宋体" w:hAnsi="宋体"/>
                <w:sz w:val="28"/>
                <w:szCs w:val="28"/>
                <w:highlight w:val="none"/>
              </w:rPr>
              <w:t>职业</w:t>
            </w:r>
          </w:p>
        </w:tc>
        <w:tc>
          <w:tcPr>
            <w:tcW w:w="1418" w:type="dxa"/>
            <w:tcBorders>
              <w:top w:val="single" w:color="auto" w:sz="4" w:space="0"/>
            </w:tcBorders>
            <w:shd w:val="clear" w:color="auto" w:fill="auto"/>
            <w:noWrap w:val="0"/>
            <w:vAlign w:val="top"/>
          </w:tcPr>
          <w:p w14:paraId="136A62C5">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宋体" w:hAnsi="宋体"/>
                <w:sz w:val="28"/>
                <w:szCs w:val="28"/>
                <w:highlight w:val="none"/>
              </w:rPr>
            </w:pPr>
            <w:r>
              <w:rPr>
                <w:rFonts w:hint="eastAsia" w:ascii="宋体" w:hAnsi="宋体"/>
                <w:sz w:val="28"/>
                <w:szCs w:val="28"/>
                <w:highlight w:val="none"/>
              </w:rPr>
              <w:t>政治</w:t>
            </w:r>
            <w:r>
              <w:rPr>
                <w:rFonts w:ascii="宋体" w:hAnsi="宋体"/>
                <w:sz w:val="28"/>
                <w:szCs w:val="28"/>
                <w:highlight w:val="none"/>
              </w:rPr>
              <w:t>面貌</w:t>
            </w:r>
          </w:p>
        </w:tc>
        <w:tc>
          <w:tcPr>
            <w:tcW w:w="1157" w:type="dxa"/>
            <w:tcBorders>
              <w:top w:val="single" w:color="auto" w:sz="4" w:space="0"/>
            </w:tcBorders>
            <w:shd w:val="clear" w:color="auto" w:fill="auto"/>
            <w:noWrap w:val="0"/>
            <w:vAlign w:val="top"/>
          </w:tcPr>
          <w:p w14:paraId="07BD9A0A">
            <w:pPr>
              <w:keepNext w:val="0"/>
              <w:keepLines w:val="0"/>
              <w:pageBreakBefore w:val="0"/>
              <w:widowControl w:val="0"/>
              <w:kinsoku/>
              <w:overflowPunct/>
              <w:topLinePunct w:val="0"/>
              <w:autoSpaceDE/>
              <w:autoSpaceDN/>
              <w:bidi w:val="0"/>
              <w:adjustRightInd/>
              <w:snapToGrid/>
              <w:spacing w:line="560" w:lineRule="exact"/>
              <w:jc w:val="center"/>
              <w:textAlignment w:val="auto"/>
              <w:rPr>
                <w:rFonts w:ascii="宋体" w:hAnsi="宋体"/>
                <w:sz w:val="28"/>
                <w:szCs w:val="28"/>
                <w:highlight w:val="none"/>
              </w:rPr>
            </w:pPr>
            <w:r>
              <w:rPr>
                <w:rFonts w:hint="eastAsia" w:ascii="宋体" w:hAnsi="宋体"/>
                <w:sz w:val="28"/>
                <w:szCs w:val="28"/>
                <w:highlight w:val="none"/>
              </w:rPr>
              <w:t xml:space="preserve">门牌号 </w:t>
            </w:r>
          </w:p>
        </w:tc>
        <w:tc>
          <w:tcPr>
            <w:tcW w:w="1870" w:type="dxa"/>
            <w:tcBorders>
              <w:top w:val="single" w:color="auto" w:sz="4" w:space="0"/>
            </w:tcBorders>
            <w:shd w:val="clear" w:color="auto" w:fill="auto"/>
            <w:noWrap w:val="0"/>
            <w:vAlign w:val="top"/>
          </w:tcPr>
          <w:p w14:paraId="0F57E0E9">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宋体" w:hAnsi="宋体" w:eastAsiaTheme="minorEastAsia"/>
                <w:sz w:val="28"/>
                <w:szCs w:val="28"/>
                <w:highlight w:val="none"/>
                <w:lang w:val="en-US" w:eastAsia="zh-CN"/>
              </w:rPr>
            </w:pPr>
            <w:r>
              <w:rPr>
                <w:rFonts w:hint="eastAsia" w:ascii="仿宋_GB2312" w:eastAsia="仿宋_GB2312"/>
                <w:sz w:val="32"/>
                <w:szCs w:val="32"/>
                <w:highlight w:val="none"/>
                <w:lang w:val="en-US" w:eastAsia="zh-CN"/>
              </w:rPr>
              <w:t>备注</w:t>
            </w:r>
          </w:p>
        </w:tc>
      </w:tr>
      <w:tr w14:paraId="703BE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shd w:val="clear" w:color="auto" w:fill="auto"/>
            <w:noWrap w:val="0"/>
            <w:vAlign w:val="top"/>
          </w:tcPr>
          <w:p w14:paraId="4D5A0CDD">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850" w:type="dxa"/>
            <w:shd w:val="clear" w:color="auto" w:fill="auto"/>
            <w:noWrap w:val="0"/>
            <w:vAlign w:val="top"/>
          </w:tcPr>
          <w:p w14:paraId="0BD9B97C">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851" w:type="dxa"/>
            <w:shd w:val="clear" w:color="auto" w:fill="auto"/>
            <w:noWrap w:val="0"/>
            <w:vAlign w:val="top"/>
          </w:tcPr>
          <w:p w14:paraId="5F0C408C">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275" w:type="dxa"/>
            <w:shd w:val="clear" w:color="auto" w:fill="auto"/>
            <w:noWrap w:val="0"/>
            <w:vAlign w:val="top"/>
          </w:tcPr>
          <w:p w14:paraId="53D09259">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418" w:type="dxa"/>
            <w:shd w:val="clear" w:color="auto" w:fill="auto"/>
            <w:noWrap w:val="0"/>
            <w:vAlign w:val="top"/>
          </w:tcPr>
          <w:p w14:paraId="77E1389D">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157" w:type="dxa"/>
            <w:shd w:val="clear" w:color="auto" w:fill="auto"/>
            <w:noWrap w:val="0"/>
            <w:vAlign w:val="top"/>
          </w:tcPr>
          <w:p w14:paraId="536635D1">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870" w:type="dxa"/>
            <w:shd w:val="clear" w:color="auto" w:fill="auto"/>
            <w:noWrap w:val="0"/>
            <w:vAlign w:val="top"/>
          </w:tcPr>
          <w:p w14:paraId="7E30F6A1">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仿宋_GB2312" w:eastAsia="仿宋_GB2312"/>
                <w:sz w:val="32"/>
                <w:szCs w:val="32"/>
                <w:highlight w:val="none"/>
                <w:lang w:val="en-US" w:eastAsia="zh-CN"/>
              </w:rPr>
            </w:pPr>
            <w:r>
              <w:rPr>
                <w:rFonts w:hint="eastAsia" w:ascii="仿宋_GB2312" w:eastAsia="方正仿宋_GBK"/>
                <w:sz w:val="18"/>
                <w:szCs w:val="18"/>
                <w:highlight w:val="none"/>
                <w:lang w:val="en-US" w:eastAsia="zh-CN"/>
              </w:rPr>
              <w:t>自荐/</w:t>
            </w:r>
            <w:r>
              <w:rPr>
                <w:rFonts w:hint="eastAsia" w:ascii="仿宋_GB2312" w:eastAsia="方正仿宋_GBK"/>
                <w:sz w:val="18"/>
                <w:szCs w:val="18"/>
                <w:highlight w:val="none"/>
                <w:u w:val="single"/>
                <w:lang w:val="en-US" w:eastAsia="zh-CN"/>
              </w:rPr>
              <w:t xml:space="preserve">   </w:t>
            </w:r>
            <w:r>
              <w:rPr>
                <w:rFonts w:hint="eastAsia" w:ascii="仿宋_GB2312" w:eastAsia="方正仿宋_GBK"/>
                <w:sz w:val="18"/>
                <w:szCs w:val="18"/>
                <w:highlight w:val="none"/>
                <w:lang w:val="en-US" w:eastAsia="zh-CN"/>
              </w:rPr>
              <w:t>人联名推荐</w:t>
            </w:r>
          </w:p>
        </w:tc>
      </w:tr>
      <w:tr w14:paraId="01126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shd w:val="clear" w:color="auto" w:fill="auto"/>
            <w:noWrap w:val="0"/>
            <w:vAlign w:val="top"/>
          </w:tcPr>
          <w:p w14:paraId="10A424FD">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850" w:type="dxa"/>
            <w:shd w:val="clear" w:color="auto" w:fill="auto"/>
            <w:noWrap w:val="0"/>
            <w:vAlign w:val="top"/>
          </w:tcPr>
          <w:p w14:paraId="1BA36523">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851" w:type="dxa"/>
            <w:shd w:val="clear" w:color="auto" w:fill="auto"/>
            <w:noWrap w:val="0"/>
            <w:vAlign w:val="top"/>
          </w:tcPr>
          <w:p w14:paraId="784196F3">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275" w:type="dxa"/>
            <w:shd w:val="clear" w:color="auto" w:fill="auto"/>
            <w:noWrap w:val="0"/>
            <w:vAlign w:val="top"/>
          </w:tcPr>
          <w:p w14:paraId="4D31E4D0">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418" w:type="dxa"/>
            <w:shd w:val="clear" w:color="auto" w:fill="auto"/>
            <w:noWrap w:val="0"/>
            <w:vAlign w:val="top"/>
          </w:tcPr>
          <w:p w14:paraId="38B3540C">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157" w:type="dxa"/>
            <w:shd w:val="clear" w:color="auto" w:fill="auto"/>
            <w:noWrap w:val="0"/>
            <w:vAlign w:val="top"/>
          </w:tcPr>
          <w:p w14:paraId="5DEFFDC1">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870" w:type="dxa"/>
            <w:shd w:val="clear" w:color="auto" w:fill="auto"/>
            <w:noWrap w:val="0"/>
            <w:vAlign w:val="top"/>
          </w:tcPr>
          <w:p w14:paraId="58378EEC">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r>
              <w:rPr>
                <w:rFonts w:hint="eastAsia" w:ascii="仿宋_GB2312" w:eastAsia="方正仿宋_GBK"/>
                <w:sz w:val="18"/>
                <w:szCs w:val="18"/>
                <w:highlight w:val="none"/>
                <w:lang w:val="en-US" w:eastAsia="zh-CN"/>
              </w:rPr>
              <w:t>自荐/</w:t>
            </w:r>
            <w:r>
              <w:rPr>
                <w:rFonts w:hint="eastAsia" w:ascii="仿宋_GB2312" w:eastAsia="方正仿宋_GBK"/>
                <w:sz w:val="18"/>
                <w:szCs w:val="18"/>
                <w:highlight w:val="none"/>
                <w:u w:val="single"/>
                <w:lang w:val="en-US" w:eastAsia="zh-CN"/>
              </w:rPr>
              <w:t xml:space="preserve">   </w:t>
            </w:r>
            <w:r>
              <w:rPr>
                <w:rFonts w:hint="eastAsia" w:ascii="仿宋_GB2312" w:eastAsia="方正仿宋_GBK"/>
                <w:sz w:val="18"/>
                <w:szCs w:val="18"/>
                <w:highlight w:val="none"/>
                <w:lang w:val="en-US" w:eastAsia="zh-CN"/>
              </w:rPr>
              <w:t>人联名推荐</w:t>
            </w:r>
          </w:p>
        </w:tc>
      </w:tr>
      <w:tr w14:paraId="39F0C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shd w:val="clear" w:color="auto" w:fill="auto"/>
            <w:noWrap w:val="0"/>
            <w:vAlign w:val="top"/>
          </w:tcPr>
          <w:p w14:paraId="6C83550E">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850" w:type="dxa"/>
            <w:shd w:val="clear" w:color="auto" w:fill="auto"/>
            <w:noWrap w:val="0"/>
            <w:vAlign w:val="top"/>
          </w:tcPr>
          <w:p w14:paraId="73A625BB">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851" w:type="dxa"/>
            <w:shd w:val="clear" w:color="auto" w:fill="auto"/>
            <w:noWrap w:val="0"/>
            <w:vAlign w:val="top"/>
          </w:tcPr>
          <w:p w14:paraId="2366088D">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275" w:type="dxa"/>
            <w:shd w:val="clear" w:color="auto" w:fill="auto"/>
            <w:noWrap w:val="0"/>
            <w:vAlign w:val="top"/>
          </w:tcPr>
          <w:p w14:paraId="459BE104">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418" w:type="dxa"/>
            <w:shd w:val="clear" w:color="auto" w:fill="auto"/>
            <w:noWrap w:val="0"/>
            <w:vAlign w:val="top"/>
          </w:tcPr>
          <w:p w14:paraId="4AAF1068">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157" w:type="dxa"/>
            <w:shd w:val="clear" w:color="auto" w:fill="auto"/>
            <w:noWrap w:val="0"/>
            <w:vAlign w:val="top"/>
          </w:tcPr>
          <w:p w14:paraId="2B0DC178">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870" w:type="dxa"/>
            <w:shd w:val="clear" w:color="auto" w:fill="auto"/>
            <w:noWrap w:val="0"/>
            <w:vAlign w:val="top"/>
          </w:tcPr>
          <w:p w14:paraId="7D63F43A">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r>
              <w:rPr>
                <w:rFonts w:hint="eastAsia" w:ascii="仿宋_GB2312" w:eastAsia="方正仿宋_GBK"/>
                <w:sz w:val="18"/>
                <w:szCs w:val="18"/>
                <w:highlight w:val="none"/>
                <w:lang w:val="en-US" w:eastAsia="zh-CN"/>
              </w:rPr>
              <w:t>自荐/</w:t>
            </w:r>
            <w:r>
              <w:rPr>
                <w:rFonts w:hint="eastAsia" w:ascii="仿宋_GB2312" w:eastAsia="方正仿宋_GBK"/>
                <w:sz w:val="18"/>
                <w:szCs w:val="18"/>
                <w:highlight w:val="none"/>
                <w:u w:val="single"/>
                <w:lang w:val="en-US" w:eastAsia="zh-CN"/>
              </w:rPr>
              <w:t xml:space="preserve">   </w:t>
            </w:r>
            <w:r>
              <w:rPr>
                <w:rFonts w:hint="eastAsia" w:ascii="仿宋_GB2312" w:eastAsia="方正仿宋_GBK"/>
                <w:sz w:val="18"/>
                <w:szCs w:val="18"/>
                <w:highlight w:val="none"/>
                <w:lang w:val="en-US" w:eastAsia="zh-CN"/>
              </w:rPr>
              <w:t>人联名推荐</w:t>
            </w:r>
          </w:p>
        </w:tc>
      </w:tr>
      <w:tr w14:paraId="53C62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shd w:val="clear" w:color="auto" w:fill="auto"/>
            <w:noWrap w:val="0"/>
            <w:vAlign w:val="top"/>
          </w:tcPr>
          <w:p w14:paraId="31EDC431">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850" w:type="dxa"/>
            <w:shd w:val="clear" w:color="auto" w:fill="auto"/>
            <w:noWrap w:val="0"/>
            <w:vAlign w:val="top"/>
          </w:tcPr>
          <w:p w14:paraId="5F7A55B6">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851" w:type="dxa"/>
            <w:shd w:val="clear" w:color="auto" w:fill="auto"/>
            <w:noWrap w:val="0"/>
            <w:vAlign w:val="top"/>
          </w:tcPr>
          <w:p w14:paraId="74A27941">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275" w:type="dxa"/>
            <w:shd w:val="clear" w:color="auto" w:fill="auto"/>
            <w:noWrap w:val="0"/>
            <w:vAlign w:val="top"/>
          </w:tcPr>
          <w:p w14:paraId="46DC819E">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418" w:type="dxa"/>
            <w:shd w:val="clear" w:color="auto" w:fill="auto"/>
            <w:noWrap w:val="0"/>
            <w:vAlign w:val="top"/>
          </w:tcPr>
          <w:p w14:paraId="0F4EFB83">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157" w:type="dxa"/>
            <w:shd w:val="clear" w:color="auto" w:fill="auto"/>
            <w:noWrap w:val="0"/>
            <w:vAlign w:val="top"/>
          </w:tcPr>
          <w:p w14:paraId="29703687">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870" w:type="dxa"/>
            <w:shd w:val="clear" w:color="auto" w:fill="auto"/>
            <w:noWrap w:val="0"/>
            <w:vAlign w:val="top"/>
          </w:tcPr>
          <w:p w14:paraId="55F1958C">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r>
              <w:rPr>
                <w:rFonts w:hint="eastAsia" w:ascii="仿宋_GB2312" w:eastAsia="方正仿宋_GBK"/>
                <w:sz w:val="18"/>
                <w:szCs w:val="18"/>
                <w:highlight w:val="none"/>
                <w:lang w:val="en-US" w:eastAsia="zh-CN"/>
              </w:rPr>
              <w:t>自荐/</w:t>
            </w:r>
            <w:r>
              <w:rPr>
                <w:rFonts w:hint="eastAsia" w:ascii="仿宋_GB2312" w:eastAsia="方正仿宋_GBK"/>
                <w:sz w:val="18"/>
                <w:szCs w:val="18"/>
                <w:highlight w:val="none"/>
                <w:u w:val="single"/>
                <w:lang w:val="en-US" w:eastAsia="zh-CN"/>
              </w:rPr>
              <w:t xml:space="preserve">   </w:t>
            </w:r>
            <w:r>
              <w:rPr>
                <w:rFonts w:hint="eastAsia" w:ascii="仿宋_GB2312" w:eastAsia="方正仿宋_GBK"/>
                <w:sz w:val="18"/>
                <w:szCs w:val="18"/>
                <w:highlight w:val="none"/>
                <w:lang w:val="en-US" w:eastAsia="zh-CN"/>
              </w:rPr>
              <w:t>人联名推荐</w:t>
            </w:r>
          </w:p>
        </w:tc>
      </w:tr>
      <w:tr w14:paraId="2A04B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shd w:val="clear" w:color="auto" w:fill="auto"/>
            <w:noWrap w:val="0"/>
            <w:vAlign w:val="top"/>
          </w:tcPr>
          <w:p w14:paraId="575171D4">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850" w:type="dxa"/>
            <w:shd w:val="clear" w:color="auto" w:fill="auto"/>
            <w:noWrap w:val="0"/>
            <w:vAlign w:val="top"/>
          </w:tcPr>
          <w:p w14:paraId="4FE3364D">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851" w:type="dxa"/>
            <w:shd w:val="clear" w:color="auto" w:fill="auto"/>
            <w:noWrap w:val="0"/>
            <w:vAlign w:val="top"/>
          </w:tcPr>
          <w:p w14:paraId="6A173A93">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275" w:type="dxa"/>
            <w:shd w:val="clear" w:color="auto" w:fill="auto"/>
            <w:noWrap w:val="0"/>
            <w:vAlign w:val="top"/>
          </w:tcPr>
          <w:p w14:paraId="64F351FD">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418" w:type="dxa"/>
            <w:shd w:val="clear" w:color="auto" w:fill="auto"/>
            <w:noWrap w:val="0"/>
            <w:vAlign w:val="top"/>
          </w:tcPr>
          <w:p w14:paraId="0A927B24">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157" w:type="dxa"/>
            <w:shd w:val="clear" w:color="auto" w:fill="auto"/>
            <w:noWrap w:val="0"/>
            <w:vAlign w:val="top"/>
          </w:tcPr>
          <w:p w14:paraId="6F8F071B">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870" w:type="dxa"/>
            <w:shd w:val="clear" w:color="auto" w:fill="auto"/>
            <w:noWrap w:val="0"/>
            <w:vAlign w:val="top"/>
          </w:tcPr>
          <w:p w14:paraId="6ACAFD49">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r>
              <w:rPr>
                <w:rFonts w:hint="eastAsia" w:ascii="仿宋_GB2312" w:eastAsia="方正仿宋_GBK"/>
                <w:sz w:val="18"/>
                <w:szCs w:val="18"/>
                <w:highlight w:val="none"/>
                <w:lang w:val="en-US" w:eastAsia="zh-CN"/>
              </w:rPr>
              <w:t>自荐/</w:t>
            </w:r>
            <w:r>
              <w:rPr>
                <w:rFonts w:hint="eastAsia" w:ascii="仿宋_GB2312" w:eastAsia="方正仿宋_GBK"/>
                <w:sz w:val="18"/>
                <w:szCs w:val="18"/>
                <w:highlight w:val="none"/>
                <w:u w:val="single"/>
                <w:lang w:val="en-US" w:eastAsia="zh-CN"/>
              </w:rPr>
              <w:t xml:space="preserve">   </w:t>
            </w:r>
            <w:r>
              <w:rPr>
                <w:rFonts w:hint="eastAsia" w:ascii="仿宋_GB2312" w:eastAsia="方正仿宋_GBK"/>
                <w:sz w:val="18"/>
                <w:szCs w:val="18"/>
                <w:highlight w:val="none"/>
                <w:lang w:val="en-US" w:eastAsia="zh-CN"/>
              </w:rPr>
              <w:t>人联名推荐</w:t>
            </w:r>
          </w:p>
        </w:tc>
      </w:tr>
      <w:tr w14:paraId="78D6A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shd w:val="clear" w:color="auto" w:fill="auto"/>
            <w:noWrap w:val="0"/>
            <w:vAlign w:val="top"/>
          </w:tcPr>
          <w:p w14:paraId="59A7233F">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850" w:type="dxa"/>
            <w:shd w:val="clear" w:color="auto" w:fill="auto"/>
            <w:noWrap w:val="0"/>
            <w:vAlign w:val="top"/>
          </w:tcPr>
          <w:p w14:paraId="22AB1788">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851" w:type="dxa"/>
            <w:shd w:val="clear" w:color="auto" w:fill="auto"/>
            <w:noWrap w:val="0"/>
            <w:vAlign w:val="top"/>
          </w:tcPr>
          <w:p w14:paraId="217AFCE8">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275" w:type="dxa"/>
            <w:shd w:val="clear" w:color="auto" w:fill="auto"/>
            <w:noWrap w:val="0"/>
            <w:vAlign w:val="top"/>
          </w:tcPr>
          <w:p w14:paraId="01D333A3">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418" w:type="dxa"/>
            <w:shd w:val="clear" w:color="auto" w:fill="auto"/>
            <w:noWrap w:val="0"/>
            <w:vAlign w:val="top"/>
          </w:tcPr>
          <w:p w14:paraId="1E465D8F">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157" w:type="dxa"/>
            <w:shd w:val="clear" w:color="auto" w:fill="auto"/>
            <w:noWrap w:val="0"/>
            <w:vAlign w:val="top"/>
          </w:tcPr>
          <w:p w14:paraId="7233A559">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p>
        </w:tc>
        <w:tc>
          <w:tcPr>
            <w:tcW w:w="1870" w:type="dxa"/>
            <w:shd w:val="clear" w:color="auto" w:fill="auto"/>
            <w:noWrap w:val="0"/>
            <w:vAlign w:val="top"/>
          </w:tcPr>
          <w:p w14:paraId="3C5C3CFD">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仿宋_GB2312"/>
                <w:sz w:val="32"/>
                <w:szCs w:val="32"/>
                <w:highlight w:val="none"/>
              </w:rPr>
            </w:pPr>
            <w:r>
              <w:rPr>
                <w:rFonts w:hint="eastAsia" w:ascii="仿宋_GB2312" w:eastAsia="方正仿宋_GBK"/>
                <w:sz w:val="18"/>
                <w:szCs w:val="18"/>
                <w:highlight w:val="none"/>
                <w:lang w:val="en-US" w:eastAsia="zh-CN"/>
              </w:rPr>
              <w:t>自荐/</w:t>
            </w:r>
            <w:r>
              <w:rPr>
                <w:rFonts w:hint="eastAsia" w:ascii="仿宋_GB2312" w:eastAsia="方正仿宋_GBK"/>
                <w:sz w:val="18"/>
                <w:szCs w:val="18"/>
                <w:highlight w:val="none"/>
                <w:u w:val="single"/>
                <w:lang w:val="en-US" w:eastAsia="zh-CN"/>
              </w:rPr>
              <w:t xml:space="preserve">   </w:t>
            </w:r>
            <w:r>
              <w:rPr>
                <w:rFonts w:hint="eastAsia" w:ascii="仿宋_GB2312" w:eastAsia="方正仿宋_GBK"/>
                <w:sz w:val="18"/>
                <w:szCs w:val="18"/>
                <w:highlight w:val="none"/>
                <w:lang w:val="en-US" w:eastAsia="zh-CN"/>
              </w:rPr>
              <w:t>人联名推荐</w:t>
            </w:r>
          </w:p>
        </w:tc>
      </w:tr>
    </w:tbl>
    <w:p w14:paraId="14D8C15E">
      <w:pPr>
        <w:keepNext w:val="0"/>
        <w:keepLines w:val="0"/>
        <w:pageBreakBefore w:val="0"/>
        <w:widowControl w:val="0"/>
        <w:kinsoku/>
        <w:overflowPunct/>
        <w:topLinePunct w:val="0"/>
        <w:autoSpaceDE/>
        <w:autoSpaceDN/>
        <w:bidi w:val="0"/>
        <w:adjustRightInd/>
        <w:snapToGrid/>
        <w:spacing w:line="560" w:lineRule="exact"/>
        <w:ind w:firstLine="570"/>
        <w:textAlignment w:val="auto"/>
        <w:rPr>
          <w:rFonts w:hint="eastAsia" w:ascii="Times New Roman" w:hAnsi="Times New Roman" w:eastAsia="方正仿宋_GBK" w:cs="Times New Roman"/>
          <w:sz w:val="32"/>
          <w:szCs w:val="32"/>
          <w:highlight w:val="none"/>
          <w:u w:val="none"/>
          <w:lang w:val="en-US" w:eastAsia="zh-CN"/>
        </w:rPr>
      </w:pPr>
    </w:p>
    <w:p w14:paraId="61280AED">
      <w:pPr>
        <w:keepNext w:val="0"/>
        <w:keepLines w:val="0"/>
        <w:pageBreakBefore w:val="0"/>
        <w:widowControl w:val="0"/>
        <w:kinsoku/>
        <w:overflowPunct/>
        <w:topLinePunct w:val="0"/>
        <w:autoSpaceDE/>
        <w:autoSpaceDN/>
        <w:bidi w:val="0"/>
        <w:adjustRightInd/>
        <w:snapToGrid/>
        <w:spacing w:line="560" w:lineRule="exact"/>
        <w:ind w:firstLine="570"/>
        <w:textAlignment w:val="auto"/>
        <w:rPr>
          <w:rFonts w:hint="eastAsia" w:ascii="仿宋_GB2312" w:hAnsi="宋体" w:eastAsia="方正仿宋_GBK" w:cs="宋体"/>
          <w:color w:val="000000"/>
          <w:kern w:val="0"/>
          <w:sz w:val="32"/>
          <w:szCs w:val="32"/>
          <w:highlight w:val="none"/>
          <w:lang w:val="en-US" w:eastAsia="zh-CN"/>
        </w:rPr>
      </w:pPr>
      <w:r>
        <w:rPr>
          <w:rFonts w:hint="eastAsia" w:ascii="仿宋_GB2312" w:hAnsi="宋体" w:eastAsia="方正仿宋_GBK"/>
          <w:sz w:val="32"/>
          <w:szCs w:val="32"/>
          <w:highlight w:val="none"/>
        </w:rPr>
        <w:t>公示期从</w:t>
      </w:r>
      <w:r>
        <w:rPr>
          <w:rFonts w:hint="eastAsia" w:ascii="仿宋_GB2312" w:hAnsi="宋体" w:eastAsia="方正仿宋_GBK"/>
          <w:sz w:val="32"/>
          <w:szCs w:val="32"/>
          <w:highlight w:val="none"/>
          <w:u w:val="single"/>
        </w:rPr>
        <w:t xml:space="preserve">   </w:t>
      </w:r>
      <w:r>
        <w:rPr>
          <w:rFonts w:hint="eastAsia" w:ascii="仿宋_GB2312" w:hAnsi="宋体" w:eastAsia="方正仿宋_GBK"/>
          <w:sz w:val="32"/>
          <w:szCs w:val="32"/>
          <w:highlight w:val="none"/>
        </w:rPr>
        <w:t>年</w:t>
      </w:r>
      <w:r>
        <w:rPr>
          <w:rFonts w:hint="eastAsia" w:ascii="仿宋_GB2312" w:hAnsi="宋体" w:eastAsia="方正仿宋_GBK"/>
          <w:sz w:val="32"/>
          <w:szCs w:val="32"/>
          <w:highlight w:val="none"/>
          <w:u w:val="single"/>
        </w:rPr>
        <w:t xml:space="preserve"> 　</w:t>
      </w:r>
      <w:r>
        <w:rPr>
          <w:rFonts w:hint="eastAsia" w:ascii="仿宋_GB2312" w:hAnsi="宋体" w:eastAsia="方正仿宋_GBK"/>
          <w:sz w:val="32"/>
          <w:szCs w:val="32"/>
          <w:highlight w:val="none"/>
        </w:rPr>
        <w:t>月</w:t>
      </w:r>
      <w:r>
        <w:rPr>
          <w:rFonts w:hint="eastAsia" w:ascii="仿宋_GB2312" w:hAnsi="宋体" w:eastAsia="方正仿宋_GBK"/>
          <w:sz w:val="32"/>
          <w:szCs w:val="32"/>
          <w:highlight w:val="none"/>
          <w:u w:val="single"/>
        </w:rPr>
        <w:t xml:space="preserve"> 　</w:t>
      </w:r>
      <w:r>
        <w:rPr>
          <w:rFonts w:hint="eastAsia" w:ascii="仿宋_GB2312" w:hAnsi="宋体" w:eastAsia="方正仿宋_GBK"/>
          <w:sz w:val="32"/>
          <w:szCs w:val="32"/>
          <w:highlight w:val="none"/>
        </w:rPr>
        <w:t>日起至</w:t>
      </w:r>
      <w:r>
        <w:rPr>
          <w:rFonts w:hint="eastAsia" w:ascii="仿宋_GB2312" w:hAnsi="宋体" w:eastAsia="方正仿宋_GBK"/>
          <w:sz w:val="32"/>
          <w:szCs w:val="32"/>
          <w:highlight w:val="none"/>
          <w:u w:val="single"/>
        </w:rPr>
        <w:t xml:space="preserve">   </w:t>
      </w:r>
      <w:r>
        <w:rPr>
          <w:rFonts w:hint="eastAsia" w:ascii="仿宋_GB2312" w:hAnsi="宋体" w:eastAsia="方正仿宋_GBK"/>
          <w:sz w:val="32"/>
          <w:szCs w:val="32"/>
          <w:highlight w:val="none"/>
        </w:rPr>
        <w:t>年</w:t>
      </w:r>
      <w:r>
        <w:rPr>
          <w:rFonts w:hint="eastAsia" w:ascii="仿宋_GB2312" w:hAnsi="宋体" w:eastAsia="方正仿宋_GBK"/>
          <w:sz w:val="32"/>
          <w:szCs w:val="32"/>
          <w:highlight w:val="none"/>
          <w:u w:val="single"/>
        </w:rPr>
        <w:t xml:space="preserve">　 </w:t>
      </w:r>
      <w:r>
        <w:rPr>
          <w:rFonts w:hint="eastAsia" w:ascii="仿宋_GB2312" w:hAnsi="宋体" w:eastAsia="方正仿宋_GBK"/>
          <w:sz w:val="32"/>
          <w:szCs w:val="32"/>
          <w:highlight w:val="none"/>
        </w:rPr>
        <w:t>月</w:t>
      </w:r>
      <w:r>
        <w:rPr>
          <w:rFonts w:hint="eastAsia" w:ascii="仿宋_GB2312" w:hAnsi="宋体" w:eastAsia="方正仿宋_GBK"/>
          <w:sz w:val="32"/>
          <w:szCs w:val="32"/>
          <w:highlight w:val="none"/>
          <w:u w:val="single"/>
        </w:rPr>
        <w:t xml:space="preserve"> 　</w:t>
      </w:r>
      <w:r>
        <w:rPr>
          <w:rFonts w:hint="eastAsia" w:ascii="仿宋_GB2312" w:hAnsi="宋体" w:eastAsia="方正仿宋_GBK"/>
          <w:sz w:val="32"/>
          <w:szCs w:val="32"/>
          <w:highlight w:val="none"/>
        </w:rPr>
        <w:t>日止。公示期间，</w:t>
      </w:r>
      <w:r>
        <w:rPr>
          <w:rFonts w:hint="eastAsia" w:ascii="仿宋_GB2312" w:hAnsi="宋体" w:eastAsia="方正仿宋_GBK" w:cs="宋体"/>
          <w:color w:val="000000"/>
          <w:kern w:val="0"/>
          <w:sz w:val="32"/>
          <w:szCs w:val="32"/>
          <w:highlight w:val="none"/>
        </w:rPr>
        <w:t>业主对业主代表有异议的，应当以书面形式向</w:t>
      </w:r>
      <w:r>
        <w:rPr>
          <w:rFonts w:hint="eastAsia" w:ascii="仿宋_GB2312" w:eastAsia="方正仿宋_GBK"/>
          <w:sz w:val="32"/>
          <w:szCs w:val="32"/>
          <w:highlight w:val="none"/>
          <w:u w:val="single"/>
        </w:rPr>
        <w:t xml:space="preserve">      </w:t>
      </w:r>
      <w:r>
        <w:rPr>
          <w:rFonts w:hint="eastAsia" w:ascii="仿宋_GB2312" w:eastAsia="方正仿宋_GBK"/>
          <w:sz w:val="32"/>
          <w:szCs w:val="32"/>
          <w:highlight w:val="none"/>
          <w:u w:val="none"/>
          <w:lang w:val="en-US" w:eastAsia="zh-CN"/>
        </w:rPr>
        <w:t>团（</w:t>
      </w:r>
      <w:r>
        <w:rPr>
          <w:rFonts w:hint="eastAsia" w:ascii="仿宋_GB2312" w:hAnsi="宋体" w:eastAsia="方正仿宋_GBK" w:cs="宋体"/>
          <w:color w:val="000000"/>
          <w:kern w:val="0"/>
          <w:sz w:val="32"/>
          <w:szCs w:val="32"/>
          <w:highlight w:val="none"/>
          <w:u w:val="none"/>
        </w:rPr>
        <w:t>街道办事处</w:t>
      </w:r>
      <w:r>
        <w:rPr>
          <w:rFonts w:hint="eastAsia" w:ascii="仿宋_GB2312" w:eastAsia="方正仿宋_GBK"/>
          <w:sz w:val="32"/>
          <w:szCs w:val="32"/>
          <w:highlight w:val="none"/>
          <w:u w:val="none"/>
          <w:lang w:val="en-US" w:eastAsia="zh-CN"/>
        </w:rPr>
        <w:t>）</w:t>
      </w:r>
      <w:r>
        <w:rPr>
          <w:rFonts w:hint="eastAsia" w:ascii="仿宋_GB2312" w:hAnsi="宋体" w:eastAsia="方正仿宋_GBK" w:cs="宋体"/>
          <w:color w:val="000000"/>
          <w:kern w:val="0"/>
          <w:sz w:val="32"/>
          <w:szCs w:val="32"/>
          <w:highlight w:val="none"/>
        </w:rPr>
        <w:t>提出。</w:t>
      </w:r>
      <w:r>
        <w:rPr>
          <w:rFonts w:hint="eastAsia" w:ascii="仿宋_GB2312" w:hAnsi="宋体" w:eastAsia="方正仿宋_GBK" w:cs="宋体"/>
          <w:color w:val="000000"/>
          <w:kern w:val="0"/>
          <w:sz w:val="32"/>
          <w:szCs w:val="32"/>
          <w:highlight w:val="none"/>
          <w:lang w:val="en-US" w:eastAsia="zh-CN"/>
        </w:rPr>
        <w:t>由</w:t>
      </w:r>
      <w:r>
        <w:rPr>
          <w:rFonts w:hint="eastAsia" w:ascii="仿宋_GB2312" w:eastAsia="方正仿宋_GBK"/>
          <w:sz w:val="32"/>
          <w:szCs w:val="32"/>
          <w:highlight w:val="none"/>
          <w:u w:val="single"/>
        </w:rPr>
        <w:t xml:space="preserve">      </w:t>
      </w:r>
      <w:r>
        <w:rPr>
          <w:rFonts w:hint="eastAsia" w:ascii="仿宋_GB2312" w:eastAsia="方正仿宋_GBK"/>
          <w:sz w:val="32"/>
          <w:szCs w:val="32"/>
          <w:highlight w:val="none"/>
          <w:u w:val="none"/>
          <w:lang w:val="en-US" w:eastAsia="zh-CN"/>
        </w:rPr>
        <w:t>团（</w:t>
      </w:r>
      <w:r>
        <w:rPr>
          <w:rFonts w:hint="eastAsia" w:ascii="仿宋_GB2312" w:hAnsi="宋体" w:eastAsia="方正仿宋_GBK" w:cs="宋体"/>
          <w:color w:val="000000"/>
          <w:kern w:val="0"/>
          <w:sz w:val="32"/>
          <w:szCs w:val="32"/>
          <w:highlight w:val="none"/>
          <w:u w:val="none"/>
        </w:rPr>
        <w:t>街道办事处</w:t>
      </w:r>
      <w:r>
        <w:rPr>
          <w:rFonts w:hint="eastAsia" w:ascii="仿宋_GB2312" w:eastAsia="方正仿宋_GBK"/>
          <w:sz w:val="32"/>
          <w:szCs w:val="32"/>
          <w:highlight w:val="none"/>
          <w:u w:val="none"/>
          <w:lang w:val="en-US" w:eastAsia="zh-CN"/>
        </w:rPr>
        <w:t>）</w:t>
      </w:r>
      <w:r>
        <w:rPr>
          <w:rFonts w:hint="eastAsia" w:ascii="仿宋_GB2312" w:hAnsi="宋体" w:eastAsia="方正仿宋_GBK" w:cs="宋体"/>
          <w:color w:val="000000"/>
          <w:kern w:val="0"/>
          <w:sz w:val="32"/>
          <w:szCs w:val="32"/>
          <w:highlight w:val="none"/>
          <w:lang w:val="en-US" w:eastAsia="zh-CN"/>
        </w:rPr>
        <w:t>协调解决。</w:t>
      </w:r>
    </w:p>
    <w:p w14:paraId="664B7D38">
      <w:pPr>
        <w:keepNext w:val="0"/>
        <w:keepLines w:val="0"/>
        <w:pageBreakBefore w:val="0"/>
        <w:widowControl w:val="0"/>
        <w:kinsoku/>
        <w:overflowPunct/>
        <w:topLinePunct w:val="0"/>
        <w:autoSpaceDE/>
        <w:autoSpaceDN/>
        <w:bidi w:val="0"/>
        <w:adjustRightInd/>
        <w:snapToGrid/>
        <w:spacing w:line="560" w:lineRule="exact"/>
        <w:ind w:firstLine="570"/>
        <w:textAlignment w:val="auto"/>
        <w:rPr>
          <w:rFonts w:hint="eastAsia" w:ascii="Times New Roman" w:hAnsi="Times New Roman" w:eastAsia="方正仿宋_GBK" w:cs="Times New Roman"/>
          <w:sz w:val="32"/>
          <w:szCs w:val="32"/>
          <w:highlight w:val="none"/>
          <w:u w:val="none"/>
          <w:lang w:val="en-US" w:eastAsia="zh-CN"/>
        </w:rPr>
      </w:pPr>
      <w:r>
        <w:rPr>
          <w:rFonts w:hint="eastAsia" w:ascii="仿宋_GB2312" w:hAnsi="宋体" w:eastAsia="方正仿宋_GBK" w:cs="宋体"/>
          <w:color w:val="000000"/>
          <w:kern w:val="0"/>
          <w:sz w:val="32"/>
          <w:szCs w:val="32"/>
          <w:highlight w:val="none"/>
          <w:lang w:val="en-US" w:eastAsia="zh-CN"/>
        </w:rPr>
        <w:t>公示期满，业主无异议或者异议不成立的，</w:t>
      </w:r>
      <w:r>
        <w:rPr>
          <w:rFonts w:hint="eastAsia" w:ascii="Times New Roman" w:hAnsi="Times New Roman" w:eastAsia="方正仿宋_GBK" w:cs="Times New Roman"/>
          <w:sz w:val="32"/>
          <w:szCs w:val="32"/>
          <w:highlight w:val="none"/>
          <w:u w:val="none"/>
          <w:lang w:val="en-US" w:eastAsia="zh-CN"/>
        </w:rPr>
        <w:t>业主大会筹备组将</w:t>
      </w:r>
      <w:r>
        <w:rPr>
          <w:rFonts w:hint="eastAsia" w:ascii="Times New Roman" w:hAnsi="Times New Roman" w:eastAsia="方正仿宋_GBK" w:cs="Times New Roman"/>
          <w:sz w:val="32"/>
          <w:szCs w:val="32"/>
          <w:highlight w:val="none"/>
          <w:lang w:val="en-US" w:eastAsia="zh-CN"/>
        </w:rPr>
        <w:t>于</w:t>
      </w:r>
      <w:r>
        <w:rPr>
          <w:rFonts w:hint="eastAsia" w:ascii="Times New Roman" w:hAnsi="Times New Roman" w:eastAsia="方正仿宋_GBK" w:cs="Times New Roman"/>
          <w:sz w:val="32"/>
          <w:szCs w:val="32"/>
          <w:highlight w:val="none"/>
          <w:u w:val="single"/>
          <w:lang w:val="en-US" w:eastAsia="zh-CN"/>
        </w:rPr>
        <w:t xml:space="preserve">   </w:t>
      </w:r>
      <w:r>
        <w:rPr>
          <w:rFonts w:hint="eastAsia" w:ascii="Times New Roman" w:hAnsi="Times New Roman" w:eastAsia="方正仿宋_GBK" w:cs="Times New Roman"/>
          <w:sz w:val="32"/>
          <w:szCs w:val="32"/>
          <w:highlight w:val="none"/>
          <w:lang w:val="en-US" w:eastAsia="zh-CN"/>
        </w:rPr>
        <w:t>年</w:t>
      </w:r>
      <w:r>
        <w:rPr>
          <w:rFonts w:hint="eastAsia" w:ascii="Times New Roman" w:hAnsi="Times New Roman" w:eastAsia="方正仿宋_GBK" w:cs="Times New Roman"/>
          <w:sz w:val="32"/>
          <w:szCs w:val="32"/>
          <w:highlight w:val="none"/>
          <w:u w:val="single"/>
          <w:lang w:val="en-US" w:eastAsia="zh-CN"/>
        </w:rPr>
        <w:t xml:space="preserve">   </w:t>
      </w:r>
      <w:r>
        <w:rPr>
          <w:rFonts w:hint="eastAsia" w:ascii="仿宋_GB2312" w:hAnsi="宋体" w:eastAsia="方正仿宋_GBK"/>
          <w:sz w:val="32"/>
          <w:szCs w:val="32"/>
          <w:highlight w:val="none"/>
        </w:rPr>
        <w:t>月</w:t>
      </w:r>
      <w:r>
        <w:rPr>
          <w:rFonts w:hint="eastAsia" w:ascii="仿宋_GB2312" w:hAnsi="宋体" w:eastAsia="方正仿宋_GBK"/>
          <w:sz w:val="32"/>
          <w:szCs w:val="32"/>
          <w:highlight w:val="none"/>
          <w:u w:val="single"/>
        </w:rPr>
        <w:t xml:space="preserve"> </w:t>
      </w:r>
      <w:r>
        <w:rPr>
          <w:rFonts w:hint="eastAsia" w:ascii="仿宋_GB2312" w:hAnsi="宋体" w:eastAsia="方正仿宋_GBK"/>
          <w:sz w:val="32"/>
          <w:szCs w:val="32"/>
          <w:highlight w:val="none"/>
          <w:u w:val="single"/>
          <w:lang w:val="en-US" w:eastAsia="zh-CN"/>
        </w:rPr>
        <w:t xml:space="preserve">  </w:t>
      </w:r>
      <w:r>
        <w:rPr>
          <w:rFonts w:hint="eastAsia" w:ascii="仿宋_GB2312" w:hAnsi="宋体" w:eastAsia="方正仿宋_GBK"/>
          <w:sz w:val="32"/>
          <w:szCs w:val="32"/>
          <w:highlight w:val="none"/>
        </w:rPr>
        <w:t>日</w:t>
      </w:r>
      <w:r>
        <w:rPr>
          <w:rFonts w:hint="eastAsia" w:ascii="仿宋_GB2312" w:hAnsi="宋体" w:eastAsia="方正仿宋_GBK"/>
          <w:sz w:val="32"/>
          <w:szCs w:val="32"/>
          <w:highlight w:val="none"/>
          <w:lang w:val="en-US" w:eastAsia="zh-CN"/>
        </w:rPr>
        <w:t>前（筹备组成立后</w:t>
      </w:r>
      <w:r>
        <w:rPr>
          <w:rFonts w:hint="eastAsia" w:ascii="Times New Roman" w:hAnsi="Times New Roman" w:eastAsia="方正仿宋_GBK" w:cs="Times New Roman"/>
          <w:sz w:val="32"/>
          <w:szCs w:val="32"/>
          <w:highlight w:val="none"/>
          <w:u w:val="none"/>
          <w:lang w:val="en-US" w:eastAsia="zh-CN"/>
        </w:rPr>
        <w:t>九十日内</w:t>
      </w:r>
      <w:r>
        <w:rPr>
          <w:rFonts w:hint="eastAsia" w:ascii="仿宋_GB2312" w:hAnsi="宋体" w:eastAsia="方正仿宋_GBK"/>
          <w:sz w:val="32"/>
          <w:szCs w:val="32"/>
          <w:highlight w:val="none"/>
          <w:lang w:val="en-US" w:eastAsia="zh-CN"/>
        </w:rPr>
        <w:t>）</w:t>
      </w:r>
      <w:r>
        <w:rPr>
          <w:rFonts w:hint="eastAsia" w:ascii="Times New Roman" w:hAnsi="Times New Roman" w:eastAsia="方正仿宋_GBK" w:cs="Times New Roman"/>
          <w:sz w:val="32"/>
          <w:szCs w:val="32"/>
          <w:highlight w:val="none"/>
          <w:u w:val="none"/>
          <w:lang w:val="en-US" w:eastAsia="zh-CN"/>
        </w:rPr>
        <w:t>组织召开首次业主大会会议，并履行如下职责：</w:t>
      </w:r>
    </w:p>
    <w:p w14:paraId="6784F5CB">
      <w:pPr>
        <w:keepNext w:val="0"/>
        <w:keepLines w:val="0"/>
        <w:pageBreakBefore w:val="0"/>
        <w:widowControl w:val="0"/>
        <w:kinsoku/>
        <w:overflowPunct/>
        <w:topLinePunct w:val="0"/>
        <w:autoSpaceDE/>
        <w:autoSpaceDN/>
        <w:bidi w:val="0"/>
        <w:adjustRightInd/>
        <w:snapToGrid/>
        <w:spacing w:line="560" w:lineRule="exact"/>
        <w:ind w:firstLine="570"/>
        <w:textAlignment w:val="auto"/>
        <w:rPr>
          <w:rFonts w:hint="default" w:ascii="Times New Roman" w:hAnsi="Times New Roman" w:eastAsia="方正仿宋_GBK" w:cs="Times New Roman"/>
          <w:sz w:val="32"/>
          <w:szCs w:val="32"/>
          <w:highlight w:val="none"/>
          <w:u w:val="none"/>
          <w:lang w:val="en-US" w:eastAsia="zh-CN"/>
        </w:rPr>
      </w:pPr>
      <w:r>
        <w:rPr>
          <w:rFonts w:hint="eastAsia" w:ascii="Times New Roman" w:hAnsi="Times New Roman" w:eastAsia="方正仿宋_GBK" w:cs="Times New Roman"/>
          <w:sz w:val="32"/>
          <w:szCs w:val="32"/>
          <w:highlight w:val="none"/>
          <w:u w:val="none"/>
          <w:lang w:val="en-US" w:eastAsia="zh-CN"/>
        </w:rPr>
        <w:t>1.</w:t>
      </w:r>
      <w:r>
        <w:rPr>
          <w:rFonts w:hint="default" w:ascii="Times New Roman" w:hAnsi="Times New Roman" w:eastAsia="方正仿宋_GBK" w:cs="Times New Roman"/>
          <w:sz w:val="32"/>
          <w:szCs w:val="32"/>
          <w:highlight w:val="none"/>
          <w:u w:val="none"/>
          <w:lang w:val="en-US" w:eastAsia="zh-CN"/>
        </w:rPr>
        <w:t>确认业主身份、户数及</w:t>
      </w:r>
      <w:r>
        <w:rPr>
          <w:rFonts w:hint="eastAsia" w:ascii="Times New Roman" w:hAnsi="Times New Roman" w:eastAsia="方正仿宋_GBK" w:cs="Times New Roman"/>
          <w:sz w:val="32"/>
          <w:szCs w:val="32"/>
          <w:highlight w:val="none"/>
          <w:u w:val="none"/>
          <w:lang w:val="en-US" w:eastAsia="zh-CN"/>
        </w:rPr>
        <w:t>套内</w:t>
      </w:r>
      <w:r>
        <w:rPr>
          <w:rFonts w:hint="default" w:ascii="Times New Roman" w:hAnsi="Times New Roman" w:eastAsia="方正仿宋_GBK" w:cs="Times New Roman"/>
          <w:sz w:val="32"/>
          <w:szCs w:val="32"/>
          <w:highlight w:val="none"/>
          <w:u w:val="none"/>
          <w:lang w:val="en-US" w:eastAsia="zh-CN"/>
        </w:rPr>
        <w:t>建筑面积；</w:t>
      </w:r>
    </w:p>
    <w:p w14:paraId="5439D817">
      <w:pPr>
        <w:keepNext w:val="0"/>
        <w:keepLines w:val="0"/>
        <w:pageBreakBefore w:val="0"/>
        <w:widowControl w:val="0"/>
        <w:kinsoku/>
        <w:overflowPunct/>
        <w:topLinePunct w:val="0"/>
        <w:autoSpaceDE/>
        <w:autoSpaceDN/>
        <w:bidi w:val="0"/>
        <w:adjustRightInd/>
        <w:snapToGrid/>
        <w:spacing w:line="560" w:lineRule="exact"/>
        <w:ind w:firstLine="570"/>
        <w:textAlignment w:val="auto"/>
        <w:rPr>
          <w:rFonts w:hint="default" w:ascii="Times New Roman" w:hAnsi="Times New Roman" w:eastAsia="方正仿宋_GBK" w:cs="Times New Roman"/>
          <w:sz w:val="32"/>
          <w:szCs w:val="32"/>
          <w:highlight w:val="none"/>
          <w:u w:val="none"/>
          <w:lang w:val="en-US" w:eastAsia="zh-CN"/>
        </w:rPr>
      </w:pPr>
      <w:r>
        <w:rPr>
          <w:rFonts w:hint="eastAsia" w:ascii="Times New Roman" w:hAnsi="Times New Roman" w:eastAsia="方正仿宋_GBK" w:cs="Times New Roman"/>
          <w:sz w:val="32"/>
          <w:szCs w:val="32"/>
          <w:highlight w:val="none"/>
          <w:u w:val="none"/>
          <w:lang w:val="en-US" w:eastAsia="zh-CN"/>
        </w:rPr>
        <w:t>2.</w:t>
      </w:r>
      <w:r>
        <w:rPr>
          <w:rFonts w:hint="default" w:ascii="Times New Roman" w:hAnsi="Times New Roman" w:eastAsia="方正仿宋_GBK" w:cs="Times New Roman"/>
          <w:sz w:val="32"/>
          <w:szCs w:val="32"/>
          <w:highlight w:val="none"/>
          <w:u w:val="none"/>
          <w:lang w:val="en-US" w:eastAsia="zh-CN"/>
        </w:rPr>
        <w:t>确定召开</w:t>
      </w:r>
      <w:r>
        <w:rPr>
          <w:rFonts w:hint="eastAsia" w:ascii="Times New Roman" w:hAnsi="Times New Roman" w:eastAsia="方正仿宋_GBK" w:cs="Times New Roman"/>
          <w:sz w:val="32"/>
          <w:szCs w:val="32"/>
          <w:highlight w:val="none"/>
          <w:u w:val="none"/>
          <w:lang w:val="en-US" w:eastAsia="zh-CN"/>
        </w:rPr>
        <w:t>首次业主大会</w:t>
      </w:r>
      <w:r>
        <w:rPr>
          <w:rFonts w:hint="default" w:ascii="Times New Roman" w:hAnsi="Times New Roman" w:eastAsia="方正仿宋_GBK" w:cs="Times New Roman"/>
          <w:sz w:val="32"/>
          <w:szCs w:val="32"/>
          <w:highlight w:val="none"/>
          <w:u w:val="none"/>
          <w:lang w:val="en-US" w:eastAsia="zh-CN"/>
        </w:rPr>
        <w:t>会议的时间</w:t>
      </w:r>
      <w:r>
        <w:rPr>
          <w:rFonts w:hint="eastAsia" w:ascii="Times New Roman" w:hAnsi="Times New Roman" w:eastAsia="方正仿宋_GBK" w:cs="Times New Roman"/>
          <w:sz w:val="32"/>
          <w:szCs w:val="32"/>
          <w:highlight w:val="none"/>
          <w:u w:val="none"/>
          <w:lang w:val="en-US" w:eastAsia="zh-CN"/>
        </w:rPr>
        <w:t>（应在公示结束后九十日内）</w:t>
      </w:r>
      <w:r>
        <w:rPr>
          <w:rFonts w:hint="default" w:ascii="Times New Roman" w:hAnsi="Times New Roman" w:eastAsia="方正仿宋_GBK" w:cs="Times New Roman"/>
          <w:sz w:val="32"/>
          <w:szCs w:val="32"/>
          <w:highlight w:val="none"/>
          <w:u w:val="none"/>
          <w:lang w:val="en-US" w:eastAsia="zh-CN"/>
        </w:rPr>
        <w:t>、地点、形式和内容</w:t>
      </w:r>
      <w:r>
        <w:rPr>
          <w:rFonts w:hint="eastAsia" w:ascii="Times New Roman" w:hAnsi="Times New Roman" w:eastAsia="方正仿宋_GBK" w:cs="Times New Roman"/>
          <w:sz w:val="32"/>
          <w:szCs w:val="32"/>
          <w:highlight w:val="none"/>
          <w:u w:val="none"/>
          <w:lang w:val="en-US" w:eastAsia="zh-CN"/>
        </w:rPr>
        <w:t>，草拟业主大会会议通知</w:t>
      </w:r>
      <w:r>
        <w:rPr>
          <w:rFonts w:hint="default" w:ascii="Times New Roman" w:hAnsi="Times New Roman" w:eastAsia="方正仿宋_GBK" w:cs="Times New Roman"/>
          <w:sz w:val="32"/>
          <w:szCs w:val="32"/>
          <w:highlight w:val="none"/>
          <w:u w:val="none"/>
          <w:lang w:val="en-US" w:eastAsia="zh-CN"/>
        </w:rPr>
        <w:t>；</w:t>
      </w:r>
    </w:p>
    <w:p w14:paraId="51D3D1E1">
      <w:pPr>
        <w:keepNext w:val="0"/>
        <w:keepLines w:val="0"/>
        <w:pageBreakBefore w:val="0"/>
        <w:widowControl w:val="0"/>
        <w:kinsoku/>
        <w:overflowPunct/>
        <w:topLinePunct w:val="0"/>
        <w:autoSpaceDE/>
        <w:autoSpaceDN/>
        <w:bidi w:val="0"/>
        <w:adjustRightInd/>
        <w:snapToGrid/>
        <w:spacing w:line="560" w:lineRule="exact"/>
        <w:ind w:firstLine="570"/>
        <w:textAlignment w:val="auto"/>
        <w:rPr>
          <w:rFonts w:hint="default" w:ascii="Times New Roman" w:hAnsi="Times New Roman" w:eastAsia="方正仿宋_GBK" w:cs="Times New Roman"/>
          <w:sz w:val="32"/>
          <w:szCs w:val="32"/>
          <w:highlight w:val="none"/>
          <w:u w:val="none"/>
          <w:lang w:val="en-US" w:eastAsia="zh-CN"/>
        </w:rPr>
      </w:pPr>
      <w:r>
        <w:rPr>
          <w:rFonts w:hint="eastAsia" w:ascii="Times New Roman" w:hAnsi="Times New Roman" w:eastAsia="方正仿宋_GBK" w:cs="Times New Roman"/>
          <w:sz w:val="32"/>
          <w:szCs w:val="32"/>
          <w:highlight w:val="none"/>
          <w:u w:val="none"/>
          <w:lang w:val="en-US" w:eastAsia="zh-CN"/>
        </w:rPr>
        <w:t>3.</w:t>
      </w:r>
      <w:r>
        <w:rPr>
          <w:rFonts w:hint="default" w:ascii="Times New Roman" w:hAnsi="Times New Roman" w:eastAsia="方正仿宋_GBK" w:cs="Times New Roman"/>
          <w:sz w:val="32"/>
          <w:szCs w:val="32"/>
          <w:highlight w:val="none"/>
          <w:u w:val="none"/>
          <w:lang w:val="en-US" w:eastAsia="zh-CN"/>
        </w:rPr>
        <w:t>草拟管理规约、业主大会议事规则及业主委员会工作规则；</w:t>
      </w:r>
    </w:p>
    <w:p w14:paraId="0C5B23F5">
      <w:pPr>
        <w:keepNext w:val="0"/>
        <w:keepLines w:val="0"/>
        <w:pageBreakBefore w:val="0"/>
        <w:widowControl w:val="0"/>
        <w:kinsoku/>
        <w:overflowPunct/>
        <w:topLinePunct w:val="0"/>
        <w:autoSpaceDE/>
        <w:autoSpaceDN/>
        <w:bidi w:val="0"/>
        <w:adjustRightInd/>
        <w:snapToGrid/>
        <w:spacing w:line="560" w:lineRule="exact"/>
        <w:ind w:firstLine="570"/>
        <w:textAlignment w:val="auto"/>
        <w:rPr>
          <w:rFonts w:hint="default" w:ascii="Times New Roman" w:hAnsi="Times New Roman" w:eastAsia="方正仿宋_GBK" w:cs="Times New Roman"/>
          <w:sz w:val="32"/>
          <w:szCs w:val="32"/>
          <w:highlight w:val="none"/>
          <w:u w:val="none"/>
          <w:lang w:val="en-US" w:eastAsia="zh-CN"/>
        </w:rPr>
      </w:pPr>
      <w:r>
        <w:rPr>
          <w:rFonts w:hint="eastAsia" w:ascii="Times New Roman" w:hAnsi="Times New Roman" w:eastAsia="方正仿宋_GBK" w:cs="Times New Roman"/>
          <w:sz w:val="32"/>
          <w:szCs w:val="32"/>
          <w:highlight w:val="none"/>
          <w:u w:val="none"/>
          <w:lang w:val="en-US" w:eastAsia="zh-CN"/>
        </w:rPr>
        <w:t>4.</w:t>
      </w:r>
      <w:r>
        <w:rPr>
          <w:rFonts w:hint="default" w:ascii="Times New Roman" w:hAnsi="Times New Roman" w:eastAsia="方正仿宋_GBK" w:cs="Times New Roman"/>
          <w:sz w:val="32"/>
          <w:szCs w:val="32"/>
          <w:highlight w:val="none"/>
          <w:u w:val="none"/>
          <w:lang w:val="en-US" w:eastAsia="zh-CN"/>
        </w:rPr>
        <w:t>确定业主大会表决权计票方法；</w:t>
      </w:r>
    </w:p>
    <w:p w14:paraId="657AEA5C">
      <w:pPr>
        <w:keepNext w:val="0"/>
        <w:keepLines w:val="0"/>
        <w:pageBreakBefore w:val="0"/>
        <w:widowControl w:val="0"/>
        <w:kinsoku/>
        <w:overflowPunct/>
        <w:topLinePunct w:val="0"/>
        <w:autoSpaceDE/>
        <w:autoSpaceDN/>
        <w:bidi w:val="0"/>
        <w:adjustRightInd/>
        <w:snapToGrid/>
        <w:spacing w:line="560" w:lineRule="exact"/>
        <w:ind w:firstLine="570"/>
        <w:textAlignment w:val="auto"/>
        <w:rPr>
          <w:rFonts w:hint="default" w:ascii="Times New Roman" w:hAnsi="Times New Roman" w:eastAsia="方正仿宋_GBK" w:cs="Times New Roman"/>
          <w:sz w:val="32"/>
          <w:szCs w:val="32"/>
          <w:highlight w:val="none"/>
          <w:u w:val="none"/>
          <w:lang w:val="en-US" w:eastAsia="zh-CN"/>
        </w:rPr>
      </w:pPr>
      <w:r>
        <w:rPr>
          <w:rFonts w:hint="eastAsia" w:ascii="Times New Roman" w:hAnsi="Times New Roman" w:eastAsia="方正仿宋_GBK" w:cs="Times New Roman"/>
          <w:sz w:val="32"/>
          <w:szCs w:val="32"/>
          <w:highlight w:val="none"/>
          <w:u w:val="none"/>
          <w:lang w:val="en-US" w:eastAsia="zh-CN"/>
        </w:rPr>
        <w:t>5.</w:t>
      </w:r>
      <w:r>
        <w:rPr>
          <w:rFonts w:hint="default" w:ascii="Times New Roman" w:hAnsi="Times New Roman" w:eastAsia="方正仿宋_GBK" w:cs="Times New Roman"/>
          <w:sz w:val="32"/>
          <w:szCs w:val="32"/>
          <w:highlight w:val="none"/>
          <w:u w:val="none"/>
          <w:lang w:val="en-US" w:eastAsia="zh-CN"/>
        </w:rPr>
        <w:t>提出业主委员会选定方案、入选条件，业主委员会人员名单或者提出候选人名单和选举办法；</w:t>
      </w:r>
    </w:p>
    <w:p w14:paraId="560EEA9E">
      <w:pPr>
        <w:keepNext w:val="0"/>
        <w:keepLines w:val="0"/>
        <w:pageBreakBefore w:val="0"/>
        <w:widowControl w:val="0"/>
        <w:kinsoku/>
        <w:overflowPunct/>
        <w:topLinePunct w:val="0"/>
        <w:autoSpaceDE/>
        <w:autoSpaceDN/>
        <w:bidi w:val="0"/>
        <w:adjustRightInd/>
        <w:snapToGrid/>
        <w:spacing w:line="560" w:lineRule="exact"/>
        <w:ind w:firstLine="570"/>
        <w:textAlignment w:val="auto"/>
        <w:rPr>
          <w:rFonts w:hint="default" w:ascii="Times New Roman" w:hAnsi="Times New Roman" w:eastAsia="方正仿宋_GBK" w:cs="Times New Roman"/>
          <w:sz w:val="32"/>
          <w:szCs w:val="32"/>
          <w:highlight w:val="none"/>
          <w:u w:val="none"/>
          <w:lang w:val="en-US" w:eastAsia="zh-CN"/>
        </w:rPr>
      </w:pPr>
      <w:r>
        <w:rPr>
          <w:rFonts w:hint="eastAsia" w:ascii="Times New Roman" w:hAnsi="Times New Roman" w:eastAsia="方正仿宋_GBK" w:cs="Times New Roman"/>
          <w:sz w:val="32"/>
          <w:szCs w:val="32"/>
          <w:highlight w:val="none"/>
          <w:u w:val="none"/>
          <w:lang w:val="en-US" w:eastAsia="zh-CN"/>
        </w:rPr>
        <w:t>6.</w:t>
      </w:r>
      <w:r>
        <w:rPr>
          <w:rFonts w:hint="default" w:ascii="Times New Roman" w:hAnsi="Times New Roman" w:eastAsia="方正仿宋_GBK" w:cs="Times New Roman"/>
          <w:sz w:val="32"/>
          <w:szCs w:val="32"/>
          <w:highlight w:val="none"/>
          <w:u w:val="none"/>
          <w:lang w:val="en-US" w:eastAsia="zh-CN"/>
        </w:rPr>
        <w:t>需要在首次业主大会会议上决定的其他事项。</w:t>
      </w:r>
    </w:p>
    <w:p w14:paraId="12EF1F69">
      <w:pPr>
        <w:keepNext w:val="0"/>
        <w:keepLines w:val="0"/>
        <w:pageBreakBefore w:val="0"/>
        <w:widowControl w:val="0"/>
        <w:kinsoku/>
        <w:overflowPunct/>
        <w:topLinePunct w:val="0"/>
        <w:autoSpaceDE/>
        <w:autoSpaceDN/>
        <w:bidi w:val="0"/>
        <w:adjustRightInd/>
        <w:snapToGrid/>
        <w:spacing w:line="560" w:lineRule="exact"/>
        <w:ind w:firstLine="598" w:firstLineChars="187"/>
        <w:textAlignment w:val="auto"/>
        <w:rPr>
          <w:rFonts w:hint="eastAsia" w:ascii="仿宋_GB2312" w:hAnsi="宋体" w:eastAsia="方正仿宋_GBK"/>
          <w:sz w:val="32"/>
          <w:szCs w:val="32"/>
          <w:highlight w:val="none"/>
        </w:rPr>
      </w:pPr>
      <w:r>
        <w:rPr>
          <w:rFonts w:hint="eastAsia" w:ascii="仿宋_GB2312" w:hAnsi="宋体" w:eastAsia="方正仿宋_GBK"/>
          <w:sz w:val="32"/>
          <w:szCs w:val="32"/>
          <w:highlight w:val="none"/>
        </w:rPr>
        <w:t>特此通知。</w:t>
      </w:r>
    </w:p>
    <w:p w14:paraId="5BE51DB7">
      <w:pPr>
        <w:keepNext w:val="0"/>
        <w:keepLines w:val="0"/>
        <w:pageBreakBefore w:val="0"/>
        <w:widowControl w:val="0"/>
        <w:kinsoku/>
        <w:overflowPunct/>
        <w:topLinePunct w:val="0"/>
        <w:autoSpaceDE/>
        <w:autoSpaceDN/>
        <w:bidi w:val="0"/>
        <w:adjustRightInd/>
        <w:snapToGrid/>
        <w:spacing w:line="560" w:lineRule="exact"/>
        <w:ind w:firstLine="598" w:firstLineChars="187"/>
        <w:textAlignment w:val="auto"/>
        <w:rPr>
          <w:rFonts w:hint="eastAsia" w:ascii="仿宋_GB2312" w:hAnsi="宋体" w:eastAsia="方正仿宋_GBK"/>
          <w:sz w:val="32"/>
          <w:szCs w:val="32"/>
          <w:highlight w:val="none"/>
        </w:rPr>
      </w:pPr>
    </w:p>
    <w:p w14:paraId="74EE1E50">
      <w:pPr>
        <w:keepNext w:val="0"/>
        <w:keepLines w:val="0"/>
        <w:pageBreakBefore w:val="0"/>
        <w:widowControl w:val="0"/>
        <w:kinsoku/>
        <w:overflowPunct/>
        <w:topLinePunct w:val="0"/>
        <w:autoSpaceDE/>
        <w:autoSpaceDN/>
        <w:bidi w:val="0"/>
        <w:adjustRightInd/>
        <w:snapToGrid/>
        <w:spacing w:line="560" w:lineRule="exact"/>
        <w:ind w:firstLine="598" w:firstLineChars="187"/>
        <w:textAlignment w:val="auto"/>
        <w:rPr>
          <w:rFonts w:hint="eastAsia" w:ascii="仿宋_GB2312" w:hAnsi="宋体" w:eastAsia="方正仿宋_GBK"/>
          <w:sz w:val="32"/>
          <w:szCs w:val="32"/>
          <w:highlight w:val="none"/>
        </w:rPr>
      </w:pPr>
    </w:p>
    <w:p w14:paraId="22A3FFD0">
      <w:pPr>
        <w:pStyle w:val="3"/>
        <w:keepNext w:val="0"/>
        <w:keepLines w:val="0"/>
        <w:pageBreakBefore w:val="0"/>
        <w:widowControl w:val="0"/>
        <w:tabs>
          <w:tab w:val="left" w:pos="7740"/>
        </w:tabs>
        <w:kinsoku/>
        <w:wordWrap w:val="0"/>
        <w:overflowPunct/>
        <w:topLinePunct w:val="0"/>
        <w:autoSpaceDE/>
        <w:autoSpaceDN/>
        <w:bidi w:val="0"/>
        <w:adjustRightInd/>
        <w:snapToGrid/>
        <w:spacing w:before="0" w:beforeAutospacing="0" w:after="0" w:afterAutospacing="0" w:line="560" w:lineRule="exact"/>
        <w:ind w:firstLine="640" w:firstLineChars="200"/>
        <w:jc w:val="right"/>
        <w:textAlignment w:val="auto"/>
        <w:rPr>
          <w:rFonts w:hint="eastAsia" w:ascii="仿宋_GB2312" w:eastAsia="方正仿宋_GBK"/>
          <w:sz w:val="32"/>
          <w:szCs w:val="32"/>
          <w:highlight w:val="none"/>
        </w:rPr>
      </w:pPr>
      <w:r>
        <w:rPr>
          <w:rFonts w:hint="eastAsia" w:ascii="仿宋_GB2312" w:eastAsia="方正仿宋_GBK"/>
          <w:sz w:val="32"/>
          <w:szCs w:val="32"/>
          <w:highlight w:val="none"/>
          <w:u w:val="single"/>
        </w:rPr>
        <w:t xml:space="preserve">      </w:t>
      </w:r>
      <w:r>
        <w:rPr>
          <w:rFonts w:hint="eastAsia" w:ascii="仿宋_GB2312" w:eastAsia="方正仿宋_GBK"/>
          <w:sz w:val="32"/>
          <w:szCs w:val="32"/>
          <w:highlight w:val="none"/>
          <w:u w:val="none"/>
          <w:lang w:val="en-US" w:eastAsia="zh-CN"/>
        </w:rPr>
        <w:t>团（</w:t>
      </w:r>
      <w:r>
        <w:rPr>
          <w:rFonts w:hint="eastAsia" w:ascii="仿宋_GB2312" w:hAnsi="宋体" w:eastAsia="方正仿宋_GBK" w:cs="宋体"/>
          <w:color w:val="000000"/>
          <w:kern w:val="0"/>
          <w:sz w:val="32"/>
          <w:szCs w:val="32"/>
          <w:highlight w:val="none"/>
          <w:u w:val="none"/>
        </w:rPr>
        <w:t>街道办事处</w:t>
      </w:r>
      <w:r>
        <w:rPr>
          <w:rFonts w:hint="eastAsia" w:ascii="仿宋_GB2312" w:eastAsia="方正仿宋_GBK"/>
          <w:sz w:val="32"/>
          <w:szCs w:val="32"/>
          <w:highlight w:val="none"/>
          <w:u w:val="none"/>
          <w:lang w:val="en-US" w:eastAsia="zh-CN"/>
        </w:rPr>
        <w:t>）</w:t>
      </w:r>
      <w:r>
        <w:rPr>
          <w:rFonts w:hint="eastAsia" w:ascii="仿宋_GB2312" w:eastAsia="方正仿宋_GBK"/>
          <w:sz w:val="32"/>
          <w:szCs w:val="32"/>
          <w:highlight w:val="none"/>
        </w:rPr>
        <w:t xml:space="preserve"> </w:t>
      </w:r>
      <w:r>
        <w:rPr>
          <w:rFonts w:ascii="仿宋_GB2312" w:eastAsia="方正仿宋_GBK"/>
          <w:sz w:val="32"/>
          <w:szCs w:val="32"/>
          <w:highlight w:val="none"/>
        </w:rPr>
        <w:t xml:space="preserve">   </w:t>
      </w:r>
    </w:p>
    <w:p w14:paraId="7D64FE1A">
      <w:pPr>
        <w:keepNext w:val="0"/>
        <w:keepLines w:val="0"/>
        <w:pageBreakBefore w:val="0"/>
        <w:widowControl w:val="0"/>
        <w:kinsoku/>
        <w:wordWrap/>
        <w:overflowPunct/>
        <w:topLinePunct w:val="0"/>
        <w:autoSpaceDE/>
        <w:autoSpaceDN/>
        <w:bidi w:val="0"/>
        <w:adjustRightInd/>
        <w:snapToGrid/>
        <w:spacing w:line="560" w:lineRule="exact"/>
        <w:ind w:right="1117" w:rightChars="532" w:firstLine="640" w:firstLineChars="200"/>
        <w:jc w:val="right"/>
        <w:textAlignment w:val="auto"/>
        <w:rPr>
          <w:rFonts w:hint="default" w:ascii="Times New Roman" w:hAnsi="Times New Roman" w:eastAsia="方正仿宋_GBK" w:cs="Times New Roman"/>
          <w:bCs/>
          <w:sz w:val="32"/>
          <w:szCs w:val="32"/>
          <w:highlight w:val="none"/>
        </w:rPr>
      </w:pPr>
      <w:r>
        <w:rPr>
          <w:rFonts w:hint="default" w:ascii="Times New Roman" w:hAnsi="Times New Roman" w:eastAsia="方正仿宋_GBK" w:cs="Times New Roman"/>
          <w:bCs/>
          <w:sz w:val="32"/>
          <w:szCs w:val="32"/>
          <w:highlight w:val="none"/>
          <w:u w:val="single"/>
          <w:lang w:val="en-US" w:eastAsia="zh-CN"/>
        </w:rPr>
        <w:t xml:space="preserve">  </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年</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月</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日</w:t>
      </w:r>
    </w:p>
    <w:p w14:paraId="6ADDA1B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rPr>
      </w:pPr>
    </w:p>
    <w:p w14:paraId="080D713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rPr>
        <w:sectPr>
          <w:pgSz w:w="11906" w:h="16838"/>
          <w:pgMar w:top="2098" w:right="1474" w:bottom="1417" w:left="1587" w:header="851" w:footer="992" w:gutter="0"/>
          <w:cols w:space="425" w:num="1"/>
          <w:docGrid w:type="lines" w:linePitch="312" w:charSpace="0"/>
        </w:sectPr>
      </w:pPr>
      <w:r>
        <w:rPr>
          <w:rFonts w:hint="eastAsia"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联系人：</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，联系电话：</w:t>
      </w:r>
      <w:r>
        <w:rPr>
          <w:rFonts w:hint="default" w:ascii="Times New Roman" w:hAnsi="Times New Roman" w:eastAsia="方正仿宋_GBK" w:cs="Times New Roman"/>
          <w:sz w:val="32"/>
          <w:szCs w:val="32"/>
          <w:highlight w:val="none"/>
          <w:u w:val="single"/>
        </w:rPr>
        <w:t xml:space="preserve">          </w:t>
      </w:r>
      <w:r>
        <w:rPr>
          <w:rFonts w:hint="eastAsia" w:ascii="Times New Roman" w:hAnsi="Times New Roman" w:eastAsia="方正仿宋_GBK" w:cs="Times New Roman"/>
          <w:sz w:val="32"/>
          <w:szCs w:val="32"/>
          <w:highlight w:val="none"/>
          <w:u w:val="single"/>
          <w:lang w:eastAsia="zh-CN"/>
        </w:rPr>
        <w:t>）</w:t>
      </w:r>
    </w:p>
    <w:p w14:paraId="149D10DC">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default" w:ascii="黑体" w:hAnsi="黑体" w:eastAsia="黑体" w:cs="黑体"/>
          <w:sz w:val="32"/>
          <w:szCs w:val="32"/>
          <w:highlight w:val="none"/>
          <w:u w:val="none"/>
          <w:lang w:val="en-US" w:eastAsia="zh-CN"/>
        </w:rPr>
      </w:pPr>
      <w:r>
        <w:rPr>
          <w:rFonts w:hint="eastAsia" w:ascii="黑体" w:hAnsi="黑体" w:eastAsia="黑体" w:cs="黑体"/>
          <w:sz w:val="32"/>
          <w:szCs w:val="32"/>
          <w:highlight w:val="none"/>
          <w:u w:val="none"/>
          <w:lang w:val="en-US" w:eastAsia="zh-CN"/>
        </w:rPr>
        <w:t>附件3-6</w:t>
      </w:r>
    </w:p>
    <w:p w14:paraId="56C77D27">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宋体" w:hAnsi="宋体" w:cs="宋体"/>
          <w:b/>
          <w:color w:val="000000"/>
          <w:kern w:val="0"/>
          <w:sz w:val="44"/>
          <w:szCs w:val="44"/>
          <w:highlight w:val="none"/>
        </w:rPr>
      </w:pPr>
    </w:p>
    <w:p w14:paraId="7C7525F1">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color w:val="000000"/>
          <w:kern w:val="0"/>
          <w:sz w:val="44"/>
          <w:szCs w:val="44"/>
          <w:highlight w:val="none"/>
        </w:rPr>
      </w:pPr>
      <w:r>
        <w:rPr>
          <w:rFonts w:hint="eastAsia" w:ascii="方正小标宋简体" w:hAnsi="方正小标宋简体" w:eastAsia="方正小标宋简体" w:cs="方正小标宋简体"/>
          <w:b w:val="0"/>
          <w:bCs/>
          <w:color w:val="000000"/>
          <w:kern w:val="0"/>
          <w:sz w:val="44"/>
          <w:szCs w:val="44"/>
          <w:highlight w:val="none"/>
        </w:rPr>
        <w:t>关于召开</w:t>
      </w:r>
      <w:r>
        <w:rPr>
          <w:rFonts w:hint="eastAsia" w:ascii="方正小标宋简体" w:hAnsi="方正小标宋简体" w:eastAsia="方正小标宋简体" w:cs="方正小标宋简体"/>
          <w:b w:val="0"/>
          <w:bCs/>
          <w:kern w:val="0"/>
          <w:sz w:val="44"/>
          <w:szCs w:val="44"/>
          <w:highlight w:val="none"/>
          <w:u w:val="single"/>
          <w:lang w:val="en-US" w:eastAsia="zh-CN"/>
        </w:rPr>
        <w:t>xx</w:t>
      </w:r>
      <w:r>
        <w:rPr>
          <w:rFonts w:hint="eastAsia" w:ascii="方正小标宋简体" w:hAnsi="方正小标宋简体" w:eastAsia="方正小标宋简体" w:cs="方正小标宋简体"/>
          <w:b w:val="0"/>
          <w:bCs/>
          <w:kern w:val="0"/>
          <w:sz w:val="44"/>
          <w:szCs w:val="44"/>
          <w:highlight w:val="none"/>
          <w:u w:val="none"/>
          <w:lang w:val="en-US" w:eastAsia="zh-CN"/>
        </w:rPr>
        <w:t>小区</w:t>
      </w:r>
      <w:r>
        <w:rPr>
          <w:rFonts w:hint="eastAsia" w:ascii="方正小标宋简体" w:hAnsi="方正小标宋简体" w:eastAsia="方正小标宋简体" w:cs="方正小标宋简体"/>
          <w:b w:val="0"/>
          <w:bCs/>
          <w:color w:val="000000"/>
          <w:kern w:val="0"/>
          <w:sz w:val="44"/>
          <w:szCs w:val="44"/>
          <w:highlight w:val="none"/>
        </w:rPr>
        <w:t>首次业主大会会议的通知</w:t>
      </w:r>
    </w:p>
    <w:p w14:paraId="3A3D29B3">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eastAsia" w:ascii="仿宋_GB2312" w:hAnsi="?Times New Roman?" w:eastAsia="方正仿宋_GBK" w:cs="宋体"/>
          <w:color w:val="000000"/>
          <w:kern w:val="0"/>
          <w:sz w:val="32"/>
          <w:szCs w:val="32"/>
          <w:highlight w:val="none"/>
        </w:rPr>
      </w:pPr>
    </w:p>
    <w:p w14:paraId="6CCE25FC">
      <w:pPr>
        <w:keepNext w:val="0"/>
        <w:keepLines w:val="0"/>
        <w:pageBreakBefore w:val="0"/>
        <w:widowControl w:val="0"/>
        <w:kinsoku/>
        <w:overflowPunct/>
        <w:topLinePunct w:val="0"/>
        <w:autoSpaceDE/>
        <w:autoSpaceDN/>
        <w:bidi w:val="0"/>
        <w:adjustRightInd/>
        <w:snapToGrid/>
        <w:spacing w:line="560" w:lineRule="exact"/>
        <w:textAlignment w:val="auto"/>
        <w:rPr>
          <w:rFonts w:hint="eastAsia" w:ascii="仿宋_GB2312" w:eastAsia="方正仿宋_GBK"/>
          <w:sz w:val="32"/>
          <w:szCs w:val="32"/>
          <w:highlight w:val="none"/>
        </w:rPr>
      </w:pPr>
      <w:r>
        <w:rPr>
          <w:rFonts w:hint="eastAsia" w:ascii="仿宋_GB2312" w:eastAsia="方正仿宋_GBK"/>
          <w:sz w:val="32"/>
          <w:szCs w:val="32"/>
          <w:highlight w:val="none"/>
          <w:u w:val="single"/>
        </w:rPr>
        <w:t>xx</w:t>
      </w:r>
      <w:r>
        <w:rPr>
          <w:rFonts w:hint="eastAsia" w:ascii="仿宋_GB2312" w:eastAsia="方正仿宋_GBK"/>
          <w:sz w:val="32"/>
          <w:szCs w:val="32"/>
          <w:highlight w:val="none"/>
          <w:u w:val="none"/>
        </w:rPr>
        <w:t>小区</w:t>
      </w:r>
      <w:r>
        <w:rPr>
          <w:rFonts w:hint="eastAsia" w:ascii="仿宋_GB2312" w:eastAsia="方正仿宋_GBK"/>
          <w:sz w:val="32"/>
          <w:szCs w:val="32"/>
          <w:highlight w:val="none"/>
        </w:rPr>
        <w:t>全体业主：</w:t>
      </w:r>
    </w:p>
    <w:p w14:paraId="5CA87AB1">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eastAsia" w:ascii="仿宋_GB2312" w:eastAsia="方正仿宋_GBK"/>
          <w:sz w:val="32"/>
          <w:szCs w:val="32"/>
          <w:highlight w:val="none"/>
          <w:lang w:val="en-US" w:eastAsia="zh-CN"/>
        </w:rPr>
      </w:pPr>
      <w:r>
        <w:rPr>
          <w:rFonts w:hint="eastAsia" w:ascii="仿宋_GB2312" w:eastAsia="方正仿宋_GBK"/>
          <w:sz w:val="32"/>
          <w:szCs w:val="32"/>
          <w:highlight w:val="none"/>
          <w:lang w:val="en-US" w:eastAsia="zh-CN"/>
        </w:rPr>
        <w:t>为顺利成立业主大会，保障业主合法权益，</w:t>
      </w:r>
      <w:r>
        <w:rPr>
          <w:rFonts w:hint="eastAsia" w:ascii="仿宋_GB2312" w:eastAsia="方正仿宋_GBK"/>
          <w:sz w:val="32"/>
          <w:szCs w:val="32"/>
          <w:highlight w:val="none"/>
        </w:rPr>
        <w:t>根据</w:t>
      </w: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eastAsia="zh-CN"/>
        </w:rPr>
        <w:t>中华人民共和国民法典</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lang w:val="en-US" w:eastAsia="zh-CN"/>
        </w:rPr>
        <w:t>物业管理条例</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u w:val="none"/>
          <w:lang w:eastAsia="zh-CN"/>
        </w:rPr>
        <w:t>《</w:t>
      </w:r>
      <w:r>
        <w:rPr>
          <w:rFonts w:hint="eastAsia" w:ascii="Times New Roman" w:hAnsi="Times New Roman" w:eastAsia="方正仿宋_GBK" w:cs="Times New Roman"/>
          <w:sz w:val="32"/>
          <w:szCs w:val="32"/>
          <w:highlight w:val="none"/>
          <w:u w:val="none"/>
          <w:lang w:eastAsia="zh-CN"/>
        </w:rPr>
        <w:t>新疆维吾尔自治区物业管理条例</w:t>
      </w:r>
      <w:r>
        <w:rPr>
          <w:rFonts w:hint="default" w:ascii="Times New Roman" w:hAnsi="Times New Roman" w:eastAsia="方正仿宋_GBK" w:cs="Times New Roman"/>
          <w:sz w:val="32"/>
          <w:szCs w:val="32"/>
          <w:highlight w:val="none"/>
          <w:u w:val="none"/>
          <w:lang w:eastAsia="zh-CN"/>
        </w:rPr>
        <w:t>》</w:t>
      </w:r>
      <w:r>
        <w:rPr>
          <w:rFonts w:hint="eastAsia" w:ascii="Times New Roman" w:hAnsi="Times New Roman" w:eastAsia="方正仿宋_GBK" w:cs="Times New Roman"/>
          <w:sz w:val="32"/>
          <w:szCs w:val="32"/>
          <w:highlight w:val="none"/>
          <w:lang w:eastAsia="zh-CN"/>
        </w:rPr>
        <w:t>《业主大会和业主委员会指导规则》</w:t>
      </w:r>
      <w:r>
        <w:rPr>
          <w:rFonts w:hint="eastAsia" w:ascii="Times New Roman" w:hAnsi="Times New Roman" w:eastAsia="方正仿宋_GBK" w:cs="Times New Roman"/>
          <w:sz w:val="32"/>
          <w:szCs w:val="32"/>
          <w:highlight w:val="none"/>
          <w:lang w:val="en-US" w:eastAsia="zh-CN"/>
        </w:rPr>
        <w:t>等相关</w:t>
      </w:r>
      <w:r>
        <w:rPr>
          <w:rFonts w:hint="eastAsia" w:ascii="仿宋_GB2312" w:hAnsi="华文中宋" w:eastAsia="方正仿宋_GBK"/>
          <w:sz w:val="32"/>
          <w:szCs w:val="32"/>
          <w:highlight w:val="none"/>
        </w:rPr>
        <w:t>规定</w:t>
      </w:r>
      <w:r>
        <w:rPr>
          <w:rFonts w:ascii="仿宋_GB2312" w:hAnsi="华文中宋" w:eastAsia="方正仿宋_GBK"/>
          <w:sz w:val="32"/>
          <w:szCs w:val="32"/>
          <w:highlight w:val="none"/>
        </w:rPr>
        <w:t>，</w:t>
      </w:r>
      <w:r>
        <w:rPr>
          <w:rFonts w:hint="eastAsia" w:ascii="仿宋_GB2312" w:hAnsi="华文中宋" w:eastAsia="方正仿宋_GBK"/>
          <w:sz w:val="32"/>
          <w:szCs w:val="32"/>
          <w:highlight w:val="none"/>
          <w:lang w:val="en-US" w:eastAsia="zh-CN"/>
        </w:rPr>
        <w:t>在</w:t>
      </w:r>
      <w:r>
        <w:rPr>
          <w:rFonts w:hint="eastAsia" w:ascii="仿宋_GB2312" w:hAnsi="华文中宋" w:eastAsia="方正仿宋_GBK"/>
          <w:sz w:val="32"/>
          <w:szCs w:val="32"/>
          <w:highlight w:val="none"/>
          <w:u w:val="single"/>
          <w:lang w:val="en-US" w:eastAsia="zh-CN"/>
        </w:rPr>
        <w:t xml:space="preserve">    </w:t>
      </w:r>
      <w:r>
        <w:rPr>
          <w:rFonts w:hint="eastAsia" w:ascii="仿宋_GB2312" w:hAnsi="华文中宋" w:eastAsia="方正仿宋_GBK"/>
          <w:sz w:val="32"/>
          <w:szCs w:val="32"/>
          <w:highlight w:val="none"/>
          <w:lang w:val="en-US" w:eastAsia="zh-CN"/>
        </w:rPr>
        <w:t>团（街道办事处）指导和帮助下，业主大会筹备组已完成首次业主大会会议有关准备工作，决定</w:t>
      </w:r>
      <w:r>
        <w:rPr>
          <w:rFonts w:hint="eastAsia" w:ascii="Times New Roman" w:hAnsi="Times New Roman" w:eastAsia="方正仿宋_GBK" w:cs="Times New Roman"/>
          <w:sz w:val="32"/>
          <w:szCs w:val="32"/>
          <w:highlight w:val="none"/>
          <w:lang w:val="en-US" w:eastAsia="zh-CN"/>
        </w:rPr>
        <w:t>以</w:t>
      </w:r>
      <w:r>
        <w:rPr>
          <w:rFonts w:hint="default" w:ascii="Times New Roman" w:hAnsi="Times New Roman" w:eastAsia="方正仿宋_GBK" w:cs="Times New Roman"/>
          <w:b w:val="0"/>
          <w:bCs w:val="0"/>
          <w:sz w:val="32"/>
          <w:szCs w:val="32"/>
          <w:highlight w:val="none"/>
          <w:u w:val="single"/>
          <w:lang w:val="en-US" w:eastAsia="zh-CN"/>
        </w:rPr>
        <w:t>集体讨论</w:t>
      </w:r>
      <w:r>
        <w:rPr>
          <w:rFonts w:hint="eastAsia" w:ascii="Times New Roman" w:hAnsi="Times New Roman" w:eastAsia="方正仿宋_GBK" w:cs="Times New Roman"/>
          <w:b w:val="0"/>
          <w:bCs w:val="0"/>
          <w:sz w:val="32"/>
          <w:szCs w:val="32"/>
          <w:highlight w:val="none"/>
          <w:u w:val="single"/>
          <w:lang w:val="en-US" w:eastAsia="zh-CN"/>
        </w:rPr>
        <w:t>/书面征求意见/电子投票</w:t>
      </w:r>
      <w:r>
        <w:rPr>
          <w:rFonts w:hint="eastAsia" w:ascii="Times New Roman" w:hAnsi="Times New Roman" w:eastAsia="方正仿宋_GBK" w:cs="Times New Roman"/>
          <w:sz w:val="32"/>
          <w:szCs w:val="32"/>
          <w:highlight w:val="none"/>
          <w:lang w:val="en-US" w:eastAsia="zh-CN"/>
        </w:rPr>
        <w:t>的形式，</w:t>
      </w:r>
      <w:r>
        <w:rPr>
          <w:rFonts w:hint="eastAsia" w:ascii="仿宋_GB2312" w:hAnsi="华文中宋" w:eastAsia="方正仿宋_GBK"/>
          <w:sz w:val="32"/>
          <w:szCs w:val="32"/>
          <w:highlight w:val="none"/>
          <w:lang w:val="en-US" w:eastAsia="zh-CN"/>
        </w:rPr>
        <w:t>召开</w:t>
      </w:r>
      <w:r>
        <w:rPr>
          <w:rFonts w:hint="eastAsia" w:ascii="仿宋_GB2312" w:hAnsi="华文中宋" w:eastAsia="方正仿宋_GBK"/>
          <w:sz w:val="32"/>
          <w:szCs w:val="32"/>
          <w:highlight w:val="none"/>
          <w:u w:val="single"/>
          <w:lang w:val="en-US" w:eastAsia="zh-CN"/>
        </w:rPr>
        <w:t>xx</w:t>
      </w:r>
      <w:r>
        <w:rPr>
          <w:rFonts w:hint="eastAsia" w:ascii="仿宋_GB2312" w:hAnsi="华文中宋" w:eastAsia="方正仿宋_GBK"/>
          <w:sz w:val="32"/>
          <w:szCs w:val="32"/>
          <w:highlight w:val="none"/>
          <w:u w:val="none"/>
          <w:lang w:val="en-US" w:eastAsia="zh-CN"/>
        </w:rPr>
        <w:t>小区</w:t>
      </w:r>
      <w:r>
        <w:rPr>
          <w:rFonts w:hint="eastAsia" w:ascii="仿宋_GB2312" w:hAnsi="华文中宋" w:eastAsia="方正仿宋_GBK"/>
          <w:sz w:val="32"/>
          <w:szCs w:val="32"/>
          <w:highlight w:val="none"/>
          <w:lang w:val="en-US" w:eastAsia="zh-CN"/>
        </w:rPr>
        <w:t>首次业主大会会议。</w:t>
      </w:r>
      <w:r>
        <w:rPr>
          <w:rFonts w:hint="eastAsia" w:ascii="仿宋_GB2312" w:eastAsia="方正仿宋_GBK"/>
          <w:sz w:val="32"/>
          <w:szCs w:val="32"/>
          <w:highlight w:val="none"/>
          <w:lang w:val="en-US" w:eastAsia="zh-CN"/>
        </w:rPr>
        <w:t>现将会议有关事项通知如下：</w:t>
      </w:r>
    </w:p>
    <w:p w14:paraId="37A0AD31">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default" w:ascii="仿宋_GB2312" w:eastAsia="方正仿宋_GBK"/>
          <w:sz w:val="32"/>
          <w:szCs w:val="32"/>
          <w:highlight w:val="none"/>
          <w:lang w:val="en-US" w:eastAsia="zh-CN"/>
        </w:rPr>
      </w:pPr>
      <w:r>
        <w:rPr>
          <w:rFonts w:hint="eastAsia" w:ascii="黑体" w:hAnsi="黑体" w:eastAsia="黑体" w:cs="黑体"/>
          <w:sz w:val="32"/>
          <w:szCs w:val="32"/>
          <w:highlight w:val="none"/>
          <w:lang w:val="en-US" w:eastAsia="zh-CN"/>
        </w:rPr>
        <w:t>一、会议时间</w:t>
      </w:r>
    </w:p>
    <w:p w14:paraId="73B7DB34">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eastAsia" w:ascii="仿宋_GB2312" w:hAnsi="宋体" w:eastAsia="方正仿宋_GBK"/>
          <w:sz w:val="32"/>
          <w:szCs w:val="32"/>
          <w:highlight w:val="none"/>
          <w:u w:val="none"/>
          <w:lang w:val="en-US" w:eastAsia="zh-CN"/>
        </w:rPr>
      </w:pPr>
      <w:r>
        <w:rPr>
          <w:rFonts w:hint="eastAsia" w:ascii="仿宋_GB2312" w:hAnsi="宋体" w:eastAsia="方正仿宋_GBK"/>
          <w:sz w:val="32"/>
          <w:szCs w:val="32"/>
          <w:highlight w:val="none"/>
          <w:u w:val="single"/>
          <w:lang w:val="en-US" w:eastAsia="zh-CN"/>
        </w:rPr>
        <w:t xml:space="preserve">   </w:t>
      </w:r>
      <w:r>
        <w:rPr>
          <w:rFonts w:hint="eastAsia" w:ascii="仿宋_GB2312" w:hAnsi="宋体" w:eastAsia="方正仿宋_GBK"/>
          <w:sz w:val="32"/>
          <w:szCs w:val="32"/>
          <w:highlight w:val="none"/>
        </w:rPr>
        <w:t>年</w:t>
      </w:r>
      <w:r>
        <w:rPr>
          <w:rFonts w:hint="eastAsia" w:ascii="仿宋_GB2312" w:hAnsi="宋体" w:eastAsia="方正仿宋_GBK"/>
          <w:sz w:val="32"/>
          <w:szCs w:val="32"/>
          <w:highlight w:val="none"/>
          <w:u w:val="single"/>
        </w:rPr>
        <w:t>　</w:t>
      </w:r>
      <w:r>
        <w:rPr>
          <w:rFonts w:hint="eastAsia" w:ascii="仿宋_GB2312" w:hAnsi="宋体" w:eastAsia="方正仿宋_GBK"/>
          <w:sz w:val="32"/>
          <w:szCs w:val="32"/>
          <w:highlight w:val="none"/>
          <w:u w:val="single"/>
          <w:lang w:val="en-US" w:eastAsia="zh-CN"/>
        </w:rPr>
        <w:t xml:space="preserve"> </w:t>
      </w:r>
      <w:r>
        <w:rPr>
          <w:rFonts w:hint="eastAsia" w:ascii="仿宋_GB2312" w:hAnsi="宋体" w:eastAsia="方正仿宋_GBK"/>
          <w:sz w:val="32"/>
          <w:szCs w:val="32"/>
          <w:highlight w:val="none"/>
        </w:rPr>
        <w:t>月</w:t>
      </w:r>
      <w:r>
        <w:rPr>
          <w:rFonts w:hint="eastAsia" w:ascii="仿宋_GB2312" w:hAnsi="宋体" w:eastAsia="方正仿宋_GBK"/>
          <w:sz w:val="32"/>
          <w:szCs w:val="32"/>
          <w:highlight w:val="none"/>
          <w:u w:val="single"/>
        </w:rPr>
        <w:t xml:space="preserve">  </w:t>
      </w:r>
      <w:r>
        <w:rPr>
          <w:rFonts w:hint="eastAsia" w:ascii="仿宋_GB2312" w:hAnsi="宋体" w:eastAsia="方正仿宋_GBK"/>
          <w:sz w:val="32"/>
          <w:szCs w:val="32"/>
          <w:highlight w:val="none"/>
          <w:u w:val="single"/>
          <w:lang w:val="en-US" w:eastAsia="zh-CN"/>
        </w:rPr>
        <w:t xml:space="preserve"> </w:t>
      </w:r>
      <w:r>
        <w:rPr>
          <w:rFonts w:hint="eastAsia" w:ascii="仿宋_GB2312" w:hAnsi="宋体" w:eastAsia="方正仿宋_GBK"/>
          <w:sz w:val="32"/>
          <w:szCs w:val="32"/>
          <w:highlight w:val="none"/>
        </w:rPr>
        <w:t>日</w:t>
      </w:r>
      <w:r>
        <w:rPr>
          <w:rFonts w:hint="eastAsia" w:ascii="仿宋_GB2312" w:hAnsi="宋体" w:eastAsia="方正仿宋_GBK"/>
          <w:sz w:val="32"/>
          <w:szCs w:val="32"/>
          <w:highlight w:val="none"/>
          <w:u w:val="single"/>
          <w:lang w:val="en-US" w:eastAsia="zh-CN"/>
        </w:rPr>
        <w:t>上/下</w:t>
      </w:r>
      <w:r>
        <w:rPr>
          <w:rFonts w:hint="eastAsia" w:ascii="仿宋_GB2312" w:hAnsi="宋体" w:eastAsia="方正仿宋_GBK"/>
          <w:sz w:val="32"/>
          <w:szCs w:val="32"/>
          <w:highlight w:val="none"/>
          <w:lang w:val="en-US" w:eastAsia="zh-CN"/>
        </w:rPr>
        <w:t>午</w:t>
      </w:r>
      <w:r>
        <w:rPr>
          <w:rFonts w:hint="eastAsia" w:ascii="仿宋_GB2312" w:hAnsi="宋体" w:eastAsia="方正仿宋_GBK"/>
          <w:sz w:val="32"/>
          <w:szCs w:val="32"/>
          <w:highlight w:val="none"/>
          <w:u w:val="single"/>
          <w:lang w:val="en-US" w:eastAsia="zh-CN"/>
        </w:rPr>
        <w:t xml:space="preserve"> （具体时间）</w:t>
      </w:r>
      <w:r>
        <w:rPr>
          <w:rFonts w:hint="eastAsia" w:ascii="仿宋_GB2312" w:hAnsi="宋体" w:eastAsia="方正仿宋_GBK"/>
          <w:sz w:val="32"/>
          <w:szCs w:val="32"/>
          <w:highlight w:val="none"/>
          <w:u w:val="none"/>
          <w:lang w:val="en-US" w:eastAsia="zh-CN"/>
        </w:rPr>
        <w:t>至</w:t>
      </w:r>
      <w:r>
        <w:rPr>
          <w:rFonts w:hint="eastAsia" w:ascii="仿宋_GB2312" w:hAnsi="宋体" w:eastAsia="方正仿宋_GBK"/>
          <w:sz w:val="32"/>
          <w:szCs w:val="32"/>
          <w:highlight w:val="none"/>
          <w:u w:val="single"/>
          <w:lang w:val="en-US" w:eastAsia="zh-CN"/>
        </w:rPr>
        <w:t xml:space="preserve">  </w:t>
      </w:r>
      <w:r>
        <w:rPr>
          <w:rFonts w:hint="eastAsia" w:ascii="仿宋_GB2312" w:hAnsi="宋体" w:eastAsia="方正仿宋_GBK"/>
          <w:sz w:val="32"/>
          <w:szCs w:val="32"/>
          <w:highlight w:val="none"/>
        </w:rPr>
        <w:t>年</w:t>
      </w:r>
      <w:r>
        <w:rPr>
          <w:rFonts w:hint="eastAsia" w:ascii="仿宋_GB2312" w:hAnsi="宋体" w:eastAsia="方正仿宋_GBK"/>
          <w:sz w:val="32"/>
          <w:szCs w:val="32"/>
          <w:highlight w:val="none"/>
          <w:u w:val="single"/>
        </w:rPr>
        <w:t>　</w:t>
      </w:r>
      <w:r>
        <w:rPr>
          <w:rFonts w:hint="eastAsia" w:ascii="仿宋_GB2312" w:hAnsi="宋体" w:eastAsia="方正仿宋_GBK"/>
          <w:sz w:val="32"/>
          <w:szCs w:val="32"/>
          <w:highlight w:val="none"/>
        </w:rPr>
        <w:t>月</w:t>
      </w:r>
      <w:r>
        <w:rPr>
          <w:rFonts w:hint="eastAsia" w:ascii="仿宋_GB2312" w:hAnsi="宋体" w:eastAsia="方正仿宋_GBK"/>
          <w:sz w:val="32"/>
          <w:szCs w:val="32"/>
          <w:highlight w:val="none"/>
          <w:u w:val="single"/>
        </w:rPr>
        <w:t xml:space="preserve">  </w:t>
      </w:r>
      <w:r>
        <w:rPr>
          <w:rFonts w:hint="eastAsia" w:ascii="仿宋_GB2312" w:hAnsi="宋体" w:eastAsia="方正仿宋_GBK"/>
          <w:sz w:val="32"/>
          <w:szCs w:val="32"/>
          <w:highlight w:val="none"/>
        </w:rPr>
        <w:t>日</w:t>
      </w:r>
      <w:r>
        <w:rPr>
          <w:rFonts w:hint="eastAsia" w:ascii="仿宋_GB2312" w:hAnsi="宋体" w:eastAsia="方正仿宋_GBK"/>
          <w:sz w:val="32"/>
          <w:szCs w:val="32"/>
          <w:highlight w:val="none"/>
          <w:u w:val="single"/>
          <w:lang w:val="en-US" w:eastAsia="zh-CN"/>
        </w:rPr>
        <w:t>上/下</w:t>
      </w:r>
      <w:r>
        <w:rPr>
          <w:rFonts w:hint="eastAsia" w:ascii="仿宋_GB2312" w:hAnsi="宋体" w:eastAsia="方正仿宋_GBK"/>
          <w:sz w:val="32"/>
          <w:szCs w:val="32"/>
          <w:highlight w:val="none"/>
          <w:lang w:val="en-US" w:eastAsia="zh-CN"/>
        </w:rPr>
        <w:t>午</w:t>
      </w:r>
      <w:r>
        <w:rPr>
          <w:rFonts w:hint="eastAsia" w:ascii="仿宋_GB2312" w:hAnsi="宋体" w:eastAsia="方正仿宋_GBK"/>
          <w:sz w:val="32"/>
          <w:szCs w:val="32"/>
          <w:highlight w:val="none"/>
          <w:u w:val="single"/>
          <w:lang w:val="en-US" w:eastAsia="zh-CN"/>
        </w:rPr>
        <w:t xml:space="preserve"> （具体时间）</w:t>
      </w:r>
      <w:r>
        <w:rPr>
          <w:rFonts w:hint="eastAsia" w:ascii="仿宋_GB2312" w:hAnsi="宋体" w:eastAsia="方正仿宋_GBK"/>
          <w:sz w:val="32"/>
          <w:szCs w:val="32"/>
          <w:highlight w:val="none"/>
          <w:u w:val="none"/>
          <w:lang w:val="en-US" w:eastAsia="zh-CN"/>
        </w:rPr>
        <w:t>。</w:t>
      </w:r>
    </w:p>
    <w:p w14:paraId="5003541C">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二、会议地点及参会人员</w:t>
      </w:r>
    </w:p>
    <w:p w14:paraId="020102F8">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eastAsia" w:ascii="仿宋_GB2312" w:hAnsi="华文中宋" w:eastAsia="方正仿宋_GBK"/>
          <w:sz w:val="32"/>
          <w:szCs w:val="32"/>
          <w:highlight w:val="none"/>
          <w:lang w:val="en-US" w:eastAsia="zh-CN"/>
        </w:rPr>
      </w:pPr>
      <w:r>
        <w:rPr>
          <w:rFonts w:hint="eastAsia" w:ascii="楷体_GB2312" w:hAnsi="楷体_GB2312" w:eastAsia="楷体_GB2312" w:cs="楷体_GB2312"/>
          <w:sz w:val="32"/>
          <w:szCs w:val="32"/>
          <w:highlight w:val="none"/>
          <w:u w:val="none"/>
          <w:lang w:val="en-US" w:eastAsia="zh-CN"/>
        </w:rPr>
        <w:t>（一）</w:t>
      </w:r>
      <w:r>
        <w:rPr>
          <w:rFonts w:hint="eastAsia" w:ascii="仿宋_GB2312" w:hAnsi="华文中宋" w:eastAsia="方正仿宋_GBK"/>
          <w:sz w:val="32"/>
          <w:szCs w:val="32"/>
          <w:highlight w:val="none"/>
          <w:u w:val="none"/>
          <w:lang w:val="en-US" w:eastAsia="zh-CN"/>
        </w:rPr>
        <w:t>会议地址：</w:t>
      </w:r>
      <w:r>
        <w:rPr>
          <w:rFonts w:hint="eastAsia" w:ascii="仿宋_GB2312" w:hAnsi="华文中宋" w:eastAsia="方正仿宋_GBK"/>
          <w:sz w:val="32"/>
          <w:szCs w:val="32"/>
          <w:highlight w:val="none"/>
          <w:u w:val="single"/>
          <w:lang w:val="en-US" w:eastAsia="zh-CN"/>
        </w:rPr>
        <w:t xml:space="preserve">    （会议详细地址，如距小区较远，需注明如何搭乘公共交通前往）</w:t>
      </w:r>
      <w:r>
        <w:rPr>
          <w:rFonts w:hint="eastAsia" w:ascii="仿宋_GB2312" w:hAnsi="华文中宋" w:eastAsia="方正仿宋_GBK"/>
          <w:sz w:val="32"/>
          <w:szCs w:val="32"/>
          <w:highlight w:val="none"/>
          <w:u w:val="none"/>
          <w:lang w:val="en-US" w:eastAsia="zh-CN"/>
        </w:rPr>
        <w:t>；</w:t>
      </w:r>
    </w:p>
    <w:p w14:paraId="2E74C6B2">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default" w:ascii="仿宋_GB2312" w:hAnsi="华文中宋" w:eastAsia="方正仿宋_GBK"/>
          <w:sz w:val="32"/>
          <w:szCs w:val="32"/>
          <w:highlight w:val="none"/>
          <w:u w:val="none"/>
          <w:lang w:val="en-US" w:eastAsia="zh-CN"/>
        </w:rPr>
      </w:pPr>
      <w:r>
        <w:rPr>
          <w:rFonts w:hint="eastAsia" w:ascii="楷体_GB2312" w:hAnsi="楷体_GB2312" w:eastAsia="楷体_GB2312" w:cs="楷体_GB2312"/>
          <w:sz w:val="32"/>
          <w:szCs w:val="32"/>
          <w:highlight w:val="none"/>
          <w:u w:val="none"/>
          <w:lang w:val="en-US" w:eastAsia="zh-CN"/>
        </w:rPr>
        <w:t>（二）</w:t>
      </w:r>
      <w:r>
        <w:rPr>
          <w:rFonts w:hint="eastAsia" w:ascii="仿宋_GB2312" w:hAnsi="华文中宋" w:eastAsia="方正仿宋_GBK"/>
          <w:sz w:val="32"/>
          <w:szCs w:val="32"/>
          <w:highlight w:val="none"/>
          <w:u w:val="none"/>
          <w:lang w:val="en-US" w:eastAsia="zh-CN"/>
        </w:rPr>
        <w:t>参会人员：</w:t>
      </w:r>
      <w:r>
        <w:rPr>
          <w:rFonts w:hint="eastAsia" w:ascii="仿宋_GB2312" w:hAnsi="华文中宋" w:eastAsia="方正仿宋_GBK"/>
          <w:sz w:val="32"/>
          <w:szCs w:val="32"/>
          <w:highlight w:val="none"/>
          <w:u w:val="single"/>
          <w:lang w:val="en-US" w:eastAsia="zh-CN"/>
        </w:rPr>
        <w:t>xx</w:t>
      </w:r>
      <w:r>
        <w:rPr>
          <w:rFonts w:hint="eastAsia" w:ascii="仿宋_GB2312" w:hAnsi="华文中宋" w:eastAsia="方正仿宋_GBK"/>
          <w:sz w:val="32"/>
          <w:szCs w:val="32"/>
          <w:highlight w:val="none"/>
          <w:u w:val="none"/>
          <w:lang w:val="en-US" w:eastAsia="zh-CN"/>
        </w:rPr>
        <w:t>小区全体业主；业主大会筹备组全体成员。</w:t>
      </w:r>
    </w:p>
    <w:p w14:paraId="77F14C76">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三、会议议程</w:t>
      </w:r>
    </w:p>
    <w:p w14:paraId="23515643">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eastAsia" w:ascii="仿宋_GB2312" w:hAnsi="华文中宋" w:eastAsia="方正仿宋_GBK"/>
          <w:sz w:val="32"/>
          <w:szCs w:val="32"/>
          <w:highlight w:val="none"/>
          <w:u w:val="none"/>
          <w:lang w:val="en-US" w:eastAsia="zh-CN"/>
        </w:rPr>
      </w:pPr>
      <w:r>
        <w:rPr>
          <w:rFonts w:hint="eastAsia" w:ascii="楷体_GB2312" w:hAnsi="楷体_GB2312" w:eastAsia="楷体_GB2312" w:cs="楷体_GB2312"/>
          <w:sz w:val="32"/>
          <w:szCs w:val="32"/>
          <w:highlight w:val="none"/>
          <w:u w:val="none"/>
          <w:lang w:val="en-US" w:eastAsia="zh-CN"/>
        </w:rPr>
        <w:t>（一）</w:t>
      </w:r>
      <w:r>
        <w:rPr>
          <w:rFonts w:hint="eastAsia" w:ascii="仿宋_GB2312" w:hAnsi="华文中宋" w:eastAsia="方正仿宋_GBK"/>
          <w:sz w:val="32"/>
          <w:szCs w:val="32"/>
          <w:highlight w:val="none"/>
          <w:u w:val="none"/>
          <w:lang w:val="en-US" w:eastAsia="zh-CN"/>
        </w:rPr>
        <w:t>业主大会筹备组组长宣读《管理规约（草案）》《业主大会议事规则（草案）》《业主委员会工作规则（草案）》；</w:t>
      </w:r>
    </w:p>
    <w:p w14:paraId="6E556419">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eastAsia" w:ascii="仿宋_GB2312" w:hAnsi="华文中宋" w:eastAsia="方正仿宋_GBK"/>
          <w:sz w:val="32"/>
          <w:szCs w:val="32"/>
          <w:highlight w:val="none"/>
          <w:u w:val="none"/>
          <w:lang w:val="en-US" w:eastAsia="zh-CN"/>
        </w:rPr>
      </w:pPr>
      <w:r>
        <w:rPr>
          <w:rFonts w:hint="eastAsia" w:ascii="楷体_GB2312" w:hAnsi="楷体_GB2312" w:eastAsia="楷体_GB2312" w:cs="楷体_GB2312"/>
          <w:sz w:val="32"/>
          <w:szCs w:val="32"/>
          <w:highlight w:val="none"/>
          <w:u w:val="none"/>
          <w:lang w:val="en-US" w:eastAsia="zh-CN"/>
        </w:rPr>
        <w:t>（二）</w:t>
      </w:r>
      <w:r>
        <w:rPr>
          <w:rFonts w:hint="eastAsia" w:ascii="仿宋_GB2312" w:hAnsi="华文中宋" w:eastAsia="方正仿宋_GBK"/>
          <w:sz w:val="32"/>
          <w:szCs w:val="32"/>
          <w:highlight w:val="none"/>
          <w:u w:val="none"/>
          <w:lang w:val="en-US" w:eastAsia="zh-CN"/>
        </w:rPr>
        <w:t>投票表决《管理规约（草案）》《业主大会议事规则（草案）》《业主委员会工作规则（草案）》；</w:t>
      </w:r>
    </w:p>
    <w:p w14:paraId="517519EE">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eastAsia" w:ascii="仿宋_GB2312" w:eastAsia="方正仿宋_GBK"/>
          <w:sz w:val="32"/>
          <w:highlight w:val="none"/>
          <w:u w:val="none"/>
          <w:lang w:eastAsia="zh-CN"/>
        </w:rPr>
      </w:pPr>
      <w:r>
        <w:rPr>
          <w:rFonts w:hint="eastAsia" w:ascii="楷体_GB2312" w:hAnsi="楷体_GB2312" w:eastAsia="楷体_GB2312" w:cs="楷体_GB2312"/>
          <w:sz w:val="32"/>
          <w:szCs w:val="32"/>
          <w:highlight w:val="none"/>
          <w:u w:val="none"/>
          <w:lang w:val="en-US" w:eastAsia="zh-CN"/>
        </w:rPr>
        <w:t>（三）</w:t>
      </w:r>
      <w:r>
        <w:rPr>
          <w:rFonts w:hint="eastAsia" w:ascii="仿宋_GB2312" w:hAnsi="华文中宋" w:eastAsia="方正仿宋_GBK"/>
          <w:sz w:val="32"/>
          <w:szCs w:val="32"/>
          <w:highlight w:val="none"/>
          <w:u w:val="none"/>
          <w:lang w:val="en-US" w:eastAsia="zh-CN"/>
        </w:rPr>
        <w:t>选举</w:t>
      </w:r>
      <w:r>
        <w:rPr>
          <w:rFonts w:ascii="仿宋_GB2312" w:eastAsia="方正仿宋_GBK"/>
          <w:sz w:val="32"/>
          <w:highlight w:val="none"/>
          <w:u w:val="none"/>
        </w:rPr>
        <w:t>业主委员会委员</w:t>
      </w:r>
      <w:r>
        <w:rPr>
          <w:rFonts w:hint="eastAsia" w:ascii="仿宋_GB2312" w:eastAsia="方正仿宋_GBK"/>
          <w:sz w:val="32"/>
          <w:highlight w:val="none"/>
          <w:u w:val="none"/>
          <w:lang w:eastAsia="zh-CN"/>
        </w:rPr>
        <w:t>；</w:t>
      </w:r>
    </w:p>
    <w:p w14:paraId="1EED5D1C">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default" w:ascii="仿宋_GB2312" w:hAnsi="华文中宋" w:eastAsia="方正仿宋_GBK"/>
          <w:sz w:val="32"/>
          <w:szCs w:val="32"/>
          <w:highlight w:val="none"/>
          <w:u w:val="none"/>
          <w:lang w:val="en-US" w:eastAsia="zh-CN"/>
        </w:rPr>
      </w:pPr>
      <w:r>
        <w:rPr>
          <w:rFonts w:hint="eastAsia" w:ascii="楷体_GB2312" w:hAnsi="楷体_GB2312" w:eastAsia="楷体_GB2312" w:cs="楷体_GB2312"/>
          <w:sz w:val="32"/>
          <w:szCs w:val="32"/>
          <w:highlight w:val="none"/>
          <w:u w:val="none"/>
          <w:lang w:val="en-US" w:eastAsia="zh-CN"/>
        </w:rPr>
        <w:t>（四）</w:t>
      </w:r>
      <w:r>
        <w:rPr>
          <w:rFonts w:hint="eastAsia" w:ascii="仿宋_GB2312" w:hAnsi="华文中宋" w:eastAsia="方正仿宋_GBK"/>
          <w:sz w:val="32"/>
          <w:szCs w:val="32"/>
          <w:highlight w:val="none"/>
          <w:u w:val="none"/>
          <w:lang w:val="en-US" w:eastAsia="zh-CN"/>
        </w:rPr>
        <w:t>首次业主大会会议需表决通过的其他事项；</w:t>
      </w:r>
    </w:p>
    <w:p w14:paraId="4DD1E9A4">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eastAsia" w:ascii="仿宋_GB2312" w:eastAsia="方正仿宋_GBK"/>
          <w:sz w:val="32"/>
          <w:highlight w:val="none"/>
          <w:u w:val="none"/>
          <w:lang w:val="en-US" w:eastAsia="zh-CN"/>
        </w:rPr>
      </w:pPr>
      <w:r>
        <w:rPr>
          <w:rFonts w:hint="eastAsia" w:ascii="楷体_GB2312" w:hAnsi="楷体_GB2312" w:eastAsia="楷体_GB2312" w:cs="楷体_GB2312"/>
          <w:sz w:val="32"/>
          <w:szCs w:val="32"/>
          <w:highlight w:val="none"/>
          <w:u w:val="none"/>
          <w:lang w:val="en-US" w:eastAsia="zh-CN"/>
        </w:rPr>
        <w:t>（五）</w:t>
      </w:r>
      <w:r>
        <w:rPr>
          <w:rFonts w:hint="eastAsia" w:ascii="仿宋_GB2312" w:eastAsia="方正仿宋_GBK"/>
          <w:sz w:val="32"/>
          <w:highlight w:val="none"/>
          <w:u w:val="none"/>
          <w:lang w:val="en-US" w:eastAsia="zh-CN"/>
        </w:rPr>
        <w:t>现场计票并统计投票结果（业主人数较多或投票事项较复杂的，可另择日期、场地进行现场计票并统计结果，但需详细说明日期和计票场地，由业主、团镇、街道监督）。</w:t>
      </w:r>
    </w:p>
    <w:p w14:paraId="5E320567">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四、意见建议反馈</w:t>
      </w:r>
    </w:p>
    <w:p w14:paraId="0E2E9FB8">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default" w:ascii="仿宋_GB2312" w:eastAsia="方正仿宋_GBK"/>
          <w:sz w:val="32"/>
          <w:highlight w:val="none"/>
          <w:u w:val="none"/>
          <w:lang w:val="en-US" w:eastAsia="zh-CN"/>
        </w:rPr>
      </w:pPr>
      <w:r>
        <w:rPr>
          <w:rFonts w:hint="eastAsia" w:ascii="仿宋_GB2312" w:hAnsi="宋体" w:eastAsia="方正仿宋_GBK"/>
          <w:sz w:val="32"/>
          <w:szCs w:val="32"/>
          <w:highlight w:val="none"/>
          <w:u w:val="single"/>
          <w:lang w:val="en-US" w:eastAsia="zh-CN"/>
        </w:rPr>
        <w:t xml:space="preserve">   </w:t>
      </w:r>
      <w:r>
        <w:rPr>
          <w:rFonts w:hint="eastAsia" w:ascii="仿宋_GB2312" w:hAnsi="宋体" w:eastAsia="方正仿宋_GBK"/>
          <w:sz w:val="32"/>
          <w:szCs w:val="32"/>
          <w:highlight w:val="none"/>
        </w:rPr>
        <w:t>年</w:t>
      </w:r>
      <w:r>
        <w:rPr>
          <w:rFonts w:hint="eastAsia" w:ascii="仿宋_GB2312" w:hAnsi="宋体" w:eastAsia="方正仿宋_GBK"/>
          <w:sz w:val="32"/>
          <w:szCs w:val="32"/>
          <w:highlight w:val="none"/>
          <w:u w:val="single"/>
        </w:rPr>
        <w:t>　</w:t>
      </w:r>
      <w:r>
        <w:rPr>
          <w:rFonts w:hint="eastAsia" w:ascii="仿宋_GB2312" w:hAnsi="宋体" w:eastAsia="方正仿宋_GBK"/>
          <w:sz w:val="32"/>
          <w:szCs w:val="32"/>
          <w:highlight w:val="none"/>
          <w:u w:val="single"/>
          <w:lang w:val="en-US" w:eastAsia="zh-CN"/>
        </w:rPr>
        <w:t xml:space="preserve"> </w:t>
      </w:r>
      <w:r>
        <w:rPr>
          <w:rFonts w:hint="eastAsia" w:ascii="仿宋_GB2312" w:hAnsi="宋体" w:eastAsia="方正仿宋_GBK"/>
          <w:sz w:val="32"/>
          <w:szCs w:val="32"/>
          <w:highlight w:val="none"/>
        </w:rPr>
        <w:t>月</w:t>
      </w:r>
      <w:r>
        <w:rPr>
          <w:rFonts w:hint="eastAsia" w:ascii="仿宋_GB2312" w:hAnsi="宋体" w:eastAsia="方正仿宋_GBK"/>
          <w:sz w:val="32"/>
          <w:szCs w:val="32"/>
          <w:highlight w:val="none"/>
          <w:u w:val="single"/>
        </w:rPr>
        <w:t xml:space="preserve">  </w:t>
      </w:r>
      <w:r>
        <w:rPr>
          <w:rFonts w:hint="eastAsia" w:ascii="仿宋_GB2312" w:hAnsi="宋体" w:eastAsia="方正仿宋_GBK"/>
          <w:sz w:val="32"/>
          <w:szCs w:val="32"/>
          <w:highlight w:val="none"/>
          <w:u w:val="single"/>
          <w:lang w:val="en-US" w:eastAsia="zh-CN"/>
        </w:rPr>
        <w:t xml:space="preserve"> </w:t>
      </w:r>
      <w:r>
        <w:rPr>
          <w:rFonts w:hint="eastAsia" w:ascii="仿宋_GB2312" w:hAnsi="宋体" w:eastAsia="方正仿宋_GBK"/>
          <w:sz w:val="32"/>
          <w:szCs w:val="32"/>
          <w:highlight w:val="none"/>
        </w:rPr>
        <w:t>日</w:t>
      </w:r>
      <w:r>
        <w:rPr>
          <w:rFonts w:hint="eastAsia" w:ascii="仿宋_GB2312" w:eastAsia="方正仿宋_GBK"/>
          <w:sz w:val="32"/>
          <w:highlight w:val="none"/>
          <w:u w:val="none"/>
          <w:lang w:val="en-US" w:eastAsia="zh-CN"/>
        </w:rPr>
        <w:t>至</w:t>
      </w:r>
      <w:r>
        <w:rPr>
          <w:rFonts w:hint="eastAsia" w:ascii="仿宋_GB2312" w:hAnsi="宋体" w:eastAsia="方正仿宋_GBK"/>
          <w:sz w:val="32"/>
          <w:szCs w:val="32"/>
          <w:highlight w:val="none"/>
          <w:u w:val="single"/>
          <w:lang w:val="en-US" w:eastAsia="zh-CN"/>
        </w:rPr>
        <w:t xml:space="preserve">   </w:t>
      </w:r>
      <w:r>
        <w:rPr>
          <w:rFonts w:hint="eastAsia" w:ascii="仿宋_GB2312" w:hAnsi="宋体" w:eastAsia="方正仿宋_GBK"/>
          <w:sz w:val="32"/>
          <w:szCs w:val="32"/>
          <w:highlight w:val="none"/>
        </w:rPr>
        <w:t>年</w:t>
      </w:r>
      <w:r>
        <w:rPr>
          <w:rFonts w:hint="eastAsia" w:ascii="仿宋_GB2312" w:hAnsi="宋体" w:eastAsia="方正仿宋_GBK"/>
          <w:sz w:val="32"/>
          <w:szCs w:val="32"/>
          <w:highlight w:val="none"/>
          <w:u w:val="single"/>
        </w:rPr>
        <w:t>　</w:t>
      </w:r>
      <w:r>
        <w:rPr>
          <w:rFonts w:hint="eastAsia" w:ascii="仿宋_GB2312" w:hAnsi="宋体" w:eastAsia="方正仿宋_GBK"/>
          <w:sz w:val="32"/>
          <w:szCs w:val="32"/>
          <w:highlight w:val="none"/>
          <w:u w:val="single"/>
          <w:lang w:val="en-US" w:eastAsia="zh-CN"/>
        </w:rPr>
        <w:t xml:space="preserve"> </w:t>
      </w:r>
      <w:r>
        <w:rPr>
          <w:rFonts w:hint="eastAsia" w:ascii="仿宋_GB2312" w:hAnsi="宋体" w:eastAsia="方正仿宋_GBK"/>
          <w:sz w:val="32"/>
          <w:szCs w:val="32"/>
          <w:highlight w:val="none"/>
        </w:rPr>
        <w:t>月</w:t>
      </w:r>
      <w:r>
        <w:rPr>
          <w:rFonts w:hint="eastAsia" w:ascii="仿宋_GB2312" w:hAnsi="宋体" w:eastAsia="方正仿宋_GBK"/>
          <w:sz w:val="32"/>
          <w:szCs w:val="32"/>
          <w:highlight w:val="none"/>
          <w:u w:val="single"/>
        </w:rPr>
        <w:t xml:space="preserve">  </w:t>
      </w:r>
      <w:r>
        <w:rPr>
          <w:rFonts w:hint="eastAsia" w:ascii="仿宋_GB2312" w:hAnsi="宋体" w:eastAsia="方正仿宋_GBK"/>
          <w:sz w:val="32"/>
          <w:szCs w:val="32"/>
          <w:highlight w:val="none"/>
          <w:u w:val="single"/>
          <w:lang w:val="en-US" w:eastAsia="zh-CN"/>
        </w:rPr>
        <w:t xml:space="preserve"> </w:t>
      </w:r>
      <w:r>
        <w:rPr>
          <w:rFonts w:hint="eastAsia" w:ascii="仿宋_GB2312" w:hAnsi="宋体" w:eastAsia="方正仿宋_GBK"/>
          <w:sz w:val="32"/>
          <w:szCs w:val="32"/>
          <w:highlight w:val="none"/>
        </w:rPr>
        <w:t>日</w:t>
      </w:r>
      <w:r>
        <w:rPr>
          <w:rFonts w:hint="eastAsia" w:ascii="仿宋_GB2312" w:hAnsi="宋体" w:eastAsia="方正仿宋_GBK"/>
          <w:sz w:val="32"/>
          <w:szCs w:val="32"/>
          <w:highlight w:val="none"/>
          <w:lang w:eastAsia="zh-CN"/>
        </w:rPr>
        <w:t>，</w:t>
      </w:r>
      <w:r>
        <w:rPr>
          <w:rFonts w:hint="eastAsia" w:ascii="仿宋_GB2312" w:eastAsia="方正仿宋_GBK"/>
          <w:sz w:val="32"/>
          <w:highlight w:val="none"/>
          <w:u w:val="none"/>
          <w:lang w:val="en-US" w:eastAsia="zh-CN"/>
        </w:rPr>
        <w:t>业主对</w:t>
      </w:r>
      <w:r>
        <w:rPr>
          <w:rFonts w:hint="default" w:ascii="仿宋_GB2312" w:eastAsia="方正仿宋_GBK"/>
          <w:sz w:val="32"/>
          <w:highlight w:val="none"/>
          <w:u w:val="none"/>
          <w:lang w:val="en-US" w:eastAsia="zh-CN"/>
        </w:rPr>
        <w:t>管理规约（草案）（征求意见稿）</w:t>
      </w:r>
      <w:r>
        <w:rPr>
          <w:rFonts w:hint="eastAsia" w:ascii="仿宋_GB2312" w:eastAsia="方正仿宋_GBK"/>
          <w:sz w:val="32"/>
          <w:highlight w:val="none"/>
          <w:u w:val="none"/>
          <w:lang w:val="en-US" w:eastAsia="zh-CN"/>
        </w:rPr>
        <w:t>、</w:t>
      </w:r>
      <w:r>
        <w:rPr>
          <w:rFonts w:hint="default" w:ascii="仿宋_GB2312" w:eastAsia="方正仿宋_GBK"/>
          <w:sz w:val="32"/>
          <w:highlight w:val="none"/>
          <w:u w:val="none"/>
          <w:lang w:val="en-US" w:eastAsia="zh-CN"/>
        </w:rPr>
        <w:t>业主大会议事规则（草案）（征求意见稿）</w:t>
      </w:r>
      <w:r>
        <w:rPr>
          <w:rFonts w:hint="eastAsia" w:ascii="仿宋_GB2312" w:eastAsia="方正仿宋_GBK"/>
          <w:sz w:val="32"/>
          <w:highlight w:val="none"/>
          <w:u w:val="none"/>
          <w:lang w:val="en-US" w:eastAsia="zh-CN"/>
        </w:rPr>
        <w:t>、</w:t>
      </w:r>
      <w:r>
        <w:rPr>
          <w:rFonts w:hint="default" w:ascii="仿宋_GB2312" w:eastAsia="方正仿宋_GBK"/>
          <w:sz w:val="32"/>
          <w:highlight w:val="none"/>
          <w:u w:val="none"/>
          <w:lang w:val="en-US" w:eastAsia="zh-CN"/>
        </w:rPr>
        <w:t>业主委员会工作规则（草案）（征求意见稿）</w:t>
      </w:r>
      <w:r>
        <w:rPr>
          <w:rFonts w:hint="eastAsia" w:ascii="仿宋_GB2312" w:eastAsia="方正仿宋_GBK"/>
          <w:sz w:val="32"/>
          <w:highlight w:val="none"/>
          <w:u w:val="none"/>
          <w:lang w:val="en-US" w:eastAsia="zh-CN"/>
        </w:rPr>
        <w:t>等有意见建议的，需要以书面形式将意见建议提交至</w:t>
      </w:r>
      <w:r>
        <w:rPr>
          <w:rFonts w:hint="eastAsia" w:ascii="仿宋_GB2312" w:eastAsia="方正仿宋_GBK"/>
          <w:sz w:val="32"/>
          <w:highlight w:val="none"/>
          <w:u w:val="single"/>
          <w:lang w:val="en-US" w:eastAsia="zh-CN"/>
        </w:rPr>
        <w:t xml:space="preserve">   （业主大会筹备组工作地址）</w:t>
      </w:r>
      <w:r>
        <w:rPr>
          <w:rFonts w:hint="eastAsia" w:ascii="仿宋_GB2312" w:eastAsia="方正仿宋_GBK"/>
          <w:sz w:val="32"/>
          <w:highlight w:val="none"/>
          <w:u w:val="none"/>
          <w:lang w:val="en-US" w:eastAsia="zh-CN"/>
        </w:rPr>
        <w:t>，业主大会筹备组将收集汇总后，结合小区实际进行修改。</w:t>
      </w:r>
    </w:p>
    <w:p w14:paraId="20F24FC8">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default" w:ascii="仿宋_GB2312" w:eastAsia="方正仿宋_GBK"/>
          <w:sz w:val="32"/>
          <w:highlight w:val="none"/>
          <w:u w:val="none"/>
          <w:lang w:val="en-US" w:eastAsia="zh-CN"/>
        </w:rPr>
      </w:pPr>
    </w:p>
    <w:p w14:paraId="5B928B50">
      <w:pPr>
        <w:keepNext w:val="0"/>
        <w:keepLines w:val="0"/>
        <w:pageBreakBefore w:val="0"/>
        <w:widowControl w:val="0"/>
        <w:kinsoku/>
        <w:overflowPunct/>
        <w:topLinePunct w:val="0"/>
        <w:autoSpaceDE/>
        <w:autoSpaceDN/>
        <w:bidi w:val="0"/>
        <w:adjustRightInd/>
        <w:snapToGrid/>
        <w:spacing w:line="560" w:lineRule="exact"/>
        <w:ind w:firstLine="880" w:firstLineChars="275"/>
        <w:textAlignment w:val="auto"/>
        <w:rPr>
          <w:rFonts w:hint="default" w:ascii="仿宋_GB2312" w:eastAsia="方正仿宋_GBK"/>
          <w:sz w:val="32"/>
          <w:szCs w:val="32"/>
          <w:highlight w:val="none"/>
          <w:lang w:val="en-US" w:eastAsia="zh-CN"/>
        </w:rPr>
      </w:pPr>
      <w:r>
        <w:rPr>
          <w:rFonts w:hint="eastAsia" w:ascii="仿宋_GB2312" w:eastAsia="方正仿宋_GBK"/>
          <w:sz w:val="32"/>
          <w:szCs w:val="32"/>
          <w:highlight w:val="none"/>
          <w:lang w:val="en-US" w:eastAsia="zh-CN"/>
        </w:rPr>
        <w:t>附件：1.</w:t>
      </w:r>
      <w:r>
        <w:rPr>
          <w:rFonts w:hint="eastAsia" w:ascii="仿宋_GB2312" w:hAnsi="华文中宋" w:eastAsia="方正仿宋_GBK"/>
          <w:sz w:val="32"/>
          <w:szCs w:val="32"/>
          <w:highlight w:val="none"/>
          <w:u w:val="single"/>
          <w:lang w:val="en-US" w:eastAsia="zh-CN"/>
        </w:rPr>
        <w:t>xx</w:t>
      </w:r>
      <w:r>
        <w:rPr>
          <w:rFonts w:hint="eastAsia" w:ascii="仿宋_GB2312" w:hAnsi="华文中宋" w:eastAsia="方正仿宋_GBK"/>
          <w:sz w:val="32"/>
          <w:szCs w:val="32"/>
          <w:highlight w:val="none"/>
          <w:u w:val="none"/>
          <w:lang w:val="en-US" w:eastAsia="zh-CN"/>
        </w:rPr>
        <w:t>小区管理规约（草案）（征求意见稿）</w:t>
      </w:r>
    </w:p>
    <w:p w14:paraId="019085BE">
      <w:pPr>
        <w:keepNext w:val="0"/>
        <w:keepLines w:val="0"/>
        <w:pageBreakBefore w:val="0"/>
        <w:widowControl w:val="0"/>
        <w:kinsoku/>
        <w:overflowPunct/>
        <w:topLinePunct w:val="0"/>
        <w:autoSpaceDE/>
        <w:autoSpaceDN/>
        <w:bidi w:val="0"/>
        <w:adjustRightInd/>
        <w:snapToGrid/>
        <w:spacing w:line="560" w:lineRule="exact"/>
        <w:ind w:left="1995" w:leftChars="912" w:hanging="80" w:hangingChars="25"/>
        <w:textAlignment w:val="auto"/>
        <w:rPr>
          <w:rFonts w:hint="eastAsia" w:ascii="仿宋_GB2312" w:hAnsi="华文中宋" w:eastAsia="方正仿宋_GBK"/>
          <w:sz w:val="32"/>
          <w:szCs w:val="32"/>
          <w:highlight w:val="none"/>
          <w:u w:val="none"/>
          <w:lang w:val="en-US" w:eastAsia="zh-CN"/>
        </w:rPr>
      </w:pPr>
      <w:r>
        <w:rPr>
          <w:rFonts w:hint="eastAsia" w:ascii="仿宋_GB2312" w:eastAsia="方正仿宋_GBK"/>
          <w:sz w:val="32"/>
          <w:szCs w:val="32"/>
          <w:highlight w:val="none"/>
          <w:lang w:val="en-US" w:eastAsia="zh-CN"/>
        </w:rPr>
        <w:t>2.</w:t>
      </w:r>
      <w:r>
        <w:rPr>
          <w:rFonts w:hint="eastAsia" w:ascii="仿宋_GB2312" w:hAnsi="华文中宋" w:eastAsia="方正仿宋_GBK"/>
          <w:sz w:val="32"/>
          <w:szCs w:val="32"/>
          <w:highlight w:val="none"/>
          <w:u w:val="single"/>
          <w:lang w:val="en-US" w:eastAsia="zh-CN"/>
        </w:rPr>
        <w:t>xx</w:t>
      </w:r>
      <w:r>
        <w:rPr>
          <w:rFonts w:hint="eastAsia" w:ascii="仿宋_GB2312" w:hAnsi="华文中宋" w:eastAsia="方正仿宋_GBK"/>
          <w:sz w:val="32"/>
          <w:szCs w:val="32"/>
          <w:highlight w:val="none"/>
          <w:u w:val="none"/>
          <w:lang w:val="en-US" w:eastAsia="zh-CN"/>
        </w:rPr>
        <w:t>小区业主大会议事规则（草案）（征求意见稿）</w:t>
      </w:r>
    </w:p>
    <w:p w14:paraId="5826D060">
      <w:pPr>
        <w:keepNext w:val="0"/>
        <w:keepLines w:val="0"/>
        <w:pageBreakBefore w:val="0"/>
        <w:widowControl w:val="0"/>
        <w:kinsoku/>
        <w:overflowPunct/>
        <w:topLinePunct w:val="0"/>
        <w:autoSpaceDE/>
        <w:autoSpaceDN/>
        <w:bidi w:val="0"/>
        <w:adjustRightInd/>
        <w:snapToGrid/>
        <w:spacing w:line="560" w:lineRule="exact"/>
        <w:ind w:firstLine="1840" w:firstLineChars="575"/>
        <w:textAlignment w:val="auto"/>
        <w:rPr>
          <w:rFonts w:hint="eastAsia" w:ascii="仿宋_GB2312" w:hAnsi="华文中宋" w:eastAsia="方正仿宋_GBK"/>
          <w:sz w:val="32"/>
          <w:szCs w:val="32"/>
          <w:highlight w:val="none"/>
          <w:u w:val="none"/>
          <w:lang w:val="en-US" w:eastAsia="zh-CN"/>
        </w:rPr>
      </w:pPr>
      <w:r>
        <w:rPr>
          <w:rFonts w:hint="eastAsia" w:ascii="仿宋_GB2312" w:hAnsi="华文中宋" w:eastAsia="方正仿宋_GBK"/>
          <w:sz w:val="32"/>
          <w:szCs w:val="32"/>
          <w:highlight w:val="none"/>
          <w:u w:val="none"/>
          <w:lang w:val="en-US" w:eastAsia="zh-CN"/>
        </w:rPr>
        <w:t>3.</w:t>
      </w:r>
      <w:r>
        <w:rPr>
          <w:rFonts w:hint="eastAsia" w:ascii="仿宋_GB2312" w:hAnsi="华文中宋" w:eastAsia="方正仿宋_GBK"/>
          <w:sz w:val="32"/>
          <w:szCs w:val="32"/>
          <w:highlight w:val="none"/>
          <w:u w:val="single"/>
          <w:lang w:val="en-US" w:eastAsia="zh-CN"/>
        </w:rPr>
        <w:t>xx</w:t>
      </w:r>
      <w:r>
        <w:rPr>
          <w:rFonts w:hint="eastAsia" w:ascii="仿宋_GB2312" w:hAnsi="华文中宋" w:eastAsia="方正仿宋_GBK"/>
          <w:sz w:val="32"/>
          <w:szCs w:val="32"/>
          <w:highlight w:val="none"/>
          <w:u w:val="none"/>
          <w:lang w:val="en-US" w:eastAsia="zh-CN"/>
        </w:rPr>
        <w:t>小区业主委员会工作规则（草案）（征求</w:t>
      </w:r>
    </w:p>
    <w:p w14:paraId="49E350DB">
      <w:pPr>
        <w:keepNext w:val="0"/>
        <w:keepLines w:val="0"/>
        <w:pageBreakBefore w:val="0"/>
        <w:widowControl w:val="0"/>
        <w:kinsoku/>
        <w:overflowPunct/>
        <w:topLinePunct w:val="0"/>
        <w:autoSpaceDE/>
        <w:autoSpaceDN/>
        <w:bidi w:val="0"/>
        <w:adjustRightInd/>
        <w:snapToGrid/>
        <w:spacing w:line="560" w:lineRule="exact"/>
        <w:ind w:firstLine="2160" w:firstLineChars="675"/>
        <w:textAlignment w:val="auto"/>
        <w:rPr>
          <w:rFonts w:hint="eastAsia" w:ascii="仿宋_GB2312" w:hAnsi="华文中宋" w:eastAsia="方正仿宋_GBK"/>
          <w:sz w:val="32"/>
          <w:szCs w:val="32"/>
          <w:highlight w:val="none"/>
          <w:u w:val="none"/>
          <w:lang w:val="en-US" w:eastAsia="zh-CN"/>
        </w:rPr>
      </w:pPr>
      <w:r>
        <w:rPr>
          <w:rFonts w:hint="eastAsia" w:ascii="仿宋_GB2312" w:hAnsi="华文中宋" w:eastAsia="方正仿宋_GBK"/>
          <w:sz w:val="32"/>
          <w:szCs w:val="32"/>
          <w:highlight w:val="none"/>
          <w:u w:val="none"/>
          <w:lang w:val="en-US" w:eastAsia="zh-CN"/>
        </w:rPr>
        <w:t>意见稿）</w:t>
      </w:r>
    </w:p>
    <w:p w14:paraId="100689FD">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ascii="仿宋_GB2312" w:eastAsia="方正仿宋_GBK"/>
          <w:sz w:val="32"/>
          <w:szCs w:val="32"/>
          <w:highlight w:val="none"/>
        </w:rPr>
      </w:pPr>
    </w:p>
    <w:p w14:paraId="38D63067">
      <w:pPr>
        <w:keepNext w:val="0"/>
        <w:keepLines w:val="0"/>
        <w:pageBreakBefore w:val="0"/>
        <w:widowControl w:val="0"/>
        <w:kinsoku/>
        <w:wordWrap w:val="0"/>
        <w:overflowPunct/>
        <w:topLinePunct w:val="0"/>
        <w:autoSpaceDE/>
        <w:autoSpaceDN/>
        <w:bidi w:val="0"/>
        <w:adjustRightInd/>
        <w:snapToGrid/>
        <w:spacing w:line="560" w:lineRule="exact"/>
        <w:ind w:right="924" w:rightChars="440" w:firstLine="563" w:firstLineChars="176"/>
        <w:jc w:val="right"/>
        <w:textAlignment w:val="auto"/>
        <w:rPr>
          <w:rFonts w:hint="eastAsia" w:ascii="仿宋_GB2312" w:eastAsia="方正仿宋_GBK"/>
          <w:sz w:val="32"/>
          <w:highlight w:val="none"/>
        </w:rPr>
      </w:pPr>
      <w:r>
        <w:rPr>
          <w:rFonts w:hint="eastAsia" w:ascii="仿宋_GB2312" w:eastAsia="方正仿宋_GBK"/>
          <w:sz w:val="32"/>
          <w:highlight w:val="none"/>
          <w:u w:val="single"/>
          <w:lang w:val="en-US" w:eastAsia="zh-CN"/>
        </w:rPr>
        <w:t>xx</w:t>
      </w:r>
      <w:r>
        <w:rPr>
          <w:rFonts w:hint="eastAsia" w:ascii="仿宋_GB2312" w:eastAsia="方正仿宋_GBK"/>
          <w:sz w:val="32"/>
          <w:highlight w:val="none"/>
          <w:u w:val="none"/>
          <w:lang w:val="en-US" w:eastAsia="zh-CN"/>
        </w:rPr>
        <w:t>小区</w:t>
      </w:r>
      <w:r>
        <w:rPr>
          <w:rFonts w:hint="eastAsia" w:ascii="仿宋_GB2312" w:eastAsia="方正仿宋_GBK"/>
          <w:sz w:val="32"/>
          <w:highlight w:val="none"/>
          <w:lang w:val="en-US" w:eastAsia="zh-CN"/>
        </w:rPr>
        <w:t>业主大会</w:t>
      </w:r>
      <w:r>
        <w:rPr>
          <w:rFonts w:hint="eastAsia" w:ascii="仿宋_GB2312" w:eastAsia="方正仿宋_GBK"/>
          <w:sz w:val="32"/>
          <w:highlight w:val="none"/>
        </w:rPr>
        <w:t xml:space="preserve">筹备组 </w:t>
      </w:r>
    </w:p>
    <w:p w14:paraId="40AE4937">
      <w:pPr>
        <w:keepNext w:val="0"/>
        <w:keepLines w:val="0"/>
        <w:pageBreakBefore w:val="0"/>
        <w:widowControl w:val="0"/>
        <w:kinsoku/>
        <w:wordWrap/>
        <w:overflowPunct/>
        <w:topLinePunct w:val="0"/>
        <w:autoSpaceDE/>
        <w:autoSpaceDN/>
        <w:bidi w:val="0"/>
        <w:adjustRightInd/>
        <w:snapToGrid/>
        <w:spacing w:line="560" w:lineRule="exact"/>
        <w:ind w:right="1117" w:rightChars="532" w:firstLine="640" w:firstLineChars="200"/>
        <w:jc w:val="right"/>
        <w:textAlignment w:val="auto"/>
        <w:rPr>
          <w:rFonts w:hint="default" w:ascii="Times New Roman" w:hAnsi="Times New Roman" w:eastAsia="方正仿宋_GBK" w:cs="Times New Roman"/>
          <w:bCs/>
          <w:sz w:val="32"/>
          <w:szCs w:val="32"/>
          <w:highlight w:val="none"/>
        </w:rPr>
      </w:pPr>
      <w:r>
        <w:rPr>
          <w:rFonts w:hint="default" w:ascii="Times New Roman" w:hAnsi="Times New Roman" w:eastAsia="方正仿宋_GBK" w:cs="Times New Roman"/>
          <w:bCs/>
          <w:sz w:val="32"/>
          <w:szCs w:val="32"/>
          <w:highlight w:val="none"/>
          <w:u w:val="single"/>
          <w:lang w:val="en-US" w:eastAsia="zh-CN"/>
        </w:rPr>
        <w:t xml:space="preserve">  </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年</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月</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日</w:t>
      </w:r>
    </w:p>
    <w:p w14:paraId="47F36F0A">
      <w:pPr>
        <w:keepNext w:val="0"/>
        <w:keepLines w:val="0"/>
        <w:pageBreakBefore w:val="0"/>
        <w:widowControl w:val="0"/>
        <w:kinsoku/>
        <w:overflowPunct/>
        <w:topLinePunct w:val="0"/>
        <w:autoSpaceDE/>
        <w:autoSpaceDN/>
        <w:bidi w:val="0"/>
        <w:adjustRightInd/>
        <w:snapToGrid/>
        <w:spacing w:line="560" w:lineRule="exact"/>
        <w:textAlignment w:val="auto"/>
        <w:rPr>
          <w:rFonts w:ascii="仿宋_GB2312" w:eastAsia="方正仿宋_GBK"/>
          <w:sz w:val="32"/>
          <w:highlight w:val="none"/>
        </w:rPr>
      </w:pPr>
      <w:r>
        <w:rPr>
          <w:rFonts w:hint="eastAsia" w:ascii="仿宋_GB2312" w:eastAsia="方正仿宋_GBK"/>
          <w:sz w:val="32"/>
          <w:highlight w:val="none"/>
        </w:rPr>
        <w:t>（联系人：</w:t>
      </w:r>
      <w:r>
        <w:rPr>
          <w:rFonts w:hint="eastAsia" w:ascii="仿宋_GB2312" w:eastAsia="方正仿宋_GBK"/>
          <w:sz w:val="32"/>
          <w:highlight w:val="none"/>
          <w:u w:val="single"/>
        </w:rPr>
        <w:t xml:space="preserve">         </w:t>
      </w:r>
      <w:r>
        <w:rPr>
          <w:rFonts w:hint="eastAsia" w:ascii="仿宋_GB2312" w:eastAsia="方正仿宋_GBK"/>
          <w:sz w:val="32"/>
          <w:highlight w:val="none"/>
        </w:rPr>
        <w:t>，联系电话：</w:t>
      </w:r>
      <w:r>
        <w:rPr>
          <w:rFonts w:hint="eastAsia" w:ascii="仿宋_GB2312" w:eastAsia="方正仿宋_GBK"/>
          <w:sz w:val="32"/>
          <w:highlight w:val="none"/>
          <w:u w:val="single"/>
        </w:rPr>
        <w:t xml:space="preserve">         </w:t>
      </w:r>
      <w:r>
        <w:rPr>
          <w:rFonts w:hint="eastAsia" w:ascii="仿宋_GB2312" w:eastAsia="方正仿宋_GBK"/>
          <w:sz w:val="32"/>
          <w:highlight w:val="none"/>
        </w:rPr>
        <w:t>。）</w:t>
      </w:r>
    </w:p>
    <w:p w14:paraId="036F0AAD">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sz w:val="32"/>
          <w:szCs w:val="32"/>
          <w:highlight w:val="none"/>
          <w:u w:val="none"/>
          <w:lang w:val="en-US" w:eastAsia="zh-CN"/>
        </w:rPr>
        <w:sectPr>
          <w:pgSz w:w="11906" w:h="16838"/>
          <w:pgMar w:top="1440" w:right="1800" w:bottom="1440" w:left="1800" w:header="851" w:footer="992" w:gutter="0"/>
          <w:cols w:space="425" w:num="1"/>
          <w:docGrid w:type="lines" w:linePitch="312" w:charSpace="0"/>
        </w:sectPr>
      </w:pPr>
    </w:p>
    <w:p w14:paraId="2F1E81E8">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32"/>
          <w:szCs w:val="32"/>
          <w:highlight w:val="none"/>
          <w:u w:val="none"/>
          <w:lang w:val="en-US" w:eastAsia="zh-CN"/>
        </w:rPr>
      </w:pPr>
      <w:r>
        <w:rPr>
          <w:rFonts w:hint="eastAsia" w:ascii="黑体" w:hAnsi="黑体" w:eastAsia="黑体" w:cs="黑体"/>
          <w:sz w:val="32"/>
          <w:szCs w:val="32"/>
          <w:highlight w:val="none"/>
          <w:u w:val="none"/>
          <w:lang w:val="en-US" w:eastAsia="zh-CN"/>
        </w:rPr>
        <w:t>附件3-7</w:t>
      </w:r>
      <w:r>
        <w:rPr>
          <w:rFonts w:hint="default" w:ascii="Times New Roman" w:hAnsi="Times New Roman" w:eastAsia="方正仿宋_GBK" w:cs="Times New Roman"/>
          <w:sz w:val="32"/>
          <w:szCs w:val="32"/>
          <w:highlight w:val="none"/>
          <w:u w:val="none"/>
          <w:lang w:val="en-US" w:eastAsia="zh-CN"/>
        </w:rPr>
        <w:t xml:space="preserve">      </w:t>
      </w:r>
    </w:p>
    <w:p w14:paraId="3ACA8275">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highlight w:val="none"/>
        </w:rPr>
      </w:pPr>
      <w:r>
        <w:rPr>
          <w:rFonts w:hint="default" w:ascii="Times New Roman" w:hAnsi="Times New Roman" w:eastAsia="方正仿宋_GBK" w:cs="Times New Roman"/>
          <w:sz w:val="32"/>
          <w:szCs w:val="32"/>
          <w:highlight w:val="none"/>
          <w:u w:val="none"/>
          <w:lang w:val="en-US" w:eastAsia="zh-CN"/>
        </w:rPr>
        <w:t xml:space="preserve">                        </w:t>
      </w:r>
    </w:p>
    <w:p w14:paraId="0ACE464B">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spacing w:val="-8"/>
          <w:kern w:val="0"/>
          <w:sz w:val="44"/>
          <w:szCs w:val="44"/>
          <w:highlight w:val="none"/>
          <w:u w:val="single"/>
          <w:lang w:val="en-US" w:eastAsia="zh-CN"/>
        </w:rPr>
      </w:pPr>
      <w:r>
        <w:rPr>
          <w:rFonts w:hint="eastAsia" w:ascii="方正小标宋简体" w:hAnsi="方正小标宋简体" w:eastAsia="方正小标宋简体" w:cs="方正小标宋简体"/>
          <w:b w:val="0"/>
          <w:bCs/>
          <w:spacing w:val="-8"/>
          <w:kern w:val="0"/>
          <w:sz w:val="44"/>
          <w:szCs w:val="44"/>
          <w:highlight w:val="none"/>
        </w:rPr>
        <w:t>关于</w:t>
      </w:r>
      <w:r>
        <w:rPr>
          <w:rFonts w:hint="eastAsia" w:ascii="方正小标宋简体" w:hAnsi="方正小标宋简体" w:eastAsia="方正小标宋简体" w:cs="方正小标宋简体"/>
          <w:b w:val="0"/>
          <w:bCs/>
          <w:spacing w:val="-8"/>
          <w:kern w:val="0"/>
          <w:sz w:val="44"/>
          <w:szCs w:val="44"/>
          <w:highlight w:val="none"/>
          <w:lang w:val="en-US" w:eastAsia="zh-CN"/>
        </w:rPr>
        <w:t>报名参加</w:t>
      </w:r>
      <w:r>
        <w:rPr>
          <w:rFonts w:hint="eastAsia" w:ascii="方正小标宋简体" w:hAnsi="方正小标宋简体" w:eastAsia="方正小标宋简体" w:cs="方正小标宋简体"/>
          <w:b w:val="0"/>
          <w:bCs/>
          <w:spacing w:val="-8"/>
          <w:kern w:val="0"/>
          <w:sz w:val="44"/>
          <w:szCs w:val="44"/>
          <w:highlight w:val="none"/>
          <w:u w:val="single"/>
          <w:lang w:val="en-US" w:eastAsia="zh-CN"/>
        </w:rPr>
        <w:t>xx</w:t>
      </w:r>
      <w:r>
        <w:rPr>
          <w:rFonts w:hint="eastAsia" w:ascii="方正小标宋简体" w:hAnsi="方正小标宋简体" w:eastAsia="方正小标宋简体" w:cs="方正小标宋简体"/>
          <w:b w:val="0"/>
          <w:bCs/>
          <w:spacing w:val="-8"/>
          <w:kern w:val="0"/>
          <w:sz w:val="44"/>
          <w:szCs w:val="44"/>
          <w:highlight w:val="none"/>
          <w:u w:val="none"/>
          <w:lang w:val="en-US" w:eastAsia="zh-CN"/>
        </w:rPr>
        <w:t>小区</w:t>
      </w:r>
    </w:p>
    <w:p w14:paraId="060BE329">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b/>
          <w:spacing w:val="-8"/>
          <w:kern w:val="0"/>
          <w:sz w:val="44"/>
          <w:szCs w:val="44"/>
          <w:highlight w:val="none"/>
          <w:lang w:val="en-US"/>
        </w:rPr>
      </w:pPr>
      <w:r>
        <w:rPr>
          <w:rFonts w:hint="eastAsia" w:ascii="方正小标宋简体" w:hAnsi="方正小标宋简体" w:eastAsia="方正小标宋简体" w:cs="方正小标宋简体"/>
          <w:b w:val="0"/>
          <w:bCs/>
          <w:spacing w:val="-8"/>
          <w:kern w:val="0"/>
          <w:sz w:val="44"/>
          <w:szCs w:val="44"/>
          <w:highlight w:val="none"/>
          <w:lang w:val="en-US" w:eastAsia="zh-CN"/>
        </w:rPr>
        <w:t>业主委员会委员选举的通知</w:t>
      </w:r>
    </w:p>
    <w:p w14:paraId="0C46DEA6">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32"/>
          <w:szCs w:val="32"/>
          <w:highlight w:val="none"/>
        </w:rPr>
      </w:pPr>
    </w:p>
    <w:p w14:paraId="7AF96751">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u w:val="single"/>
          <w:lang w:val="en-US" w:eastAsia="zh-CN"/>
        </w:rPr>
        <w:t>xx</w:t>
      </w:r>
      <w:r>
        <w:rPr>
          <w:rFonts w:hint="default" w:ascii="Times New Roman" w:hAnsi="Times New Roman" w:eastAsia="方正仿宋_GBK" w:cs="Times New Roman"/>
          <w:sz w:val="32"/>
          <w:szCs w:val="32"/>
          <w:highlight w:val="none"/>
          <w:u w:val="none"/>
          <w:lang w:val="en-US" w:eastAsia="zh-CN"/>
        </w:rPr>
        <w:t>小区</w:t>
      </w:r>
      <w:r>
        <w:rPr>
          <w:rFonts w:hint="default" w:ascii="Times New Roman" w:hAnsi="Times New Roman" w:eastAsia="方正仿宋_GBK" w:cs="Times New Roman"/>
          <w:sz w:val="32"/>
          <w:szCs w:val="32"/>
          <w:highlight w:val="none"/>
        </w:rPr>
        <w:t>全体业主：</w:t>
      </w:r>
    </w:p>
    <w:p w14:paraId="706B596E">
      <w:pPr>
        <w:keepNext w:val="0"/>
        <w:keepLines w:val="0"/>
        <w:pageBreakBefore w:val="0"/>
        <w:widowControl w:val="0"/>
        <w:kinsoku/>
        <w:overflowPunct/>
        <w:topLinePunct w:val="0"/>
        <w:autoSpaceDE/>
        <w:autoSpaceDN/>
        <w:bidi w:val="0"/>
        <w:adjustRightInd/>
        <w:snapToGrid/>
        <w:spacing w:line="560" w:lineRule="exact"/>
        <w:ind w:firstLine="570"/>
        <w:textAlignment w:val="auto"/>
        <w:rPr>
          <w:rFonts w:hint="default" w:ascii="Times New Roman" w:hAnsi="Times New Roman" w:eastAsia="方正仿宋_GBK" w:cs="Times New Roman"/>
          <w:sz w:val="32"/>
          <w:szCs w:val="32"/>
          <w:highlight w:val="none"/>
        </w:rPr>
      </w:pPr>
      <w:r>
        <w:rPr>
          <w:rFonts w:hint="eastAsia" w:ascii="仿宋_GB2312" w:eastAsia="方正仿宋_GBK"/>
          <w:sz w:val="32"/>
          <w:szCs w:val="32"/>
          <w:highlight w:val="none"/>
        </w:rPr>
        <w:t>根据</w:t>
      </w: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eastAsia="zh-CN"/>
        </w:rPr>
        <w:t>中华人民共和国民法典</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lang w:val="en-US" w:eastAsia="zh-CN"/>
        </w:rPr>
        <w:t>物业管理条例</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u w:val="none"/>
          <w:lang w:eastAsia="zh-CN"/>
        </w:rPr>
        <w:t>《</w:t>
      </w:r>
      <w:r>
        <w:rPr>
          <w:rFonts w:hint="eastAsia" w:ascii="Times New Roman" w:hAnsi="Times New Roman" w:eastAsia="方正仿宋_GBK" w:cs="Times New Roman"/>
          <w:sz w:val="32"/>
          <w:szCs w:val="32"/>
          <w:highlight w:val="none"/>
          <w:u w:val="none"/>
          <w:lang w:eastAsia="zh-CN"/>
        </w:rPr>
        <w:t>新疆维吾尔自治区物业管理条例</w:t>
      </w:r>
      <w:r>
        <w:rPr>
          <w:rFonts w:hint="default" w:ascii="Times New Roman" w:hAnsi="Times New Roman" w:eastAsia="方正仿宋_GBK" w:cs="Times New Roman"/>
          <w:sz w:val="32"/>
          <w:szCs w:val="32"/>
          <w:highlight w:val="none"/>
          <w:u w:val="none"/>
          <w:lang w:eastAsia="zh-CN"/>
        </w:rPr>
        <w:t>》</w:t>
      </w:r>
      <w:r>
        <w:rPr>
          <w:rFonts w:hint="eastAsia" w:ascii="Times New Roman" w:hAnsi="Times New Roman" w:eastAsia="方正仿宋_GBK" w:cs="Times New Roman"/>
          <w:sz w:val="32"/>
          <w:szCs w:val="32"/>
          <w:highlight w:val="none"/>
          <w:lang w:eastAsia="zh-CN"/>
        </w:rPr>
        <w:t>《业主大会和业主委员会指导规则》</w:t>
      </w:r>
      <w:r>
        <w:rPr>
          <w:rFonts w:hint="eastAsia" w:ascii="Times New Roman" w:hAnsi="Times New Roman" w:eastAsia="方正仿宋_GBK" w:cs="Times New Roman"/>
          <w:sz w:val="32"/>
          <w:szCs w:val="32"/>
          <w:highlight w:val="none"/>
          <w:lang w:val="en-US" w:eastAsia="zh-CN"/>
        </w:rPr>
        <w:t>等相关</w:t>
      </w:r>
      <w:r>
        <w:rPr>
          <w:rFonts w:hint="eastAsia" w:ascii="仿宋_GB2312" w:hAnsi="华文中宋" w:eastAsia="方正仿宋_GBK"/>
          <w:sz w:val="32"/>
          <w:szCs w:val="32"/>
          <w:highlight w:val="none"/>
        </w:rPr>
        <w:t>规定</w:t>
      </w:r>
      <w:r>
        <w:rPr>
          <w:rFonts w:ascii="仿宋_GB2312" w:hAnsi="华文中宋" w:eastAsia="方正仿宋_GBK"/>
          <w:sz w:val="32"/>
          <w:szCs w:val="32"/>
          <w:highlight w:val="none"/>
        </w:rPr>
        <w:t>，</w:t>
      </w:r>
      <w:r>
        <w:rPr>
          <w:rFonts w:hint="eastAsia" w:ascii="仿宋_GB2312" w:hAnsi="华文中宋" w:eastAsia="方正仿宋_GBK"/>
          <w:sz w:val="32"/>
          <w:szCs w:val="32"/>
          <w:highlight w:val="none"/>
          <w:lang w:val="en-US" w:eastAsia="zh-CN"/>
        </w:rPr>
        <w:t>在</w:t>
      </w:r>
      <w:r>
        <w:rPr>
          <w:rFonts w:hint="eastAsia" w:ascii="仿宋_GB2312" w:hAnsi="华文中宋" w:eastAsia="方正仿宋_GBK"/>
          <w:sz w:val="32"/>
          <w:szCs w:val="32"/>
          <w:highlight w:val="none"/>
          <w:u w:val="single"/>
          <w:lang w:val="en-US" w:eastAsia="zh-CN"/>
        </w:rPr>
        <w:t xml:space="preserve">    </w:t>
      </w:r>
      <w:r>
        <w:rPr>
          <w:rFonts w:hint="eastAsia" w:ascii="仿宋_GB2312" w:hAnsi="华文中宋" w:eastAsia="方正仿宋_GBK"/>
          <w:sz w:val="32"/>
          <w:szCs w:val="32"/>
          <w:highlight w:val="none"/>
          <w:lang w:val="en-US" w:eastAsia="zh-CN"/>
        </w:rPr>
        <w:t>团（街道办事处）指导和帮助下，业主大会筹备组已完成首次业主大会会议有关准备工作，决定召开</w:t>
      </w:r>
      <w:r>
        <w:rPr>
          <w:rFonts w:hint="eastAsia" w:ascii="仿宋_GB2312" w:hAnsi="华文中宋" w:eastAsia="方正仿宋_GBK"/>
          <w:sz w:val="32"/>
          <w:szCs w:val="32"/>
          <w:highlight w:val="none"/>
          <w:u w:val="single"/>
          <w:lang w:val="en-US" w:eastAsia="zh-CN"/>
        </w:rPr>
        <w:t>xx</w:t>
      </w:r>
      <w:r>
        <w:rPr>
          <w:rFonts w:hint="eastAsia" w:ascii="仿宋_GB2312" w:hAnsi="华文中宋" w:eastAsia="方正仿宋_GBK"/>
          <w:sz w:val="32"/>
          <w:szCs w:val="32"/>
          <w:highlight w:val="none"/>
          <w:u w:val="none"/>
          <w:lang w:val="en-US" w:eastAsia="zh-CN"/>
        </w:rPr>
        <w:t>小区</w:t>
      </w:r>
      <w:r>
        <w:rPr>
          <w:rFonts w:hint="eastAsia" w:ascii="仿宋_GB2312" w:hAnsi="华文中宋" w:eastAsia="方正仿宋_GBK"/>
          <w:sz w:val="32"/>
          <w:szCs w:val="32"/>
          <w:highlight w:val="none"/>
          <w:lang w:val="en-US" w:eastAsia="zh-CN"/>
        </w:rPr>
        <w:t>首次业主大会会议，并选举产生业主委员会委员。</w:t>
      </w:r>
      <w:r>
        <w:rPr>
          <w:rFonts w:hint="default" w:ascii="Times New Roman" w:hAnsi="Times New Roman" w:eastAsia="方正仿宋_GBK" w:cs="Times New Roman"/>
          <w:sz w:val="32"/>
          <w:szCs w:val="32"/>
          <w:highlight w:val="none"/>
        </w:rPr>
        <w:t>为顺利</w:t>
      </w:r>
      <w:r>
        <w:rPr>
          <w:rFonts w:hint="eastAsia" w:ascii="Times New Roman" w:hAnsi="Times New Roman" w:eastAsia="方正仿宋_GBK" w:cs="Times New Roman"/>
          <w:sz w:val="32"/>
          <w:szCs w:val="32"/>
          <w:highlight w:val="none"/>
          <w:lang w:val="en-US" w:eastAsia="zh-CN"/>
        </w:rPr>
        <w:t>成立业主委员会</w:t>
      </w:r>
      <w:r>
        <w:rPr>
          <w:rFonts w:hint="default" w:ascii="Times New Roman" w:hAnsi="Times New Roman" w:eastAsia="方正仿宋_GBK" w:cs="Times New Roman"/>
          <w:sz w:val="32"/>
          <w:szCs w:val="32"/>
          <w:highlight w:val="none"/>
        </w:rPr>
        <w:t>，保障业主合法权益，现将业主报名参加业主委员会委员选举</w:t>
      </w:r>
      <w:r>
        <w:rPr>
          <w:rFonts w:hint="eastAsia" w:ascii="Times New Roman" w:hAnsi="Times New Roman" w:eastAsia="方正仿宋_GBK" w:cs="Times New Roman"/>
          <w:sz w:val="32"/>
          <w:szCs w:val="32"/>
          <w:highlight w:val="none"/>
          <w:lang w:val="en-US" w:eastAsia="zh-CN"/>
        </w:rPr>
        <w:t>有关事项通知</w:t>
      </w:r>
      <w:r>
        <w:rPr>
          <w:rFonts w:hint="default" w:ascii="Times New Roman" w:hAnsi="Times New Roman" w:eastAsia="方正仿宋_GBK" w:cs="Times New Roman"/>
          <w:sz w:val="32"/>
          <w:szCs w:val="32"/>
          <w:highlight w:val="none"/>
        </w:rPr>
        <w:t>如下：</w:t>
      </w:r>
    </w:p>
    <w:p w14:paraId="78FCAB36">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rPr>
      </w:pPr>
      <w:r>
        <w:rPr>
          <w:rFonts w:hint="eastAsia" w:ascii="黑体" w:hAnsi="黑体" w:eastAsia="黑体" w:cs="黑体"/>
          <w:sz w:val="32"/>
          <w:szCs w:val="32"/>
          <w:highlight w:val="none"/>
          <w:lang w:val="en-US" w:eastAsia="zh-CN"/>
        </w:rPr>
        <w:t>一</w:t>
      </w:r>
      <w:r>
        <w:rPr>
          <w:rFonts w:hint="eastAsia" w:ascii="黑体" w:hAnsi="黑体" w:eastAsia="黑体" w:cs="黑体"/>
          <w:sz w:val="32"/>
          <w:szCs w:val="32"/>
          <w:highlight w:val="none"/>
        </w:rPr>
        <w:t>、</w:t>
      </w:r>
      <w:r>
        <w:rPr>
          <w:rFonts w:hint="eastAsia" w:ascii="黑体" w:hAnsi="黑体" w:eastAsia="黑体" w:cs="黑体"/>
          <w:sz w:val="32"/>
          <w:szCs w:val="32"/>
          <w:highlight w:val="none"/>
          <w:lang w:val="en-US" w:eastAsia="zh-CN"/>
        </w:rPr>
        <w:t>业主委员会</w:t>
      </w:r>
      <w:r>
        <w:rPr>
          <w:rFonts w:hint="eastAsia" w:ascii="黑体" w:hAnsi="黑体" w:eastAsia="黑体" w:cs="黑体"/>
          <w:sz w:val="32"/>
          <w:szCs w:val="32"/>
          <w:highlight w:val="none"/>
        </w:rPr>
        <w:t>成员组成</w:t>
      </w:r>
    </w:p>
    <w:p w14:paraId="6E89E945">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rPr>
      </w:pPr>
      <w:r>
        <w:rPr>
          <w:rFonts w:hint="eastAsia" w:ascii="Times New Roman" w:hAnsi="Times New Roman" w:eastAsia="方正仿宋_GBK" w:cs="Times New Roman"/>
          <w:color w:val="000000"/>
          <w:sz w:val="32"/>
          <w:szCs w:val="32"/>
          <w:highlight w:val="none"/>
          <w:lang w:val="en-US" w:eastAsia="zh-CN"/>
        </w:rPr>
        <w:t>业主委员会</w:t>
      </w:r>
      <w:r>
        <w:rPr>
          <w:rFonts w:hint="default" w:ascii="Times New Roman" w:hAnsi="Times New Roman" w:eastAsia="方正仿宋_GBK" w:cs="Times New Roman"/>
          <w:color w:val="000000"/>
          <w:sz w:val="32"/>
          <w:szCs w:val="32"/>
          <w:highlight w:val="none"/>
        </w:rPr>
        <w:t>由五至十一人单数组成，设主任、副主任</w:t>
      </w:r>
      <w:r>
        <w:rPr>
          <w:rFonts w:hint="eastAsia" w:ascii="Times New Roman" w:hAnsi="Times New Roman" w:eastAsia="方正仿宋_GBK" w:cs="Times New Roman"/>
          <w:color w:val="000000"/>
          <w:sz w:val="32"/>
          <w:szCs w:val="32"/>
          <w:highlight w:val="none"/>
          <w:lang w:eastAsia="zh-CN"/>
        </w:rPr>
        <w:t>。</w:t>
      </w:r>
    </w:p>
    <w:p w14:paraId="7DE6D24E">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default" w:ascii="黑体" w:hAnsi="黑体" w:eastAsia="黑体" w:cs="黑体"/>
          <w:sz w:val="32"/>
          <w:szCs w:val="32"/>
          <w:highlight w:val="none"/>
          <w:lang w:val="en-US" w:eastAsia="zh-CN"/>
        </w:rPr>
      </w:pPr>
      <w:r>
        <w:rPr>
          <w:rFonts w:hint="default" w:ascii="黑体" w:hAnsi="黑体" w:eastAsia="黑体" w:cs="黑体"/>
          <w:sz w:val="32"/>
          <w:szCs w:val="32"/>
          <w:highlight w:val="none"/>
          <w:lang w:val="en-US" w:eastAsia="zh-CN"/>
        </w:rPr>
        <w:t>二、业主</w:t>
      </w:r>
      <w:r>
        <w:rPr>
          <w:rFonts w:hint="eastAsia" w:ascii="黑体" w:hAnsi="黑体" w:eastAsia="黑体" w:cs="黑体"/>
          <w:sz w:val="32"/>
          <w:szCs w:val="32"/>
          <w:highlight w:val="none"/>
          <w:lang w:val="en-US" w:eastAsia="zh-CN"/>
        </w:rPr>
        <w:t>委员会委员</w:t>
      </w:r>
      <w:r>
        <w:rPr>
          <w:rFonts w:hint="default" w:ascii="黑体" w:hAnsi="黑体" w:eastAsia="黑体" w:cs="黑体"/>
          <w:sz w:val="32"/>
          <w:szCs w:val="32"/>
          <w:highlight w:val="none"/>
          <w:lang w:val="en-US" w:eastAsia="zh-CN"/>
        </w:rPr>
        <w:t>条件</w:t>
      </w:r>
    </w:p>
    <w:p w14:paraId="511A35AF">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1.</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具有完全民事行为能力；</w:t>
      </w:r>
    </w:p>
    <w:p w14:paraId="100C59ED">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0" w:firstLineChars="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　</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 xml:space="preserve">  2.</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 遵守国家有关</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法律法规</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w:t>
      </w:r>
    </w:p>
    <w:p w14:paraId="33399F46">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0" w:firstLineChars="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　　</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3.</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遵守业主大会议事规则、管理规约，模范履行业主义务；</w:t>
      </w:r>
    </w:p>
    <w:p w14:paraId="495173F0">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0" w:firstLineChars="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　　</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4.</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热心公益事业，责任心强，公正廉洁；</w:t>
      </w:r>
    </w:p>
    <w:p w14:paraId="7BAC7A57">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5.</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具有一定的组织能力；</w:t>
      </w:r>
    </w:p>
    <w:p w14:paraId="18176944">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0"/>
        <w:jc w:val="left"/>
        <w:textAlignment w:val="auto"/>
        <w:rPr>
          <w:rFonts w:hint="default" w:ascii="Times New Roman" w:hAnsi="Times New Roman" w:eastAsia="方正仿宋_GBK" w:cs="Times New Roman"/>
          <w:color w:val="auto"/>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6.</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具备必要的工作时间。</w:t>
      </w:r>
    </w:p>
    <w:p w14:paraId="2C65C105">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default" w:ascii="黑体" w:hAnsi="黑体" w:eastAsia="黑体" w:cs="黑体"/>
          <w:sz w:val="32"/>
          <w:szCs w:val="32"/>
          <w:highlight w:val="none"/>
          <w:lang w:val="en-US" w:eastAsia="zh-CN"/>
        </w:rPr>
      </w:pPr>
      <w:r>
        <w:rPr>
          <w:rFonts w:hint="default" w:ascii="黑体" w:hAnsi="黑体" w:eastAsia="黑体" w:cs="黑体"/>
          <w:sz w:val="32"/>
          <w:szCs w:val="32"/>
          <w:highlight w:val="none"/>
          <w:lang w:val="en-US" w:eastAsia="zh-CN"/>
        </w:rPr>
        <w:t>三、报名方法</w:t>
      </w:r>
    </w:p>
    <w:p w14:paraId="02F410EE">
      <w:pPr>
        <w:keepNext w:val="0"/>
        <w:keepLines w:val="0"/>
        <w:pageBreakBefore w:val="0"/>
        <w:widowControl w:val="0"/>
        <w:kinsoku/>
        <w:overflowPunct/>
        <w:topLinePunct w:val="0"/>
        <w:autoSpaceDE/>
        <w:autoSpaceDN/>
        <w:bidi w:val="0"/>
        <w:adjustRightInd/>
        <w:snapToGrid/>
        <w:spacing w:line="560" w:lineRule="exact"/>
        <w:ind w:firstLine="570"/>
        <w:textAlignment w:val="auto"/>
        <w:rPr>
          <w:rFonts w:hint="default" w:ascii="Times New Roman" w:hAnsi="Times New Roman" w:eastAsia="方正仿宋_GBK" w:cs="Times New Roman"/>
          <w:color w:val="000000"/>
          <w:sz w:val="32"/>
          <w:szCs w:val="32"/>
          <w:highlight w:val="none"/>
          <w:lang w:val="en-US" w:eastAsia="zh-CN"/>
        </w:rPr>
      </w:pPr>
      <w:r>
        <w:rPr>
          <w:rFonts w:hint="default" w:ascii="Times New Roman" w:hAnsi="Times New Roman" w:eastAsia="方正仿宋_GBK" w:cs="Times New Roman"/>
          <w:color w:val="000000"/>
          <w:sz w:val="32"/>
          <w:szCs w:val="32"/>
          <w:highlight w:val="none"/>
          <w:lang w:val="en-US" w:eastAsia="zh-CN"/>
        </w:rPr>
        <w:t>1.业主自荐为</w:t>
      </w:r>
      <w:r>
        <w:rPr>
          <w:rFonts w:hint="eastAsia" w:ascii="Times New Roman" w:hAnsi="Times New Roman" w:eastAsia="方正仿宋_GBK" w:cs="Times New Roman"/>
          <w:color w:val="000000"/>
          <w:sz w:val="32"/>
          <w:szCs w:val="32"/>
          <w:highlight w:val="none"/>
          <w:lang w:val="en-US" w:eastAsia="zh-CN"/>
        </w:rPr>
        <w:t>业主委员会委员</w:t>
      </w:r>
      <w:r>
        <w:rPr>
          <w:rFonts w:hint="default" w:ascii="Times New Roman" w:hAnsi="Times New Roman" w:eastAsia="方正仿宋_GBK" w:cs="Times New Roman"/>
          <w:color w:val="000000"/>
          <w:sz w:val="32"/>
          <w:szCs w:val="32"/>
          <w:highlight w:val="none"/>
          <w:lang w:val="en-US" w:eastAsia="zh-CN"/>
        </w:rPr>
        <w:t>的，将个人简历、不动产证（房产证或购房合同）复印件、身份证复印件等提交到</w:t>
      </w:r>
      <w:r>
        <w:rPr>
          <w:rFonts w:hint="default" w:ascii="Times New Roman" w:hAnsi="Times New Roman" w:eastAsia="方正仿宋_GBK" w:cs="Times New Roman"/>
          <w:sz w:val="32"/>
          <w:szCs w:val="32"/>
          <w:highlight w:val="none"/>
          <w:u w:val="single"/>
        </w:rPr>
        <w:t xml:space="preserve">    </w:t>
      </w:r>
      <w:r>
        <w:rPr>
          <w:rFonts w:hint="eastAsia"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u w:val="none"/>
          <w:lang w:val="en-US" w:eastAsia="zh-CN"/>
        </w:rPr>
        <w:t>地址：</w:t>
      </w:r>
      <w:r>
        <w:rPr>
          <w:rFonts w:hint="default" w:ascii="Times New Roman" w:hAnsi="Times New Roman" w:eastAsia="方正仿宋_GBK" w:cs="Times New Roman"/>
          <w:sz w:val="32"/>
          <w:szCs w:val="32"/>
          <w:highlight w:val="none"/>
          <w:u w:val="single"/>
          <w:lang w:val="en-US" w:eastAsia="zh-CN"/>
        </w:rPr>
        <w:t xml:space="preserve">         </w:t>
      </w:r>
      <w:r>
        <w:rPr>
          <w:rFonts w:hint="eastAsia" w:ascii="Times New Roman" w:hAnsi="Times New Roman" w:eastAsia="方正仿宋_GBK" w:cs="Times New Roman"/>
          <w:sz w:val="32"/>
          <w:szCs w:val="32"/>
          <w:highlight w:val="none"/>
          <w:u w:val="none"/>
          <w:lang w:val="en-US" w:eastAsia="zh-CN"/>
        </w:rPr>
        <w:t>（</w:t>
      </w:r>
      <w:r>
        <w:rPr>
          <w:rFonts w:hint="default" w:ascii="Times New Roman" w:hAnsi="Times New Roman" w:eastAsia="方正仿宋_GBK" w:cs="Times New Roman"/>
          <w:sz w:val="32"/>
          <w:szCs w:val="32"/>
          <w:highlight w:val="none"/>
          <w:u w:val="none"/>
          <w:lang w:val="en-US" w:eastAsia="zh-CN"/>
        </w:rPr>
        <w:t>电话：</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u w:val="none"/>
          <w:lang w:val="en-US" w:eastAsia="zh-CN"/>
        </w:rPr>
        <w:t>）</w:t>
      </w:r>
      <w:r>
        <w:rPr>
          <w:rFonts w:hint="default" w:ascii="Times New Roman" w:hAnsi="Times New Roman" w:eastAsia="方正仿宋_GBK" w:cs="Times New Roman"/>
          <w:color w:val="000000"/>
          <w:sz w:val="32"/>
          <w:szCs w:val="32"/>
          <w:highlight w:val="none"/>
          <w:lang w:val="en-US" w:eastAsia="zh-CN"/>
        </w:rPr>
        <w:t>。</w:t>
      </w:r>
    </w:p>
    <w:p w14:paraId="1B27C6DF">
      <w:pPr>
        <w:keepNext w:val="0"/>
        <w:keepLines w:val="0"/>
        <w:pageBreakBefore w:val="0"/>
        <w:widowControl w:val="0"/>
        <w:kinsoku/>
        <w:overflowPunct/>
        <w:topLinePunct w:val="0"/>
        <w:autoSpaceDE/>
        <w:autoSpaceDN/>
        <w:bidi w:val="0"/>
        <w:adjustRightInd/>
        <w:snapToGrid/>
        <w:spacing w:line="560" w:lineRule="exact"/>
        <w:ind w:firstLine="570"/>
        <w:textAlignment w:val="auto"/>
        <w:rPr>
          <w:rFonts w:hint="default" w:ascii="Times New Roman" w:hAnsi="Times New Roman" w:eastAsia="方正仿宋_GBK" w:cs="Times New Roman"/>
          <w:color w:val="000000"/>
          <w:sz w:val="32"/>
          <w:szCs w:val="32"/>
          <w:highlight w:val="none"/>
          <w:lang w:val="en-US" w:eastAsia="zh-CN"/>
        </w:rPr>
      </w:pPr>
      <w:r>
        <w:rPr>
          <w:rFonts w:hint="default" w:ascii="Times New Roman" w:hAnsi="Times New Roman" w:eastAsia="方正仿宋_GBK" w:cs="Times New Roman"/>
          <w:color w:val="000000"/>
          <w:sz w:val="32"/>
          <w:szCs w:val="32"/>
          <w:highlight w:val="none"/>
          <w:lang w:val="en-US" w:eastAsia="zh-CN"/>
        </w:rPr>
        <w:t>2.业主联名推荐其他业主为</w:t>
      </w:r>
      <w:r>
        <w:rPr>
          <w:rFonts w:hint="eastAsia" w:ascii="Times New Roman" w:hAnsi="Times New Roman" w:eastAsia="方正仿宋_GBK" w:cs="Times New Roman"/>
          <w:color w:val="000000"/>
          <w:sz w:val="32"/>
          <w:szCs w:val="32"/>
          <w:highlight w:val="none"/>
          <w:lang w:val="en-US" w:eastAsia="zh-CN"/>
        </w:rPr>
        <w:t>业主委员会委员</w:t>
      </w:r>
      <w:r>
        <w:rPr>
          <w:rFonts w:hint="default" w:ascii="Times New Roman" w:hAnsi="Times New Roman" w:eastAsia="方正仿宋_GBK" w:cs="Times New Roman"/>
          <w:color w:val="000000"/>
          <w:sz w:val="32"/>
          <w:szCs w:val="32"/>
          <w:highlight w:val="none"/>
          <w:lang w:val="en-US" w:eastAsia="zh-CN"/>
        </w:rPr>
        <w:t>的，将联名推荐表，被推荐人个人简历，推荐人和被推荐人的、不动产证（房产证或购房合同）复印件、身份证复印件等提交到</w:t>
      </w:r>
      <w:r>
        <w:rPr>
          <w:rFonts w:hint="default" w:ascii="Times New Roman" w:hAnsi="Times New Roman" w:eastAsia="方正仿宋_GBK" w:cs="Times New Roman"/>
          <w:sz w:val="32"/>
          <w:szCs w:val="32"/>
          <w:highlight w:val="none"/>
          <w:u w:val="none"/>
          <w:lang w:val="en-US" w:eastAsia="zh-CN"/>
        </w:rPr>
        <w:t>地址：</w:t>
      </w:r>
      <w:r>
        <w:rPr>
          <w:rFonts w:hint="default" w:ascii="Times New Roman" w:hAnsi="Times New Roman" w:eastAsia="方正仿宋_GBK" w:cs="Times New Roman"/>
          <w:sz w:val="32"/>
          <w:szCs w:val="32"/>
          <w:highlight w:val="none"/>
          <w:u w:val="single"/>
          <w:lang w:val="en-US" w:eastAsia="zh-CN"/>
        </w:rPr>
        <w:t xml:space="preserve">         </w:t>
      </w:r>
      <w:r>
        <w:rPr>
          <w:rFonts w:hint="eastAsia" w:ascii="Times New Roman" w:hAnsi="Times New Roman" w:eastAsia="方正仿宋_GBK" w:cs="Times New Roman"/>
          <w:sz w:val="32"/>
          <w:szCs w:val="32"/>
          <w:highlight w:val="none"/>
          <w:u w:val="none"/>
          <w:lang w:val="en-US" w:eastAsia="zh-CN"/>
        </w:rPr>
        <w:t>（</w:t>
      </w:r>
      <w:r>
        <w:rPr>
          <w:rFonts w:hint="default" w:ascii="Times New Roman" w:hAnsi="Times New Roman" w:eastAsia="方正仿宋_GBK" w:cs="Times New Roman"/>
          <w:sz w:val="32"/>
          <w:szCs w:val="32"/>
          <w:highlight w:val="none"/>
          <w:u w:val="none"/>
          <w:lang w:val="en-US" w:eastAsia="zh-CN"/>
        </w:rPr>
        <w:t>电话：</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u w:val="none"/>
          <w:lang w:val="en-US" w:eastAsia="zh-CN"/>
        </w:rPr>
        <w:t>）</w:t>
      </w:r>
      <w:r>
        <w:rPr>
          <w:rFonts w:hint="default" w:ascii="Times New Roman" w:hAnsi="Times New Roman" w:eastAsia="方正仿宋_GBK" w:cs="Times New Roman"/>
          <w:color w:val="000000"/>
          <w:sz w:val="32"/>
          <w:szCs w:val="32"/>
          <w:highlight w:val="none"/>
          <w:lang w:val="en-US" w:eastAsia="zh-CN"/>
        </w:rPr>
        <w:t>。</w:t>
      </w:r>
    </w:p>
    <w:p w14:paraId="4A8FC49E">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default" w:ascii="黑体" w:hAnsi="黑体" w:eastAsia="黑体" w:cs="黑体"/>
          <w:sz w:val="32"/>
          <w:szCs w:val="32"/>
          <w:highlight w:val="none"/>
          <w:lang w:val="en-US" w:eastAsia="zh-CN"/>
        </w:rPr>
      </w:pPr>
      <w:r>
        <w:rPr>
          <w:rFonts w:hint="default" w:ascii="黑体" w:hAnsi="黑体" w:eastAsia="黑体" w:cs="黑体"/>
          <w:sz w:val="32"/>
          <w:szCs w:val="32"/>
          <w:highlight w:val="none"/>
          <w:lang w:val="en-US" w:eastAsia="zh-CN"/>
        </w:rPr>
        <w:t>四、报名时间</w:t>
      </w:r>
    </w:p>
    <w:p w14:paraId="68346209">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报名时间从</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年</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月</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日起至</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年</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月</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日止，逾期无效。</w:t>
      </w:r>
    </w:p>
    <w:p w14:paraId="2A7B8988">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000000"/>
          <w:kern w:val="0"/>
          <w:sz w:val="32"/>
          <w:szCs w:val="32"/>
          <w:highlight w:val="none"/>
          <w:lang w:val="en-US" w:eastAsia="zh-CN"/>
        </w:rPr>
      </w:pPr>
      <w:r>
        <w:rPr>
          <w:rFonts w:hint="eastAsia" w:ascii="Times New Roman" w:hAnsi="Times New Roman" w:eastAsia="方正仿宋_GBK" w:cs="Times New Roman"/>
          <w:sz w:val="32"/>
          <w:szCs w:val="32"/>
          <w:highlight w:val="none"/>
          <w:u w:val="none"/>
          <w:lang w:val="en-US" w:eastAsia="zh-CN"/>
        </w:rPr>
        <w:t>业主大会筹备组</w:t>
      </w:r>
      <w:r>
        <w:rPr>
          <w:rFonts w:hint="default" w:ascii="Times New Roman" w:hAnsi="Times New Roman" w:eastAsia="方正仿宋_GBK" w:cs="Times New Roman"/>
          <w:sz w:val="32"/>
          <w:szCs w:val="32"/>
          <w:highlight w:val="none"/>
          <w:u w:val="none"/>
          <w:lang w:val="en-US" w:eastAsia="zh-CN"/>
        </w:rPr>
        <w:t>负责</w:t>
      </w:r>
      <w:r>
        <w:rPr>
          <w:rFonts w:hint="default" w:ascii="Times New Roman" w:hAnsi="Times New Roman" w:eastAsia="方正仿宋_GBK" w:cs="Times New Roman"/>
          <w:color w:val="000000"/>
          <w:kern w:val="0"/>
          <w:sz w:val="32"/>
          <w:szCs w:val="32"/>
          <w:highlight w:val="none"/>
        </w:rPr>
        <w:t>对</w:t>
      </w:r>
      <w:r>
        <w:rPr>
          <w:rFonts w:hint="eastAsia" w:ascii="Times New Roman" w:hAnsi="Times New Roman" w:eastAsia="方正仿宋_GBK" w:cs="Times New Roman"/>
          <w:color w:val="000000"/>
          <w:kern w:val="0"/>
          <w:sz w:val="32"/>
          <w:szCs w:val="32"/>
          <w:highlight w:val="none"/>
          <w:lang w:val="en-US" w:eastAsia="zh-CN"/>
        </w:rPr>
        <w:t>业主委员会委员候选人</w:t>
      </w:r>
      <w:r>
        <w:rPr>
          <w:rFonts w:hint="default" w:ascii="Times New Roman" w:hAnsi="Times New Roman" w:eastAsia="方正仿宋_GBK" w:cs="Times New Roman"/>
          <w:color w:val="000000"/>
          <w:kern w:val="0"/>
          <w:sz w:val="32"/>
          <w:szCs w:val="32"/>
          <w:highlight w:val="none"/>
        </w:rPr>
        <w:t>进行资格审查，根据资格审查结果，拟定</w:t>
      </w:r>
      <w:r>
        <w:rPr>
          <w:rFonts w:hint="eastAsia" w:ascii="Times New Roman" w:hAnsi="Times New Roman" w:eastAsia="方正仿宋_GBK" w:cs="Times New Roman"/>
          <w:color w:val="000000"/>
          <w:kern w:val="0"/>
          <w:sz w:val="32"/>
          <w:szCs w:val="32"/>
          <w:highlight w:val="none"/>
          <w:lang w:val="en-US" w:eastAsia="zh-CN"/>
        </w:rPr>
        <w:t>业主委员会委员候选人</w:t>
      </w:r>
      <w:r>
        <w:rPr>
          <w:rFonts w:hint="default" w:ascii="Times New Roman" w:hAnsi="Times New Roman" w:eastAsia="方正仿宋_GBK" w:cs="Times New Roman"/>
          <w:color w:val="000000"/>
          <w:kern w:val="0"/>
          <w:sz w:val="32"/>
          <w:szCs w:val="32"/>
          <w:highlight w:val="none"/>
        </w:rPr>
        <w:t>名单</w:t>
      </w:r>
      <w:r>
        <w:rPr>
          <w:rFonts w:hint="default" w:ascii="Times New Roman" w:hAnsi="Times New Roman" w:eastAsia="方正仿宋_GBK" w:cs="Times New Roman"/>
          <w:color w:val="000000"/>
          <w:kern w:val="0"/>
          <w:sz w:val="32"/>
          <w:szCs w:val="32"/>
          <w:highlight w:val="none"/>
          <w:lang w:val="en-US" w:eastAsia="zh-CN"/>
        </w:rPr>
        <w:t>并予以公示</w:t>
      </w:r>
      <w:r>
        <w:rPr>
          <w:rFonts w:hint="eastAsia" w:ascii="Times New Roman" w:hAnsi="Times New Roman" w:eastAsia="方正仿宋_GBK" w:cs="Times New Roman"/>
          <w:color w:val="000000"/>
          <w:kern w:val="0"/>
          <w:sz w:val="32"/>
          <w:szCs w:val="32"/>
          <w:highlight w:val="none"/>
          <w:lang w:val="en-US" w:eastAsia="zh-CN"/>
        </w:rPr>
        <w:t>。</w:t>
      </w:r>
    </w:p>
    <w:p w14:paraId="36C60FF1">
      <w:pPr>
        <w:keepNext w:val="0"/>
        <w:keepLines w:val="0"/>
        <w:pageBreakBefore w:val="0"/>
        <w:widowControl w:val="0"/>
        <w:kinsoku/>
        <w:overflowPunct/>
        <w:topLinePunct w:val="0"/>
        <w:autoSpaceDE/>
        <w:autoSpaceDN/>
        <w:bidi w:val="0"/>
        <w:adjustRightInd/>
        <w:snapToGrid/>
        <w:spacing w:line="560" w:lineRule="exact"/>
        <w:ind w:firstLine="598" w:firstLineChars="187"/>
        <w:textAlignment w:val="auto"/>
        <w:rPr>
          <w:rFonts w:hint="default" w:ascii="Times New Roman" w:hAnsi="Times New Roman" w:eastAsia="方正仿宋_GBK" w:cs="Times New Roman"/>
          <w:sz w:val="32"/>
          <w:szCs w:val="32"/>
          <w:highlight w:val="none"/>
        </w:rPr>
      </w:pPr>
    </w:p>
    <w:p w14:paraId="72803612">
      <w:pPr>
        <w:keepNext w:val="0"/>
        <w:keepLines w:val="0"/>
        <w:pageBreakBefore w:val="0"/>
        <w:widowControl w:val="0"/>
        <w:kinsoku/>
        <w:overflowPunct/>
        <w:topLinePunct w:val="0"/>
        <w:autoSpaceDE/>
        <w:autoSpaceDN/>
        <w:bidi w:val="0"/>
        <w:adjustRightInd/>
        <w:snapToGrid/>
        <w:spacing w:line="560" w:lineRule="exact"/>
        <w:ind w:firstLine="598" w:firstLineChars="187"/>
        <w:textAlignment w:val="auto"/>
        <w:rPr>
          <w:rFonts w:hint="eastAsia" w:ascii="Times New Roman" w:hAnsi="Times New Roman" w:eastAsia="方正仿宋_GBK" w:cs="Times New Roman"/>
          <w:sz w:val="32"/>
          <w:szCs w:val="32"/>
          <w:highlight w:val="none"/>
          <w:lang w:val="en-US" w:eastAsia="zh-CN"/>
        </w:rPr>
      </w:pPr>
      <w:r>
        <w:rPr>
          <w:rFonts w:hint="eastAsia" w:ascii="Times New Roman" w:hAnsi="Times New Roman" w:eastAsia="方正仿宋_GBK" w:cs="Times New Roman"/>
          <w:sz w:val="32"/>
          <w:szCs w:val="32"/>
          <w:highlight w:val="none"/>
          <w:lang w:val="en-US" w:eastAsia="zh-CN"/>
        </w:rPr>
        <w:t>附件：1.业主委员会委员候选人个人简历</w:t>
      </w:r>
    </w:p>
    <w:p w14:paraId="579C67C3">
      <w:pPr>
        <w:keepNext w:val="0"/>
        <w:keepLines w:val="0"/>
        <w:pageBreakBefore w:val="0"/>
        <w:widowControl w:val="0"/>
        <w:kinsoku/>
        <w:overflowPunct/>
        <w:topLinePunct w:val="0"/>
        <w:autoSpaceDE/>
        <w:autoSpaceDN/>
        <w:bidi w:val="0"/>
        <w:adjustRightInd/>
        <w:snapToGrid/>
        <w:spacing w:line="560" w:lineRule="exact"/>
        <w:ind w:firstLine="1548" w:firstLineChars="484"/>
        <w:textAlignment w:val="auto"/>
        <w:rPr>
          <w:rFonts w:hint="default" w:ascii="Times New Roman" w:hAnsi="Times New Roman" w:eastAsia="方正仿宋_GBK" w:cs="Times New Roman"/>
          <w:sz w:val="32"/>
          <w:szCs w:val="32"/>
          <w:highlight w:val="none"/>
          <w:lang w:val="en-US" w:eastAsia="zh-CN"/>
        </w:rPr>
      </w:pPr>
      <w:r>
        <w:rPr>
          <w:rFonts w:hint="eastAsia" w:ascii="Times New Roman" w:hAnsi="Times New Roman" w:eastAsia="方正仿宋_GBK" w:cs="Times New Roman"/>
          <w:sz w:val="32"/>
          <w:szCs w:val="32"/>
          <w:highlight w:val="none"/>
          <w:lang w:val="en-US" w:eastAsia="zh-CN"/>
        </w:rPr>
        <w:t>2.联名推荐函</w:t>
      </w:r>
    </w:p>
    <w:p w14:paraId="4A2BF54D">
      <w:pPr>
        <w:keepNext w:val="0"/>
        <w:keepLines w:val="0"/>
        <w:pageBreakBefore w:val="0"/>
        <w:widowControl w:val="0"/>
        <w:kinsoku/>
        <w:overflowPunct/>
        <w:topLinePunct w:val="0"/>
        <w:autoSpaceDE/>
        <w:autoSpaceDN/>
        <w:bidi w:val="0"/>
        <w:adjustRightInd/>
        <w:snapToGrid/>
        <w:spacing w:line="560" w:lineRule="exact"/>
        <w:ind w:firstLine="1548" w:firstLineChars="484"/>
        <w:textAlignment w:val="auto"/>
        <w:rPr>
          <w:rFonts w:hint="default" w:ascii="Times New Roman" w:hAnsi="Times New Roman" w:eastAsia="方正仿宋_GBK" w:cs="Times New Roman"/>
          <w:sz w:val="32"/>
          <w:szCs w:val="32"/>
          <w:highlight w:val="none"/>
          <w:lang w:val="en-US" w:eastAsia="zh-CN"/>
        </w:rPr>
      </w:pPr>
    </w:p>
    <w:p w14:paraId="07D7ED1C">
      <w:pPr>
        <w:keepNext w:val="0"/>
        <w:keepLines w:val="0"/>
        <w:pageBreakBefore w:val="0"/>
        <w:widowControl w:val="0"/>
        <w:kinsoku/>
        <w:overflowPunct/>
        <w:topLinePunct w:val="0"/>
        <w:autoSpaceDE/>
        <w:autoSpaceDN/>
        <w:bidi w:val="0"/>
        <w:adjustRightInd/>
        <w:snapToGrid/>
        <w:spacing w:line="560" w:lineRule="exact"/>
        <w:ind w:firstLine="1548" w:firstLineChars="484"/>
        <w:textAlignment w:val="auto"/>
        <w:rPr>
          <w:rFonts w:hint="default" w:ascii="Times New Roman" w:hAnsi="Times New Roman" w:eastAsia="方正仿宋_GBK" w:cs="Times New Roman"/>
          <w:sz w:val="32"/>
          <w:szCs w:val="32"/>
          <w:highlight w:val="none"/>
          <w:lang w:val="en-US" w:eastAsia="zh-CN"/>
        </w:rPr>
      </w:pPr>
    </w:p>
    <w:p w14:paraId="27E4EA48">
      <w:pPr>
        <w:keepNext w:val="0"/>
        <w:keepLines w:val="0"/>
        <w:pageBreakBefore w:val="0"/>
        <w:widowControl w:val="0"/>
        <w:kinsoku/>
        <w:wordWrap w:val="0"/>
        <w:overflowPunct/>
        <w:topLinePunct w:val="0"/>
        <w:autoSpaceDE/>
        <w:autoSpaceDN/>
        <w:bidi w:val="0"/>
        <w:adjustRightInd/>
        <w:snapToGrid/>
        <w:spacing w:line="560" w:lineRule="exact"/>
        <w:ind w:right="924" w:rightChars="440" w:firstLine="563" w:firstLineChars="176"/>
        <w:jc w:val="right"/>
        <w:textAlignment w:val="auto"/>
        <w:rPr>
          <w:rFonts w:hint="eastAsia" w:ascii="仿宋_GB2312" w:eastAsia="方正仿宋_GBK"/>
          <w:sz w:val="32"/>
          <w:highlight w:val="none"/>
        </w:rPr>
      </w:pPr>
      <w:r>
        <w:rPr>
          <w:rFonts w:hint="default" w:ascii="Times New Roman" w:hAnsi="Times New Roman" w:eastAsia="方正仿宋_GBK" w:cs="Times New Roman"/>
          <w:sz w:val="32"/>
          <w:szCs w:val="32"/>
          <w:highlight w:val="none"/>
          <w:u w:val="none"/>
          <w:lang w:val="en-US" w:eastAsia="zh-CN"/>
        </w:rPr>
        <w:t xml:space="preserve">                  </w:t>
      </w:r>
      <w:r>
        <w:rPr>
          <w:rFonts w:hint="eastAsia" w:ascii="仿宋_GB2312" w:eastAsia="方正仿宋_GBK"/>
          <w:sz w:val="32"/>
          <w:highlight w:val="none"/>
          <w:u w:val="single"/>
          <w:lang w:val="en-US" w:eastAsia="zh-CN"/>
        </w:rPr>
        <w:t>xx</w:t>
      </w:r>
      <w:r>
        <w:rPr>
          <w:rFonts w:hint="eastAsia" w:ascii="仿宋_GB2312" w:eastAsia="方正仿宋_GBK"/>
          <w:sz w:val="32"/>
          <w:highlight w:val="none"/>
          <w:u w:val="none"/>
          <w:lang w:val="en-US" w:eastAsia="zh-CN"/>
        </w:rPr>
        <w:t>小区</w:t>
      </w:r>
      <w:r>
        <w:rPr>
          <w:rFonts w:hint="eastAsia" w:ascii="仿宋_GB2312" w:eastAsia="方正仿宋_GBK"/>
          <w:sz w:val="32"/>
          <w:highlight w:val="none"/>
          <w:lang w:val="en-US" w:eastAsia="zh-CN"/>
        </w:rPr>
        <w:t>业主大会</w:t>
      </w:r>
      <w:r>
        <w:rPr>
          <w:rFonts w:hint="eastAsia" w:ascii="仿宋_GB2312" w:eastAsia="方正仿宋_GBK"/>
          <w:sz w:val="32"/>
          <w:highlight w:val="none"/>
        </w:rPr>
        <w:t xml:space="preserve">筹备组 </w:t>
      </w:r>
    </w:p>
    <w:p w14:paraId="54DCBEAA">
      <w:pPr>
        <w:keepNext w:val="0"/>
        <w:keepLines w:val="0"/>
        <w:pageBreakBefore w:val="0"/>
        <w:widowControl w:val="0"/>
        <w:kinsoku/>
        <w:wordWrap/>
        <w:overflowPunct/>
        <w:topLinePunct w:val="0"/>
        <w:autoSpaceDE/>
        <w:autoSpaceDN/>
        <w:bidi w:val="0"/>
        <w:adjustRightInd/>
        <w:snapToGrid/>
        <w:spacing w:line="560" w:lineRule="exact"/>
        <w:ind w:right="1117" w:rightChars="532" w:firstLine="640" w:firstLineChars="200"/>
        <w:jc w:val="right"/>
        <w:textAlignment w:val="auto"/>
        <w:rPr>
          <w:rFonts w:hint="default" w:ascii="Times New Roman" w:hAnsi="Times New Roman" w:eastAsia="方正仿宋_GBK" w:cs="Times New Roman"/>
          <w:bCs/>
          <w:sz w:val="32"/>
          <w:szCs w:val="32"/>
          <w:highlight w:val="none"/>
        </w:rPr>
      </w:pPr>
      <w:r>
        <w:rPr>
          <w:rFonts w:hint="default" w:ascii="Times New Roman" w:hAnsi="Times New Roman" w:eastAsia="方正仿宋_GBK" w:cs="Times New Roman"/>
          <w:bCs/>
          <w:sz w:val="32"/>
          <w:szCs w:val="32"/>
          <w:highlight w:val="none"/>
          <w:u w:val="single"/>
          <w:lang w:val="en-US" w:eastAsia="zh-CN"/>
        </w:rPr>
        <w:t xml:space="preserve">  </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年</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月</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日</w:t>
      </w:r>
    </w:p>
    <w:p w14:paraId="1C070001">
      <w:pPr>
        <w:keepNext w:val="0"/>
        <w:keepLines w:val="0"/>
        <w:pageBreakBefore w:val="0"/>
        <w:widowControl w:val="0"/>
        <w:kinsoku/>
        <w:overflowPunct/>
        <w:topLinePunct w:val="0"/>
        <w:autoSpaceDE/>
        <w:autoSpaceDN/>
        <w:bidi w:val="0"/>
        <w:adjustRightInd/>
        <w:snapToGrid/>
        <w:spacing w:line="560" w:lineRule="exact"/>
        <w:textAlignment w:val="auto"/>
        <w:rPr>
          <w:rFonts w:hint="eastAsia" w:ascii="仿宋_GB2312" w:eastAsia="方正仿宋_GBK"/>
          <w:sz w:val="32"/>
          <w:highlight w:val="none"/>
        </w:rPr>
      </w:pPr>
    </w:p>
    <w:p w14:paraId="5385002D">
      <w:pPr>
        <w:keepNext w:val="0"/>
        <w:keepLines w:val="0"/>
        <w:pageBreakBefore w:val="0"/>
        <w:widowControl w:val="0"/>
        <w:kinsoku/>
        <w:overflowPunct/>
        <w:topLinePunct w:val="0"/>
        <w:autoSpaceDE/>
        <w:autoSpaceDN/>
        <w:bidi w:val="0"/>
        <w:adjustRightInd/>
        <w:snapToGrid/>
        <w:spacing w:line="560" w:lineRule="exact"/>
        <w:ind w:right="924" w:rightChars="440"/>
        <w:jc w:val="right"/>
        <w:textAlignment w:val="auto"/>
        <w:rPr>
          <w:rFonts w:hint="default" w:ascii="Times New Roman" w:hAnsi="Times New Roman" w:eastAsia="方正仿宋_GBK" w:cs="Times New Roman"/>
          <w:sz w:val="32"/>
          <w:szCs w:val="32"/>
          <w:highlight w:val="none"/>
        </w:rPr>
        <w:sectPr>
          <w:pgSz w:w="11906" w:h="16838"/>
          <w:pgMar w:top="1440" w:right="1800" w:bottom="1440" w:left="1800" w:header="851" w:footer="992" w:gutter="0"/>
          <w:cols w:space="425" w:num="1"/>
          <w:docGrid w:type="lines" w:linePitch="312" w:charSpace="0"/>
        </w:sectPr>
      </w:pPr>
      <w:r>
        <w:rPr>
          <w:rFonts w:hint="eastAsia" w:ascii="仿宋_GB2312" w:eastAsia="方正仿宋_GBK"/>
          <w:sz w:val="32"/>
          <w:highlight w:val="none"/>
        </w:rPr>
        <w:t>（联系人：</w:t>
      </w:r>
      <w:r>
        <w:rPr>
          <w:rFonts w:hint="eastAsia" w:ascii="仿宋_GB2312" w:eastAsia="方正仿宋_GBK"/>
          <w:sz w:val="32"/>
          <w:highlight w:val="none"/>
          <w:u w:val="single"/>
        </w:rPr>
        <w:t xml:space="preserve">         </w:t>
      </w:r>
      <w:r>
        <w:rPr>
          <w:rFonts w:hint="eastAsia" w:ascii="仿宋_GB2312" w:eastAsia="方正仿宋_GBK"/>
          <w:sz w:val="32"/>
          <w:highlight w:val="none"/>
        </w:rPr>
        <w:t>，联系电话：</w:t>
      </w:r>
      <w:r>
        <w:rPr>
          <w:rFonts w:hint="eastAsia" w:ascii="仿宋_GB2312" w:eastAsia="方正仿宋_GBK"/>
          <w:sz w:val="32"/>
          <w:highlight w:val="none"/>
          <w:u w:val="single"/>
        </w:rPr>
        <w:t xml:space="preserve">         </w:t>
      </w:r>
      <w:r>
        <w:rPr>
          <w:rFonts w:hint="eastAsia" w:ascii="仿宋_GB2312" w:eastAsia="方正仿宋_GBK"/>
          <w:sz w:val="32"/>
          <w:highlight w:val="none"/>
        </w:rPr>
        <w:t>。）</w:t>
      </w:r>
    </w:p>
    <w:p w14:paraId="20381347">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pacing w:val="-8"/>
          <w:kern w:val="0"/>
          <w:sz w:val="32"/>
          <w:szCs w:val="32"/>
          <w:highlight w:val="none"/>
          <w:lang w:val="en-US" w:eastAsia="zh-CN"/>
        </w:rPr>
      </w:pPr>
      <w:r>
        <w:rPr>
          <w:rFonts w:hint="default" w:ascii="黑体" w:hAnsi="黑体" w:eastAsia="黑体" w:cs="黑体"/>
          <w:sz w:val="32"/>
          <w:szCs w:val="32"/>
          <w:highlight w:val="none"/>
          <w:lang w:val="en-US" w:eastAsia="zh-CN"/>
        </w:rPr>
        <w:t>附件</w:t>
      </w:r>
      <w:r>
        <w:rPr>
          <w:rFonts w:hint="eastAsia" w:ascii="黑体" w:hAnsi="黑体" w:eastAsia="黑体" w:cs="黑体"/>
          <w:sz w:val="32"/>
          <w:szCs w:val="32"/>
          <w:highlight w:val="none"/>
          <w:lang w:val="en-US" w:eastAsia="zh-CN"/>
        </w:rPr>
        <w:t>3-8</w:t>
      </w:r>
    </w:p>
    <w:p w14:paraId="6643BA68">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pacing w:val="-8"/>
          <w:kern w:val="0"/>
          <w:sz w:val="32"/>
          <w:szCs w:val="32"/>
          <w:highlight w:val="none"/>
          <w:lang w:val="en-US" w:eastAsia="zh-CN"/>
        </w:rPr>
      </w:pPr>
    </w:p>
    <w:p w14:paraId="2C9D495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spacing w:val="-8"/>
          <w:kern w:val="0"/>
          <w:sz w:val="44"/>
          <w:szCs w:val="44"/>
          <w:highlight w:val="none"/>
          <w:lang w:val="en-US" w:eastAsia="zh-CN"/>
        </w:rPr>
      </w:pPr>
      <w:r>
        <w:rPr>
          <w:rFonts w:hint="eastAsia" w:ascii="方正小标宋简体" w:hAnsi="方正小标宋简体" w:eastAsia="方正小标宋简体" w:cs="方正小标宋简体"/>
          <w:b w:val="0"/>
          <w:bCs/>
          <w:spacing w:val="-8"/>
          <w:kern w:val="0"/>
          <w:sz w:val="44"/>
          <w:szCs w:val="44"/>
          <w:highlight w:val="none"/>
          <w:lang w:val="en-US" w:eastAsia="zh-CN"/>
        </w:rPr>
        <w:t>业主委员会委员候选人个人简历</w:t>
      </w:r>
    </w:p>
    <w:p w14:paraId="75C3868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b w:val="0"/>
          <w:bCs/>
          <w:spacing w:val="-8"/>
          <w:kern w:val="0"/>
          <w:sz w:val="28"/>
          <w:szCs w:val="28"/>
          <w:highlight w:val="none"/>
          <w:lang w:val="en-US" w:eastAsia="zh-CN"/>
        </w:rPr>
      </w:pPr>
    </w:p>
    <w:tbl>
      <w:tblPr>
        <w:tblStyle w:val="8"/>
        <w:tblW w:w="9060" w:type="dxa"/>
        <w:tblInd w:w="-2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1"/>
        <w:gridCol w:w="2300"/>
        <w:gridCol w:w="1240"/>
        <w:gridCol w:w="1600"/>
        <w:gridCol w:w="1729"/>
      </w:tblGrid>
      <w:tr w14:paraId="658DD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2191" w:type="dxa"/>
            <w:shd w:val="clear" w:color="auto" w:fill="auto"/>
            <w:noWrap w:val="0"/>
            <w:vAlign w:val="center"/>
          </w:tcPr>
          <w:p w14:paraId="2AC6CE6B">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r>
              <w:rPr>
                <w:rFonts w:hint="default" w:ascii="Times New Roman" w:hAnsi="Times New Roman" w:eastAsia="方正仿宋_GBK" w:cs="Times New Roman"/>
                <w:sz w:val="24"/>
                <w:szCs w:val="24"/>
                <w:highlight w:val="none"/>
              </w:rPr>
              <w:t>姓　名</w:t>
            </w:r>
          </w:p>
        </w:tc>
        <w:tc>
          <w:tcPr>
            <w:tcW w:w="2300" w:type="dxa"/>
            <w:shd w:val="clear" w:color="auto" w:fill="auto"/>
            <w:noWrap w:val="0"/>
            <w:vAlign w:val="center"/>
          </w:tcPr>
          <w:p w14:paraId="27CBBA12">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c>
          <w:tcPr>
            <w:tcW w:w="1240" w:type="dxa"/>
            <w:shd w:val="clear" w:color="auto" w:fill="auto"/>
            <w:noWrap w:val="0"/>
            <w:vAlign w:val="center"/>
          </w:tcPr>
          <w:p w14:paraId="3A37D71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r>
              <w:rPr>
                <w:rFonts w:hint="default" w:ascii="Times New Roman" w:hAnsi="Times New Roman" w:eastAsia="方正仿宋_GBK" w:cs="Times New Roman"/>
                <w:sz w:val="24"/>
                <w:szCs w:val="24"/>
                <w:highlight w:val="none"/>
              </w:rPr>
              <w:t>性别</w:t>
            </w:r>
          </w:p>
        </w:tc>
        <w:tc>
          <w:tcPr>
            <w:tcW w:w="1600" w:type="dxa"/>
            <w:shd w:val="clear" w:color="auto" w:fill="auto"/>
            <w:noWrap w:val="0"/>
            <w:vAlign w:val="center"/>
          </w:tcPr>
          <w:p w14:paraId="0374EA40">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c>
          <w:tcPr>
            <w:tcW w:w="1729" w:type="dxa"/>
            <w:vMerge w:val="restart"/>
            <w:shd w:val="clear" w:color="auto" w:fill="auto"/>
            <w:noWrap w:val="0"/>
            <w:vAlign w:val="center"/>
          </w:tcPr>
          <w:p w14:paraId="3B50A7C2">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r>
              <w:rPr>
                <w:rFonts w:hint="default" w:ascii="Times New Roman" w:hAnsi="Times New Roman" w:eastAsia="方正仿宋_GBK" w:cs="Times New Roman"/>
                <w:sz w:val="24"/>
                <w:szCs w:val="24"/>
                <w:highlight w:val="none"/>
              </w:rPr>
              <w:t>贴照片处</w:t>
            </w:r>
          </w:p>
        </w:tc>
      </w:tr>
      <w:tr w14:paraId="21F3C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2191" w:type="dxa"/>
            <w:shd w:val="clear" w:color="auto" w:fill="auto"/>
            <w:noWrap w:val="0"/>
            <w:vAlign w:val="center"/>
          </w:tcPr>
          <w:p w14:paraId="49AD070F">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r>
              <w:rPr>
                <w:rFonts w:hint="default" w:ascii="Times New Roman" w:hAnsi="Times New Roman" w:eastAsia="方正仿宋_GBK" w:cs="Times New Roman"/>
                <w:sz w:val="24"/>
                <w:szCs w:val="24"/>
                <w:highlight w:val="none"/>
              </w:rPr>
              <w:t>出生年月</w:t>
            </w:r>
          </w:p>
        </w:tc>
        <w:tc>
          <w:tcPr>
            <w:tcW w:w="2300" w:type="dxa"/>
            <w:shd w:val="clear" w:color="auto" w:fill="auto"/>
            <w:noWrap w:val="0"/>
            <w:vAlign w:val="center"/>
          </w:tcPr>
          <w:p w14:paraId="0E91BDB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c>
          <w:tcPr>
            <w:tcW w:w="1240" w:type="dxa"/>
            <w:shd w:val="clear" w:color="auto" w:fill="auto"/>
            <w:noWrap w:val="0"/>
            <w:vAlign w:val="center"/>
          </w:tcPr>
          <w:p w14:paraId="0661FE71">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lang w:val="en-US" w:eastAsia="zh-CN"/>
              </w:rPr>
            </w:pPr>
            <w:r>
              <w:rPr>
                <w:rFonts w:hint="default" w:ascii="Times New Roman" w:hAnsi="Times New Roman" w:eastAsia="方正仿宋_GBK" w:cs="Times New Roman"/>
                <w:sz w:val="24"/>
                <w:szCs w:val="24"/>
                <w:highlight w:val="none"/>
                <w:lang w:val="en-US" w:eastAsia="zh-CN"/>
              </w:rPr>
              <w:t>政治面貌</w:t>
            </w:r>
          </w:p>
        </w:tc>
        <w:tc>
          <w:tcPr>
            <w:tcW w:w="1600" w:type="dxa"/>
            <w:shd w:val="clear" w:color="auto" w:fill="auto"/>
            <w:noWrap w:val="0"/>
            <w:vAlign w:val="center"/>
          </w:tcPr>
          <w:p w14:paraId="1987E59A">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c>
          <w:tcPr>
            <w:tcW w:w="1729" w:type="dxa"/>
            <w:vMerge w:val="continue"/>
            <w:shd w:val="clear" w:color="auto" w:fill="auto"/>
            <w:noWrap w:val="0"/>
            <w:vAlign w:val="center"/>
          </w:tcPr>
          <w:p w14:paraId="543B4903">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r>
      <w:tr w14:paraId="63A0B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2191" w:type="dxa"/>
            <w:shd w:val="clear" w:color="auto" w:fill="auto"/>
            <w:noWrap w:val="0"/>
            <w:vAlign w:val="center"/>
          </w:tcPr>
          <w:p w14:paraId="3C60B0D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r>
              <w:rPr>
                <w:rFonts w:hint="default" w:ascii="Times New Roman" w:hAnsi="Times New Roman" w:eastAsia="方正仿宋_GBK" w:cs="Times New Roman"/>
                <w:sz w:val="24"/>
                <w:szCs w:val="24"/>
                <w:highlight w:val="none"/>
              </w:rPr>
              <w:t>联系电话</w:t>
            </w:r>
          </w:p>
        </w:tc>
        <w:tc>
          <w:tcPr>
            <w:tcW w:w="2300" w:type="dxa"/>
            <w:shd w:val="clear" w:color="auto" w:fill="auto"/>
            <w:noWrap w:val="0"/>
            <w:vAlign w:val="center"/>
          </w:tcPr>
          <w:p w14:paraId="56CED79B">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c>
          <w:tcPr>
            <w:tcW w:w="1240" w:type="dxa"/>
            <w:shd w:val="clear" w:color="auto" w:fill="auto"/>
            <w:noWrap w:val="0"/>
            <w:vAlign w:val="center"/>
          </w:tcPr>
          <w:p w14:paraId="00CCDB9E">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r>
              <w:rPr>
                <w:rFonts w:hint="default" w:ascii="Times New Roman" w:hAnsi="Times New Roman" w:eastAsia="方正仿宋_GBK" w:cs="Times New Roman"/>
                <w:sz w:val="24"/>
                <w:szCs w:val="24"/>
                <w:highlight w:val="none"/>
              </w:rPr>
              <w:t>学历</w:t>
            </w:r>
          </w:p>
        </w:tc>
        <w:tc>
          <w:tcPr>
            <w:tcW w:w="1600" w:type="dxa"/>
            <w:shd w:val="clear" w:color="auto" w:fill="auto"/>
            <w:noWrap w:val="0"/>
            <w:vAlign w:val="center"/>
          </w:tcPr>
          <w:p w14:paraId="2E453F7B">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c>
          <w:tcPr>
            <w:tcW w:w="1729" w:type="dxa"/>
            <w:vMerge w:val="continue"/>
            <w:shd w:val="clear" w:color="auto" w:fill="auto"/>
            <w:noWrap w:val="0"/>
            <w:vAlign w:val="center"/>
          </w:tcPr>
          <w:p w14:paraId="743754F3">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r>
      <w:tr w14:paraId="289D4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191" w:type="dxa"/>
            <w:shd w:val="clear" w:color="auto" w:fill="auto"/>
            <w:noWrap w:val="0"/>
            <w:vAlign w:val="center"/>
          </w:tcPr>
          <w:p w14:paraId="60E0FDCA">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lang w:val="en-US" w:eastAsia="zh-CN"/>
              </w:rPr>
            </w:pPr>
            <w:r>
              <w:rPr>
                <w:rFonts w:hint="default" w:ascii="Times New Roman" w:hAnsi="Times New Roman" w:eastAsia="方正仿宋_GBK" w:cs="Times New Roman"/>
                <w:sz w:val="24"/>
                <w:szCs w:val="24"/>
                <w:highlight w:val="none"/>
              </w:rPr>
              <w:t>工作单位</w:t>
            </w:r>
            <w:r>
              <w:rPr>
                <w:rFonts w:hint="default" w:ascii="Times New Roman" w:hAnsi="Times New Roman" w:eastAsia="方正仿宋_GBK" w:cs="Times New Roman"/>
                <w:sz w:val="24"/>
                <w:szCs w:val="24"/>
                <w:highlight w:val="none"/>
                <w:lang w:val="en-US" w:eastAsia="zh-CN"/>
              </w:rPr>
              <w:t>及职务</w:t>
            </w:r>
          </w:p>
        </w:tc>
        <w:tc>
          <w:tcPr>
            <w:tcW w:w="2300" w:type="dxa"/>
            <w:shd w:val="clear" w:color="auto" w:fill="auto"/>
            <w:noWrap w:val="0"/>
            <w:vAlign w:val="center"/>
          </w:tcPr>
          <w:p w14:paraId="5573B35F">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c>
          <w:tcPr>
            <w:tcW w:w="1240" w:type="dxa"/>
            <w:shd w:val="clear" w:color="auto" w:fill="auto"/>
            <w:noWrap w:val="0"/>
            <w:vAlign w:val="center"/>
          </w:tcPr>
          <w:p w14:paraId="64469DE7">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lang w:eastAsia="zh-CN"/>
              </w:rPr>
            </w:pPr>
            <w:r>
              <w:rPr>
                <w:rFonts w:hint="default" w:ascii="Times New Roman" w:hAnsi="Times New Roman" w:eastAsia="方正仿宋_GBK" w:cs="Times New Roman"/>
                <w:sz w:val="24"/>
                <w:szCs w:val="24"/>
                <w:highlight w:val="none"/>
                <w:lang w:val="en-US" w:eastAsia="zh-CN"/>
              </w:rPr>
              <w:t>身体状况</w:t>
            </w:r>
          </w:p>
        </w:tc>
        <w:tc>
          <w:tcPr>
            <w:tcW w:w="1600" w:type="dxa"/>
            <w:shd w:val="clear" w:color="auto" w:fill="auto"/>
            <w:noWrap w:val="0"/>
            <w:vAlign w:val="center"/>
          </w:tcPr>
          <w:p w14:paraId="637C9C11">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c>
          <w:tcPr>
            <w:tcW w:w="1729" w:type="dxa"/>
            <w:vMerge w:val="continue"/>
            <w:shd w:val="clear" w:color="auto" w:fill="auto"/>
            <w:noWrap w:val="0"/>
            <w:vAlign w:val="center"/>
          </w:tcPr>
          <w:p w14:paraId="1ADCA81E">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r>
      <w:tr w14:paraId="05887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191" w:type="dxa"/>
            <w:shd w:val="clear" w:color="auto" w:fill="auto"/>
            <w:noWrap w:val="0"/>
            <w:vAlign w:val="center"/>
          </w:tcPr>
          <w:p w14:paraId="1E28B5EB">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lang w:val="en-US" w:eastAsia="zh-CN"/>
              </w:rPr>
            </w:pPr>
            <w:r>
              <w:rPr>
                <w:rFonts w:hint="default" w:ascii="Times New Roman" w:hAnsi="Times New Roman" w:eastAsia="方正仿宋_GBK" w:cs="Times New Roman"/>
                <w:sz w:val="24"/>
                <w:szCs w:val="24"/>
                <w:highlight w:val="none"/>
                <w:lang w:val="en-US" w:eastAsia="zh-CN"/>
              </w:rPr>
              <w:t>门牌地址</w:t>
            </w:r>
          </w:p>
        </w:tc>
        <w:tc>
          <w:tcPr>
            <w:tcW w:w="6869" w:type="dxa"/>
            <w:gridSpan w:val="4"/>
            <w:shd w:val="clear" w:color="auto" w:fill="auto"/>
            <w:noWrap w:val="0"/>
            <w:vAlign w:val="center"/>
          </w:tcPr>
          <w:p w14:paraId="2793BCA8">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r>
      <w:tr w14:paraId="493A2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2191" w:type="dxa"/>
            <w:shd w:val="clear" w:color="auto" w:fill="auto"/>
            <w:noWrap w:val="0"/>
            <w:vAlign w:val="center"/>
          </w:tcPr>
          <w:p w14:paraId="3D01D637">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r>
              <w:rPr>
                <w:rFonts w:hint="default" w:ascii="Times New Roman" w:hAnsi="Times New Roman" w:eastAsia="方正仿宋_GBK" w:cs="Times New Roman"/>
                <w:sz w:val="24"/>
                <w:szCs w:val="24"/>
                <w:highlight w:val="none"/>
              </w:rPr>
              <w:t>物业费、</w:t>
            </w:r>
            <w:r>
              <w:rPr>
                <w:rFonts w:hint="default" w:ascii="Times New Roman" w:hAnsi="Times New Roman" w:eastAsia="方正仿宋_GBK" w:cs="Times New Roman"/>
                <w:sz w:val="24"/>
                <w:szCs w:val="24"/>
                <w:highlight w:val="none"/>
                <w:lang w:val="en-US" w:eastAsia="zh-CN"/>
              </w:rPr>
              <w:t>住宅</w:t>
            </w:r>
            <w:r>
              <w:rPr>
                <w:rFonts w:hint="default" w:ascii="Times New Roman" w:hAnsi="Times New Roman" w:eastAsia="方正仿宋_GBK" w:cs="Times New Roman"/>
                <w:sz w:val="24"/>
                <w:szCs w:val="24"/>
                <w:highlight w:val="none"/>
              </w:rPr>
              <w:t>专项维修资金</w:t>
            </w:r>
            <w:r>
              <w:rPr>
                <w:rFonts w:hint="default" w:ascii="Times New Roman" w:hAnsi="Times New Roman" w:eastAsia="方正仿宋_GBK" w:cs="Times New Roman"/>
                <w:sz w:val="24"/>
                <w:szCs w:val="24"/>
                <w:highlight w:val="none"/>
                <w:lang w:val="en-US" w:eastAsia="zh-CN"/>
              </w:rPr>
              <w:t>缴纳</w:t>
            </w:r>
            <w:r>
              <w:rPr>
                <w:rFonts w:hint="default" w:ascii="Times New Roman" w:hAnsi="Times New Roman" w:eastAsia="方正仿宋_GBK" w:cs="Times New Roman"/>
                <w:sz w:val="24"/>
                <w:szCs w:val="24"/>
                <w:highlight w:val="none"/>
              </w:rPr>
              <w:t>情况</w:t>
            </w:r>
          </w:p>
        </w:tc>
        <w:tc>
          <w:tcPr>
            <w:tcW w:w="6869" w:type="dxa"/>
            <w:gridSpan w:val="4"/>
            <w:shd w:val="clear" w:color="auto" w:fill="auto"/>
            <w:noWrap w:val="0"/>
            <w:vAlign w:val="center"/>
          </w:tcPr>
          <w:p w14:paraId="183519A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rPr>
            </w:pPr>
          </w:p>
        </w:tc>
      </w:tr>
      <w:tr w14:paraId="33D74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060" w:type="dxa"/>
            <w:gridSpan w:val="5"/>
            <w:shd w:val="clear" w:color="auto" w:fill="auto"/>
            <w:noWrap w:val="0"/>
            <w:vAlign w:val="center"/>
          </w:tcPr>
          <w:p w14:paraId="2F4744A2">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24"/>
                <w:szCs w:val="24"/>
                <w:highlight w:val="none"/>
                <w:lang w:eastAsia="zh-CN"/>
              </w:rPr>
            </w:pPr>
            <w:r>
              <w:rPr>
                <w:rFonts w:hint="default" w:ascii="Times New Roman" w:hAnsi="Times New Roman" w:eastAsia="方正仿宋_GBK" w:cs="Times New Roman"/>
                <w:sz w:val="24"/>
                <w:szCs w:val="24"/>
                <w:highlight w:val="none"/>
              </w:rPr>
              <w:t>个人简历</w:t>
            </w:r>
            <w:r>
              <w:rPr>
                <w:rFonts w:hint="default" w:ascii="Times New Roman" w:hAnsi="Times New Roman" w:eastAsia="方正仿宋_GBK" w:cs="Times New Roman"/>
                <w:sz w:val="24"/>
                <w:szCs w:val="24"/>
                <w:highlight w:val="none"/>
                <w:lang w:val="en-US" w:eastAsia="zh-CN"/>
              </w:rPr>
              <w:t>及诚信</w:t>
            </w:r>
            <w:r>
              <w:rPr>
                <w:rFonts w:hint="default" w:ascii="Times New Roman" w:hAnsi="Times New Roman" w:eastAsia="方正仿宋_GBK" w:cs="Times New Roman"/>
                <w:sz w:val="24"/>
                <w:szCs w:val="24"/>
                <w:highlight w:val="none"/>
              </w:rPr>
              <w:t>承诺</w:t>
            </w:r>
          </w:p>
        </w:tc>
      </w:tr>
      <w:tr w14:paraId="2D1DE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0" w:hRule="atLeast"/>
        </w:trPr>
        <w:tc>
          <w:tcPr>
            <w:tcW w:w="9060" w:type="dxa"/>
            <w:gridSpan w:val="5"/>
            <w:shd w:val="clear" w:color="auto" w:fill="auto"/>
            <w:noWrap w:val="0"/>
            <w:vAlign w:val="top"/>
          </w:tcPr>
          <w:p w14:paraId="034AEE3D">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24"/>
                <w:szCs w:val="24"/>
                <w:highlight w:val="none"/>
              </w:rPr>
            </w:pPr>
          </w:p>
          <w:p w14:paraId="7E41CA0E">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24"/>
                <w:szCs w:val="24"/>
                <w:highlight w:val="none"/>
              </w:rPr>
            </w:pPr>
          </w:p>
          <w:p w14:paraId="0ECC0773">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24"/>
                <w:szCs w:val="24"/>
                <w:highlight w:val="none"/>
              </w:rPr>
            </w:pPr>
          </w:p>
          <w:p w14:paraId="5AEE837B">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24"/>
                <w:szCs w:val="24"/>
                <w:highlight w:val="none"/>
              </w:rPr>
            </w:pPr>
          </w:p>
          <w:p w14:paraId="3A01843C">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24"/>
                <w:szCs w:val="24"/>
                <w:highlight w:val="none"/>
              </w:rPr>
            </w:pPr>
          </w:p>
          <w:p w14:paraId="43265393">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24"/>
                <w:szCs w:val="24"/>
                <w:highlight w:val="none"/>
              </w:rPr>
            </w:pPr>
          </w:p>
          <w:p w14:paraId="26AED931">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24"/>
                <w:szCs w:val="24"/>
                <w:highlight w:val="none"/>
              </w:rPr>
            </w:pPr>
          </w:p>
          <w:p w14:paraId="50D1E8BA">
            <w:pPr>
              <w:keepNext w:val="0"/>
              <w:keepLines w:val="0"/>
              <w:pageBreakBefore w:val="0"/>
              <w:widowControl w:val="0"/>
              <w:kinsoku/>
              <w:wordWrap w:val="0"/>
              <w:overflowPunct/>
              <w:topLinePunct w:val="0"/>
              <w:autoSpaceDE/>
              <w:autoSpaceDN/>
              <w:bidi w:val="0"/>
              <w:adjustRightInd/>
              <w:snapToGrid/>
              <w:spacing w:line="560" w:lineRule="exact"/>
              <w:jc w:val="right"/>
              <w:textAlignment w:val="auto"/>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highlight w:val="none"/>
                <w:lang w:val="en-US" w:eastAsia="zh-CN"/>
              </w:rPr>
              <w:t xml:space="preserve">  </w:t>
            </w:r>
            <w:r>
              <w:rPr>
                <w:rFonts w:hint="default" w:ascii="Times New Roman" w:hAnsi="Times New Roman" w:eastAsia="方正仿宋_GBK" w:cs="Times New Roman"/>
                <w:sz w:val="24"/>
                <w:szCs w:val="24"/>
                <w:highlight w:val="none"/>
              </w:rPr>
              <w:t>本人签名：　　　　　</w:t>
            </w:r>
          </w:p>
          <w:p w14:paraId="0BEDD4E2">
            <w:pPr>
              <w:keepNext w:val="0"/>
              <w:keepLines w:val="0"/>
              <w:pageBreakBefore w:val="0"/>
              <w:widowControl w:val="0"/>
              <w:kinsoku/>
              <w:overflowPunct/>
              <w:topLinePunct w:val="0"/>
              <w:autoSpaceDE/>
              <w:autoSpaceDN/>
              <w:bidi w:val="0"/>
              <w:adjustRightInd/>
              <w:snapToGrid/>
              <w:spacing w:line="560" w:lineRule="exact"/>
              <w:jc w:val="right"/>
              <w:textAlignment w:val="auto"/>
              <w:rPr>
                <w:rFonts w:hint="default" w:ascii="Times New Roman" w:hAnsi="Times New Roman" w:eastAsia="仿宋_GB2312" w:cs="Times New Roman"/>
                <w:sz w:val="24"/>
                <w:szCs w:val="24"/>
                <w:highlight w:val="none"/>
              </w:rPr>
            </w:pPr>
            <w:r>
              <w:rPr>
                <w:rFonts w:hint="default" w:ascii="Times New Roman" w:hAnsi="Times New Roman" w:eastAsia="方正仿宋_GBK" w:cs="Times New Roman"/>
                <w:sz w:val="24"/>
                <w:szCs w:val="24"/>
                <w:highlight w:val="none"/>
              </w:rPr>
              <w:t>　　</w:t>
            </w:r>
            <w:r>
              <w:rPr>
                <w:rFonts w:hint="default" w:ascii="Times New Roman" w:hAnsi="Times New Roman" w:eastAsia="方正仿宋_GBK" w:cs="Times New Roman"/>
                <w:sz w:val="24"/>
                <w:szCs w:val="24"/>
                <w:highlight w:val="none"/>
                <w:u w:val="single"/>
              </w:rPr>
              <w:t xml:space="preserve">  　</w:t>
            </w:r>
            <w:r>
              <w:rPr>
                <w:rFonts w:hint="default" w:ascii="Times New Roman" w:hAnsi="Times New Roman" w:eastAsia="方正仿宋_GBK" w:cs="Times New Roman"/>
                <w:sz w:val="24"/>
                <w:szCs w:val="24"/>
                <w:highlight w:val="none"/>
              </w:rPr>
              <w:t>年</w:t>
            </w:r>
            <w:r>
              <w:rPr>
                <w:rFonts w:hint="default" w:ascii="Times New Roman" w:hAnsi="Times New Roman" w:eastAsia="方正仿宋_GBK" w:cs="Times New Roman"/>
                <w:sz w:val="24"/>
                <w:szCs w:val="24"/>
                <w:highlight w:val="none"/>
                <w:u w:val="single"/>
              </w:rPr>
              <w:t>　　</w:t>
            </w:r>
            <w:r>
              <w:rPr>
                <w:rFonts w:hint="default" w:ascii="Times New Roman" w:hAnsi="Times New Roman" w:eastAsia="方正仿宋_GBK" w:cs="Times New Roman"/>
                <w:sz w:val="24"/>
                <w:szCs w:val="24"/>
                <w:highlight w:val="none"/>
              </w:rPr>
              <w:t>月</w:t>
            </w:r>
            <w:r>
              <w:rPr>
                <w:rFonts w:hint="default" w:ascii="Times New Roman" w:hAnsi="Times New Roman" w:eastAsia="方正仿宋_GBK" w:cs="Times New Roman"/>
                <w:sz w:val="24"/>
                <w:szCs w:val="24"/>
                <w:highlight w:val="none"/>
                <w:u w:val="single"/>
              </w:rPr>
              <w:t>　　</w:t>
            </w:r>
            <w:r>
              <w:rPr>
                <w:rFonts w:hint="default" w:ascii="Times New Roman" w:hAnsi="Times New Roman" w:eastAsia="方正仿宋_GBK" w:cs="Times New Roman"/>
                <w:sz w:val="24"/>
                <w:szCs w:val="24"/>
                <w:highlight w:val="none"/>
              </w:rPr>
              <w:t>日</w:t>
            </w:r>
          </w:p>
        </w:tc>
      </w:tr>
    </w:tbl>
    <w:p w14:paraId="6068CB1D">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24"/>
          <w:szCs w:val="24"/>
          <w:highlight w:val="none"/>
          <w:lang w:val="en-US" w:eastAsia="zh-CN"/>
        </w:rPr>
      </w:pPr>
      <w:r>
        <w:rPr>
          <w:rFonts w:hint="default" w:ascii="Times New Roman" w:hAnsi="Times New Roman" w:eastAsia="方正仿宋_GBK" w:cs="Times New Roman"/>
          <w:sz w:val="24"/>
          <w:szCs w:val="24"/>
          <w:highlight w:val="none"/>
        </w:rPr>
        <w:t>说明：</w:t>
      </w:r>
      <w:r>
        <w:rPr>
          <w:rFonts w:hint="default" w:ascii="Times New Roman" w:hAnsi="Times New Roman" w:eastAsia="方正仿宋_GBK" w:cs="Times New Roman"/>
          <w:sz w:val="24"/>
          <w:szCs w:val="24"/>
          <w:highlight w:val="none"/>
          <w:lang w:val="en-US" w:eastAsia="zh-CN"/>
        </w:rPr>
        <w:t>1.</w:t>
      </w:r>
      <w:r>
        <w:rPr>
          <w:rFonts w:hint="default" w:ascii="Times New Roman" w:hAnsi="Times New Roman" w:eastAsia="方正仿宋_GBK" w:cs="Times New Roman"/>
          <w:sz w:val="24"/>
          <w:szCs w:val="24"/>
          <w:highlight w:val="none"/>
        </w:rPr>
        <w:t>此表须由</w:t>
      </w:r>
      <w:r>
        <w:rPr>
          <w:rFonts w:hint="eastAsia" w:ascii="Times New Roman" w:hAnsi="Times New Roman" w:eastAsia="方正仿宋_GBK" w:cs="Times New Roman"/>
          <w:sz w:val="24"/>
          <w:szCs w:val="24"/>
          <w:highlight w:val="none"/>
          <w:lang w:val="en-US" w:eastAsia="zh-CN"/>
        </w:rPr>
        <w:t>业主委员会委员候选人</w:t>
      </w:r>
      <w:r>
        <w:rPr>
          <w:rFonts w:hint="default" w:ascii="Times New Roman" w:hAnsi="Times New Roman" w:eastAsia="方正仿宋_GBK" w:cs="Times New Roman"/>
          <w:sz w:val="24"/>
          <w:szCs w:val="24"/>
          <w:highlight w:val="none"/>
        </w:rPr>
        <w:t>本人填写</w:t>
      </w:r>
      <w:r>
        <w:rPr>
          <w:rFonts w:hint="default" w:ascii="Times New Roman" w:hAnsi="Times New Roman" w:eastAsia="方正仿宋_GBK" w:cs="Times New Roman"/>
          <w:sz w:val="24"/>
          <w:szCs w:val="24"/>
          <w:highlight w:val="none"/>
          <w:lang w:val="en-US" w:eastAsia="zh-CN"/>
        </w:rPr>
        <w:t>并签名</w:t>
      </w:r>
    </w:p>
    <w:p w14:paraId="7D1B0E3D">
      <w:pPr>
        <w:keepNext w:val="0"/>
        <w:keepLines w:val="0"/>
        <w:pageBreakBefore w:val="0"/>
        <w:widowControl w:val="0"/>
        <w:kinsoku/>
        <w:overflowPunct/>
        <w:topLinePunct w:val="0"/>
        <w:autoSpaceDE/>
        <w:autoSpaceDN/>
        <w:bidi w:val="0"/>
        <w:adjustRightInd/>
        <w:snapToGrid/>
        <w:spacing w:line="560" w:lineRule="exact"/>
        <w:ind w:firstLine="720" w:firstLineChars="300"/>
        <w:textAlignment w:val="auto"/>
        <w:rPr>
          <w:rFonts w:hint="default" w:ascii="Times New Roman" w:hAnsi="Times New Roman" w:eastAsia="方正仿宋_GBK" w:cs="Times New Roman"/>
          <w:sz w:val="28"/>
          <w:szCs w:val="28"/>
          <w:highlight w:val="none"/>
          <w:lang w:val="en-US" w:eastAsia="zh-CN"/>
        </w:rPr>
      </w:pPr>
      <w:r>
        <w:rPr>
          <w:rFonts w:hint="default" w:ascii="Times New Roman" w:hAnsi="Times New Roman" w:eastAsia="方正仿宋_GBK" w:cs="Times New Roman"/>
          <w:sz w:val="24"/>
          <w:szCs w:val="24"/>
          <w:highlight w:val="none"/>
          <w:lang w:val="en-US" w:eastAsia="zh-CN"/>
        </w:rPr>
        <w:t>2.个人简历含公共社会服务经历，个人承诺需包含必要工作时间承诺和模范履行业主义务承诺</w:t>
      </w:r>
    </w:p>
    <w:p w14:paraId="47144F6A">
      <w:pPr>
        <w:keepNext w:val="0"/>
        <w:keepLines w:val="0"/>
        <w:pageBreakBefore w:val="0"/>
        <w:widowControl w:val="0"/>
        <w:kinsoku/>
        <w:overflowPunct/>
        <w:topLinePunct w:val="0"/>
        <w:autoSpaceDE/>
        <w:autoSpaceDN/>
        <w:bidi w:val="0"/>
        <w:adjustRightInd/>
        <w:snapToGrid/>
        <w:spacing w:line="560" w:lineRule="exact"/>
        <w:ind w:left="1120" w:hanging="1216" w:hangingChars="400"/>
        <w:textAlignment w:val="auto"/>
        <w:rPr>
          <w:rFonts w:hint="default" w:ascii="Times New Roman" w:hAnsi="Times New Roman" w:eastAsia="方正仿宋_GBK" w:cs="Times New Roman"/>
          <w:spacing w:val="-8"/>
          <w:kern w:val="0"/>
          <w:sz w:val="32"/>
          <w:szCs w:val="32"/>
          <w:highlight w:val="none"/>
          <w:lang w:val="en-US" w:eastAsia="zh-CN"/>
        </w:rPr>
      </w:pPr>
      <w:r>
        <w:rPr>
          <w:rFonts w:hint="eastAsia" w:ascii="黑体" w:hAnsi="黑体" w:eastAsia="黑体" w:cs="黑体"/>
          <w:spacing w:val="-8"/>
          <w:kern w:val="0"/>
          <w:sz w:val="32"/>
          <w:szCs w:val="32"/>
          <w:highlight w:val="none"/>
        </w:rPr>
        <w:t>附件</w:t>
      </w:r>
      <w:r>
        <w:rPr>
          <w:rFonts w:hint="eastAsia" w:ascii="黑体" w:hAnsi="黑体" w:eastAsia="黑体" w:cs="黑体"/>
          <w:spacing w:val="-8"/>
          <w:kern w:val="0"/>
          <w:sz w:val="32"/>
          <w:szCs w:val="32"/>
          <w:highlight w:val="none"/>
          <w:lang w:val="en-US" w:eastAsia="zh-CN"/>
        </w:rPr>
        <w:t>3-9</w:t>
      </w:r>
    </w:p>
    <w:p w14:paraId="31B1BA2B">
      <w:pPr>
        <w:keepNext w:val="0"/>
        <w:keepLines w:val="0"/>
        <w:pageBreakBefore w:val="0"/>
        <w:widowControl w:val="0"/>
        <w:kinsoku/>
        <w:overflowPunct/>
        <w:topLinePunct w:val="0"/>
        <w:autoSpaceDE/>
        <w:autoSpaceDN/>
        <w:bidi w:val="0"/>
        <w:adjustRightInd/>
        <w:snapToGrid/>
        <w:spacing w:line="560" w:lineRule="exact"/>
        <w:ind w:left="1120" w:hanging="1216" w:hangingChars="400"/>
        <w:textAlignment w:val="auto"/>
        <w:rPr>
          <w:rFonts w:hint="default" w:ascii="Times New Roman" w:hAnsi="Times New Roman" w:eastAsia="方正仿宋_GBK" w:cs="Times New Roman"/>
          <w:spacing w:val="-8"/>
          <w:kern w:val="0"/>
          <w:sz w:val="32"/>
          <w:szCs w:val="32"/>
          <w:highlight w:val="none"/>
        </w:rPr>
      </w:pPr>
    </w:p>
    <w:p w14:paraId="2194639D">
      <w:pPr>
        <w:keepNext w:val="0"/>
        <w:keepLines w:val="0"/>
        <w:pageBreakBefore w:val="0"/>
        <w:widowControl w:val="0"/>
        <w:kinsoku/>
        <w:overflowPunct/>
        <w:topLinePunct w:val="0"/>
        <w:autoSpaceDE/>
        <w:autoSpaceDN/>
        <w:bidi w:val="0"/>
        <w:adjustRightInd/>
        <w:snapToGrid/>
        <w:spacing w:line="560" w:lineRule="exact"/>
        <w:ind w:left="1767" w:hanging="1760" w:hangingChars="400"/>
        <w:jc w:val="center"/>
        <w:textAlignment w:val="auto"/>
        <w:rPr>
          <w:rFonts w:hint="default" w:ascii="Times New Roman" w:hAnsi="Times New Roman" w:eastAsia="方正仿宋_GBK" w:cs="Times New Roman"/>
          <w:b/>
          <w:sz w:val="44"/>
          <w:szCs w:val="44"/>
          <w:highlight w:val="none"/>
          <w:lang w:eastAsia="zh-CN"/>
        </w:rPr>
      </w:pPr>
      <w:r>
        <w:rPr>
          <w:rFonts w:hint="eastAsia" w:ascii="方正小标宋简体" w:hAnsi="方正小标宋简体" w:eastAsia="方正小标宋简体" w:cs="方正小标宋简体"/>
          <w:b w:val="0"/>
          <w:bCs/>
          <w:sz w:val="44"/>
          <w:szCs w:val="44"/>
          <w:highlight w:val="none"/>
          <w:lang w:val="en-US" w:eastAsia="zh-CN"/>
        </w:rPr>
        <w:t>联名推荐函</w:t>
      </w:r>
    </w:p>
    <w:p w14:paraId="3D04DFFB">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sz w:val="15"/>
          <w:szCs w:val="15"/>
          <w:highlight w:val="none"/>
        </w:rPr>
      </w:pPr>
    </w:p>
    <w:p w14:paraId="4D7EE738">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32"/>
          <w:szCs w:val="32"/>
          <w:highlight w:val="none"/>
          <w:u w:val="single"/>
          <w:lang w:eastAsia="zh-CN"/>
        </w:rPr>
      </w:pPr>
      <w:r>
        <w:rPr>
          <w:rFonts w:hint="eastAsia" w:ascii="Times New Roman" w:hAnsi="Times New Roman" w:eastAsia="方正仿宋_GBK" w:cs="Times New Roman"/>
          <w:sz w:val="32"/>
          <w:szCs w:val="32"/>
          <w:highlight w:val="none"/>
          <w:u w:val="single"/>
          <w:lang w:val="en-US" w:eastAsia="zh-CN"/>
        </w:rPr>
        <w:t>xx</w:t>
      </w:r>
      <w:r>
        <w:rPr>
          <w:rFonts w:hint="eastAsia" w:ascii="Times New Roman" w:hAnsi="Times New Roman" w:eastAsia="方正仿宋_GBK" w:cs="Times New Roman"/>
          <w:sz w:val="32"/>
          <w:szCs w:val="32"/>
          <w:highlight w:val="none"/>
          <w:u w:val="none"/>
          <w:lang w:val="en-US" w:eastAsia="zh-CN"/>
        </w:rPr>
        <w:t>小区业主大会筹备组</w:t>
      </w:r>
      <w:r>
        <w:rPr>
          <w:rFonts w:hint="default" w:ascii="Times New Roman" w:hAnsi="Times New Roman" w:eastAsia="方正仿宋_GBK" w:cs="Times New Roman"/>
          <w:sz w:val="32"/>
          <w:szCs w:val="32"/>
          <w:highlight w:val="none"/>
          <w:u w:val="none"/>
          <w:lang w:eastAsia="zh-CN"/>
        </w:rPr>
        <w:t>：</w:t>
      </w:r>
    </w:p>
    <w:p w14:paraId="114909C7">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u w:val="none"/>
          <w:lang w:val="en-US" w:eastAsia="zh-CN"/>
        </w:rPr>
      </w:pPr>
      <w:r>
        <w:rPr>
          <w:rFonts w:hint="default" w:ascii="Times New Roman" w:hAnsi="Times New Roman" w:eastAsia="方正仿宋_GBK" w:cs="Times New Roman"/>
          <w:sz w:val="32"/>
          <w:szCs w:val="32"/>
          <w:highlight w:val="none"/>
          <w:u w:val="none"/>
          <w:lang w:val="en-US" w:eastAsia="zh-CN"/>
        </w:rPr>
        <w:t>我们联名推荐</w:t>
      </w:r>
      <w:r>
        <w:rPr>
          <w:rFonts w:hint="default" w:ascii="Times New Roman" w:hAnsi="Times New Roman" w:eastAsia="方正仿宋_GBK" w:cs="Times New Roman"/>
          <w:sz w:val="32"/>
          <w:szCs w:val="32"/>
          <w:highlight w:val="none"/>
          <w:u w:val="single"/>
          <w:lang w:val="en-US" w:eastAsia="zh-CN"/>
        </w:rPr>
        <w:t>　　　　（被推荐业主姓名）</w:t>
      </w:r>
      <w:r>
        <w:rPr>
          <w:rFonts w:hint="default" w:ascii="Times New Roman" w:hAnsi="Times New Roman" w:eastAsia="方正仿宋_GBK" w:cs="Times New Roman"/>
          <w:sz w:val="32"/>
          <w:szCs w:val="32"/>
          <w:highlight w:val="none"/>
          <w:u w:val="none"/>
          <w:lang w:val="en-US" w:eastAsia="zh-CN"/>
        </w:rPr>
        <w:t>作为</w:t>
      </w:r>
      <w:r>
        <w:rPr>
          <w:rFonts w:hint="default" w:ascii="Times New Roman" w:hAnsi="Times New Roman" w:eastAsia="方正仿宋_GBK" w:cs="Times New Roman"/>
          <w:sz w:val="32"/>
          <w:szCs w:val="32"/>
          <w:highlight w:val="none"/>
          <w:u w:val="single"/>
          <w:lang w:val="en-US" w:eastAsia="zh-CN"/>
        </w:rPr>
        <w:t>xx</w:t>
      </w:r>
      <w:r>
        <w:rPr>
          <w:rFonts w:hint="eastAsia" w:ascii="Times New Roman" w:hAnsi="Times New Roman" w:eastAsia="方正仿宋_GBK" w:cs="Times New Roman"/>
          <w:sz w:val="32"/>
          <w:szCs w:val="32"/>
          <w:highlight w:val="none"/>
          <w:u w:val="none"/>
          <w:lang w:val="en-US" w:eastAsia="zh-CN"/>
        </w:rPr>
        <w:t>小区</w:t>
      </w:r>
      <w:r>
        <w:rPr>
          <w:rFonts w:hint="default" w:ascii="Times New Roman" w:hAnsi="Times New Roman" w:eastAsia="方正仿宋_GBK" w:cs="Times New Roman"/>
          <w:sz w:val="32"/>
          <w:szCs w:val="32"/>
          <w:highlight w:val="none"/>
          <w:u w:val="none"/>
          <w:lang w:val="en-US" w:eastAsia="zh-CN"/>
        </w:rPr>
        <w:t>业主</w:t>
      </w:r>
      <w:r>
        <w:rPr>
          <w:rFonts w:hint="eastAsia" w:ascii="Times New Roman" w:hAnsi="Times New Roman" w:eastAsia="方正仿宋_GBK" w:cs="Times New Roman"/>
          <w:sz w:val="32"/>
          <w:szCs w:val="32"/>
          <w:highlight w:val="none"/>
          <w:u w:val="none"/>
          <w:lang w:val="en-US" w:eastAsia="zh-CN"/>
        </w:rPr>
        <w:t>委员会委员候选人，</w:t>
      </w:r>
      <w:r>
        <w:rPr>
          <w:rFonts w:hint="default" w:ascii="Times New Roman" w:hAnsi="Times New Roman" w:eastAsia="方正仿宋_GBK" w:cs="Times New Roman"/>
          <w:sz w:val="32"/>
          <w:szCs w:val="32"/>
          <w:highlight w:val="none"/>
          <w:u w:val="single"/>
          <w:lang w:val="en-US" w:eastAsia="zh-CN"/>
        </w:rPr>
        <w:t>（被推荐业主姓名）</w:t>
      </w:r>
      <w:r>
        <w:rPr>
          <w:rFonts w:hint="eastAsia" w:ascii="Times New Roman" w:hAnsi="Times New Roman" w:eastAsia="方正仿宋_GBK" w:cs="Times New Roman"/>
          <w:sz w:val="32"/>
          <w:szCs w:val="32"/>
          <w:highlight w:val="none"/>
          <w:u w:val="none"/>
          <w:lang w:val="en-US" w:eastAsia="zh-CN"/>
        </w:rPr>
        <w:t>已</w:t>
      </w:r>
      <w:r>
        <w:rPr>
          <w:rFonts w:hint="default" w:ascii="Times New Roman" w:hAnsi="Times New Roman" w:eastAsia="方正仿宋_GBK" w:cs="Times New Roman"/>
          <w:sz w:val="32"/>
          <w:szCs w:val="32"/>
          <w:highlight w:val="none"/>
          <w:u w:val="none"/>
          <w:lang w:val="en-US" w:eastAsia="zh-CN"/>
        </w:rPr>
        <w:t>同意</w:t>
      </w:r>
      <w:r>
        <w:rPr>
          <w:rFonts w:hint="eastAsia" w:ascii="Times New Roman" w:hAnsi="Times New Roman" w:eastAsia="方正仿宋_GBK" w:cs="Times New Roman"/>
          <w:sz w:val="32"/>
          <w:szCs w:val="32"/>
          <w:highlight w:val="none"/>
          <w:u w:val="none"/>
          <w:lang w:val="en-US" w:eastAsia="zh-CN"/>
        </w:rPr>
        <w:t>并承诺认真履行业主委员会委员职责</w:t>
      </w:r>
      <w:r>
        <w:rPr>
          <w:rFonts w:hint="default" w:ascii="Times New Roman" w:hAnsi="Times New Roman" w:eastAsia="方正仿宋_GBK" w:cs="Times New Roman"/>
          <w:sz w:val="32"/>
          <w:szCs w:val="32"/>
          <w:highlight w:val="none"/>
          <w:u w:val="none"/>
          <w:lang w:val="en-US" w:eastAsia="zh-CN"/>
        </w:rPr>
        <w:t>。</w:t>
      </w:r>
    </w:p>
    <w:p w14:paraId="47935E0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highlight w:val="none"/>
        </w:rPr>
      </w:pPr>
    </w:p>
    <w:p w14:paraId="58F390C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highlight w:val="none"/>
          <w:lang w:val="en-US" w:eastAsia="zh-CN"/>
        </w:rPr>
      </w:pPr>
      <w:r>
        <w:rPr>
          <w:rFonts w:hint="default" w:ascii="Times New Roman" w:hAnsi="Times New Roman" w:eastAsia="方正仿宋_GBK" w:cs="Times New Roman"/>
          <w:bCs/>
          <w:sz w:val="32"/>
          <w:szCs w:val="32"/>
          <w:highlight w:val="none"/>
        </w:rPr>
        <w:t>附</w:t>
      </w:r>
      <w:r>
        <w:rPr>
          <w:rFonts w:hint="default" w:ascii="Times New Roman" w:hAnsi="Times New Roman" w:eastAsia="方正仿宋_GBK" w:cs="Times New Roman"/>
          <w:bCs/>
          <w:sz w:val="32"/>
          <w:szCs w:val="32"/>
          <w:highlight w:val="none"/>
          <w:lang w:val="en-US" w:eastAsia="zh-CN"/>
        </w:rPr>
        <w:t>件</w:t>
      </w:r>
      <w:r>
        <w:rPr>
          <w:rFonts w:hint="default" w:ascii="Times New Roman" w:hAnsi="Times New Roman" w:eastAsia="方正仿宋_GBK" w:cs="Times New Roman"/>
          <w:bCs/>
          <w:sz w:val="32"/>
          <w:szCs w:val="32"/>
          <w:highlight w:val="none"/>
        </w:rPr>
        <w:t>：</w:t>
      </w:r>
      <w:r>
        <w:rPr>
          <w:rFonts w:hint="eastAsia" w:ascii="Times New Roman" w:hAnsi="Times New Roman" w:eastAsia="方正仿宋_GBK" w:cs="Times New Roman"/>
          <w:bCs/>
          <w:sz w:val="32"/>
          <w:szCs w:val="32"/>
          <w:highlight w:val="none"/>
          <w:lang w:val="en-US" w:eastAsia="zh-CN"/>
        </w:rPr>
        <w:t>1.联名业主签名表</w:t>
      </w:r>
    </w:p>
    <w:p w14:paraId="016B7F94">
      <w:pPr>
        <w:keepNext w:val="0"/>
        <w:keepLines w:val="0"/>
        <w:pageBreakBefore w:val="0"/>
        <w:widowControl w:val="0"/>
        <w:kinsoku/>
        <w:wordWrap/>
        <w:overflowPunct/>
        <w:topLinePunct w:val="0"/>
        <w:autoSpaceDE/>
        <w:autoSpaceDN/>
        <w:bidi w:val="0"/>
        <w:adjustRightInd/>
        <w:snapToGrid/>
        <w:spacing w:line="560" w:lineRule="exact"/>
        <w:ind w:firstLine="1600" w:firstLineChars="5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bCs/>
          <w:sz w:val="32"/>
          <w:szCs w:val="32"/>
          <w:highlight w:val="none"/>
          <w:lang w:val="en-US" w:eastAsia="zh-CN"/>
        </w:rPr>
        <w:t>2</w:t>
      </w:r>
      <w:r>
        <w:rPr>
          <w:rFonts w:hint="default" w:ascii="Times New Roman" w:hAnsi="Times New Roman" w:eastAsia="方正仿宋_GBK" w:cs="Times New Roman"/>
          <w:bCs/>
          <w:sz w:val="32"/>
          <w:szCs w:val="32"/>
          <w:highlight w:val="none"/>
          <w:lang w:val="en-US" w:eastAsia="zh-CN"/>
        </w:rPr>
        <w:t>.不动产证复印件（推荐人和被推荐人）</w:t>
      </w:r>
    </w:p>
    <w:p w14:paraId="368E5402">
      <w:pPr>
        <w:keepNext w:val="0"/>
        <w:keepLines w:val="0"/>
        <w:pageBreakBefore w:val="0"/>
        <w:widowControl w:val="0"/>
        <w:kinsoku/>
        <w:wordWrap/>
        <w:overflowPunct/>
        <w:topLinePunct w:val="0"/>
        <w:autoSpaceDE/>
        <w:autoSpaceDN/>
        <w:bidi w:val="0"/>
        <w:adjustRightInd/>
        <w:snapToGrid/>
        <w:spacing w:line="560" w:lineRule="exact"/>
        <w:ind w:firstLine="1600" w:firstLineChars="500"/>
        <w:textAlignment w:val="auto"/>
        <w:rPr>
          <w:rFonts w:hint="default" w:ascii="Times New Roman" w:hAnsi="Times New Roman" w:eastAsia="方正仿宋_GBK" w:cs="Times New Roman"/>
          <w:bCs/>
          <w:sz w:val="32"/>
          <w:szCs w:val="32"/>
          <w:highlight w:val="none"/>
          <w:lang w:val="en-US" w:eastAsia="zh-CN"/>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3</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bCs/>
          <w:sz w:val="32"/>
          <w:szCs w:val="32"/>
          <w:highlight w:val="none"/>
          <w:lang w:val="en-US" w:eastAsia="zh-CN"/>
        </w:rPr>
        <w:t>身份证复印件（推荐人和被推荐人）</w:t>
      </w:r>
    </w:p>
    <w:p w14:paraId="3288BA36">
      <w:pPr>
        <w:keepNext w:val="0"/>
        <w:keepLines w:val="0"/>
        <w:pageBreakBefore w:val="0"/>
        <w:widowControl w:val="0"/>
        <w:kinsoku/>
        <w:wordWrap/>
        <w:overflowPunct/>
        <w:topLinePunct w:val="0"/>
        <w:autoSpaceDE/>
        <w:autoSpaceDN/>
        <w:bidi w:val="0"/>
        <w:adjustRightInd/>
        <w:snapToGrid/>
        <w:spacing w:line="560" w:lineRule="exact"/>
        <w:ind w:firstLine="1600" w:firstLineChars="500"/>
        <w:textAlignment w:val="auto"/>
        <w:rPr>
          <w:rFonts w:hint="default" w:ascii="Times New Roman" w:hAnsi="Times New Roman" w:eastAsia="方正仿宋_GBK" w:cs="Times New Roman"/>
          <w:bCs/>
          <w:sz w:val="32"/>
          <w:szCs w:val="32"/>
          <w:highlight w:val="none"/>
          <w:lang w:val="en-US" w:eastAsia="zh-CN"/>
        </w:rPr>
      </w:pPr>
      <w:r>
        <w:rPr>
          <w:rFonts w:hint="eastAsia" w:ascii="Times New Roman" w:hAnsi="Times New Roman" w:eastAsia="方正仿宋_GBK" w:cs="Times New Roman"/>
          <w:bCs/>
          <w:sz w:val="32"/>
          <w:szCs w:val="32"/>
          <w:highlight w:val="none"/>
          <w:lang w:val="en-US" w:eastAsia="zh-CN"/>
        </w:rPr>
        <w:t>4</w:t>
      </w:r>
      <w:r>
        <w:rPr>
          <w:rFonts w:hint="default" w:ascii="Times New Roman" w:hAnsi="Times New Roman" w:eastAsia="方正仿宋_GBK" w:cs="Times New Roman"/>
          <w:bCs/>
          <w:sz w:val="32"/>
          <w:szCs w:val="32"/>
          <w:highlight w:val="none"/>
          <w:lang w:val="en-US" w:eastAsia="zh-CN"/>
        </w:rPr>
        <w:t>.被推荐人的个人简历（被推荐人）</w:t>
      </w:r>
    </w:p>
    <w:p w14:paraId="580586D8">
      <w:pPr>
        <w:keepNext w:val="0"/>
        <w:keepLines w:val="0"/>
        <w:pageBreakBefore w:val="0"/>
        <w:widowControl w:val="0"/>
        <w:kinsoku/>
        <w:wordWrap/>
        <w:overflowPunct/>
        <w:topLinePunct w:val="0"/>
        <w:autoSpaceDE/>
        <w:autoSpaceDN/>
        <w:bidi w:val="0"/>
        <w:adjustRightInd/>
        <w:snapToGrid/>
        <w:spacing w:line="560" w:lineRule="exact"/>
        <w:ind w:firstLine="1600" w:firstLineChars="5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p>
    <w:p w14:paraId="019CBB9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highlight w:val="none"/>
        </w:rPr>
      </w:pPr>
    </w:p>
    <w:p w14:paraId="586C5B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highlight w:val="none"/>
        </w:rPr>
      </w:pPr>
    </w:p>
    <w:p w14:paraId="39BCFD44">
      <w:pPr>
        <w:keepNext w:val="0"/>
        <w:keepLines w:val="0"/>
        <w:pageBreakBefore w:val="0"/>
        <w:widowControl w:val="0"/>
        <w:kinsoku/>
        <w:overflowPunct/>
        <w:topLinePunct w:val="0"/>
        <w:autoSpaceDE/>
        <w:autoSpaceDN/>
        <w:bidi w:val="0"/>
        <w:adjustRightInd/>
        <w:snapToGrid/>
        <w:spacing w:line="560" w:lineRule="exact"/>
        <w:ind w:firstLine="4160" w:firstLineChars="1300"/>
        <w:textAlignment w:val="auto"/>
        <w:rPr>
          <w:rFonts w:hint="default" w:ascii="Times New Roman" w:hAnsi="Times New Roman" w:eastAsia="方正仿宋_GBK" w:cs="Times New Roman"/>
          <w:sz w:val="32"/>
          <w:szCs w:val="32"/>
          <w:highlight w:val="none"/>
          <w:u w:val="none"/>
          <w:lang w:val="en-US" w:eastAsia="zh-CN"/>
        </w:rPr>
      </w:pPr>
      <w:r>
        <w:rPr>
          <w:rFonts w:hint="default" w:ascii="Times New Roman" w:hAnsi="Times New Roman" w:eastAsia="方正仿宋_GBK" w:cs="Times New Roman"/>
          <w:sz w:val="32"/>
          <w:szCs w:val="32"/>
          <w:highlight w:val="none"/>
          <w:u w:val="none"/>
          <w:lang w:val="en-US" w:eastAsia="zh-CN"/>
        </w:rPr>
        <w:t>推荐人签字：</w:t>
      </w:r>
    </w:p>
    <w:p w14:paraId="4C22C1D3">
      <w:pPr>
        <w:keepNext w:val="0"/>
        <w:keepLines w:val="0"/>
        <w:pageBreakBefore w:val="0"/>
        <w:widowControl w:val="0"/>
        <w:kinsoku/>
        <w:wordWrap/>
        <w:overflowPunct/>
        <w:topLinePunct w:val="0"/>
        <w:autoSpaceDE/>
        <w:autoSpaceDN/>
        <w:bidi w:val="0"/>
        <w:adjustRightInd/>
        <w:snapToGrid/>
        <w:spacing w:line="560" w:lineRule="exact"/>
        <w:ind w:right="1117" w:rightChars="532" w:firstLine="640" w:firstLineChars="200"/>
        <w:jc w:val="right"/>
        <w:textAlignment w:val="auto"/>
        <w:rPr>
          <w:rFonts w:hint="default" w:ascii="Times New Roman" w:hAnsi="Times New Roman" w:eastAsia="方正仿宋_GBK" w:cs="Times New Roman"/>
          <w:bCs/>
          <w:sz w:val="32"/>
          <w:szCs w:val="32"/>
          <w:highlight w:val="none"/>
        </w:rPr>
      </w:pPr>
      <w:r>
        <w:rPr>
          <w:rFonts w:hint="default" w:ascii="Times New Roman" w:hAnsi="Times New Roman" w:eastAsia="方正仿宋_GBK" w:cs="Times New Roman"/>
          <w:bCs/>
          <w:sz w:val="32"/>
          <w:szCs w:val="32"/>
          <w:highlight w:val="none"/>
          <w:u w:val="single"/>
          <w:lang w:val="en-US" w:eastAsia="zh-CN"/>
        </w:rPr>
        <w:t xml:space="preserve">  </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年</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月</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日</w:t>
      </w:r>
    </w:p>
    <w:p w14:paraId="1641AEE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rPr>
      </w:pPr>
    </w:p>
    <w:p w14:paraId="3929BBB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rPr>
        <w:sectPr>
          <w:pgSz w:w="11906" w:h="16838"/>
          <w:pgMar w:top="1440" w:right="1800" w:bottom="1440" w:left="1800" w:header="851" w:footer="992" w:gutter="0"/>
          <w:cols w:space="425" w:num="1"/>
          <w:docGrid w:type="lines" w:linePitch="312" w:charSpace="0"/>
        </w:sectPr>
      </w:pPr>
      <w:r>
        <w:rPr>
          <w:rFonts w:hint="eastAsia"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联系人：</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，联系电话：</w:t>
      </w:r>
      <w:r>
        <w:rPr>
          <w:rFonts w:hint="default" w:ascii="Times New Roman" w:hAnsi="Times New Roman" w:eastAsia="方正仿宋_GBK" w:cs="Times New Roman"/>
          <w:sz w:val="32"/>
          <w:szCs w:val="32"/>
          <w:highlight w:val="none"/>
          <w:u w:val="single"/>
        </w:rPr>
        <w:t xml:space="preserve">          </w:t>
      </w:r>
      <w:r>
        <w:rPr>
          <w:rFonts w:hint="eastAsia" w:ascii="Times New Roman" w:hAnsi="Times New Roman" w:eastAsia="方正仿宋_GBK" w:cs="Times New Roman"/>
          <w:sz w:val="32"/>
          <w:szCs w:val="32"/>
          <w:highlight w:val="none"/>
          <w:u w:val="single"/>
          <w:lang w:eastAsia="zh-CN"/>
        </w:rPr>
        <w:t>）</w:t>
      </w:r>
    </w:p>
    <w:p w14:paraId="09D27F9E">
      <w:pPr>
        <w:keepNext w:val="0"/>
        <w:keepLines w:val="0"/>
        <w:pageBreakBefore w:val="0"/>
        <w:kinsoku/>
        <w:overflowPunct/>
        <w:topLinePunct w:val="0"/>
        <w:autoSpaceDE/>
        <w:autoSpaceDN/>
        <w:bidi w:val="0"/>
        <w:adjustRightInd/>
        <w:snapToGrid/>
        <w:spacing w:line="560" w:lineRule="exact"/>
        <w:jc w:val="center"/>
        <w:rPr>
          <w:rFonts w:hint="eastAsia" w:ascii="方正小标宋简体" w:hAnsi="方正小标宋简体" w:eastAsia="方正小标宋简体" w:cs="方正小标宋简体"/>
          <w:b/>
          <w:bCs/>
          <w:sz w:val="44"/>
          <w:szCs w:val="44"/>
          <w:highlight w:val="none"/>
        </w:rPr>
      </w:pPr>
      <w:r>
        <w:rPr>
          <w:rFonts w:hint="eastAsia" w:ascii="方正小标宋简体" w:hAnsi="方正小标宋简体" w:eastAsia="方正小标宋简体" w:cs="方正小标宋简体"/>
          <w:b/>
          <w:bCs/>
          <w:sz w:val="44"/>
          <w:szCs w:val="44"/>
          <w:highlight w:val="none"/>
        </w:rPr>
        <w:t>联名业主签名表</w:t>
      </w:r>
    </w:p>
    <w:p w14:paraId="7EAB42B0">
      <w:pPr>
        <w:pStyle w:val="2"/>
        <w:rPr>
          <w:rFonts w:hint="eastAsia"/>
          <w:highlight w:val="none"/>
        </w:rPr>
      </w:pPr>
    </w:p>
    <w:tbl>
      <w:tblPr>
        <w:tblStyle w:val="8"/>
        <w:tblW w:w="8810"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730"/>
        <w:gridCol w:w="700"/>
        <w:gridCol w:w="1110"/>
        <w:gridCol w:w="1938"/>
        <w:gridCol w:w="1077"/>
        <w:gridCol w:w="1535"/>
        <w:gridCol w:w="1060"/>
      </w:tblGrid>
      <w:tr w14:paraId="3D261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center"/>
          </w:tcPr>
          <w:p w14:paraId="41101EBD">
            <w:pPr>
              <w:keepNext w:val="0"/>
              <w:keepLines w:val="0"/>
              <w:pageBreakBefore w:val="0"/>
              <w:kinsoku/>
              <w:overflowPunct/>
              <w:topLinePunct w:val="0"/>
              <w:autoSpaceDE/>
              <w:autoSpaceDN/>
              <w:bidi w:val="0"/>
              <w:adjustRightInd/>
              <w:snapToGrid/>
              <w:spacing w:line="560" w:lineRule="exact"/>
              <w:jc w:val="center"/>
              <w:rPr>
                <w:rFonts w:hint="eastAsia" w:ascii="宋体" w:hAnsi="宋体"/>
                <w:b/>
                <w:sz w:val="21"/>
                <w:szCs w:val="21"/>
                <w:highlight w:val="none"/>
              </w:rPr>
            </w:pPr>
            <w:r>
              <w:rPr>
                <w:rFonts w:hint="eastAsia" w:ascii="宋体" w:hAnsi="宋体"/>
                <w:b/>
                <w:sz w:val="21"/>
                <w:szCs w:val="21"/>
                <w:highlight w:val="none"/>
              </w:rPr>
              <w:t>序号</w:t>
            </w:r>
          </w:p>
        </w:tc>
        <w:tc>
          <w:tcPr>
            <w:tcW w:w="730" w:type="dxa"/>
            <w:shd w:val="clear" w:color="auto" w:fill="auto"/>
            <w:noWrap w:val="0"/>
            <w:vAlign w:val="center"/>
          </w:tcPr>
          <w:p w14:paraId="22176A61">
            <w:pPr>
              <w:keepNext w:val="0"/>
              <w:keepLines w:val="0"/>
              <w:pageBreakBefore w:val="0"/>
              <w:kinsoku/>
              <w:overflowPunct/>
              <w:topLinePunct w:val="0"/>
              <w:autoSpaceDE/>
              <w:autoSpaceDN/>
              <w:bidi w:val="0"/>
              <w:adjustRightInd/>
              <w:snapToGrid/>
              <w:spacing w:line="560" w:lineRule="exact"/>
              <w:jc w:val="center"/>
              <w:rPr>
                <w:rFonts w:hint="eastAsia" w:ascii="宋体" w:hAnsi="宋体"/>
                <w:b/>
                <w:sz w:val="21"/>
                <w:szCs w:val="21"/>
                <w:highlight w:val="none"/>
              </w:rPr>
            </w:pPr>
            <w:r>
              <w:rPr>
                <w:rFonts w:hint="eastAsia" w:ascii="宋体" w:hAnsi="宋体"/>
                <w:b/>
                <w:sz w:val="21"/>
                <w:szCs w:val="21"/>
                <w:highlight w:val="none"/>
              </w:rPr>
              <w:t>姓名</w:t>
            </w:r>
          </w:p>
        </w:tc>
        <w:tc>
          <w:tcPr>
            <w:tcW w:w="700" w:type="dxa"/>
            <w:shd w:val="clear" w:color="auto" w:fill="auto"/>
            <w:noWrap w:val="0"/>
            <w:vAlign w:val="center"/>
          </w:tcPr>
          <w:p w14:paraId="787CC72C">
            <w:pPr>
              <w:keepNext w:val="0"/>
              <w:keepLines w:val="0"/>
              <w:pageBreakBefore w:val="0"/>
              <w:kinsoku/>
              <w:overflowPunct/>
              <w:topLinePunct w:val="0"/>
              <w:autoSpaceDE/>
              <w:autoSpaceDN/>
              <w:bidi w:val="0"/>
              <w:adjustRightInd/>
              <w:snapToGrid/>
              <w:spacing w:line="560" w:lineRule="exact"/>
              <w:jc w:val="center"/>
              <w:rPr>
                <w:rFonts w:hint="eastAsia" w:ascii="宋体" w:hAnsi="宋体"/>
                <w:b/>
                <w:sz w:val="21"/>
                <w:szCs w:val="21"/>
                <w:highlight w:val="none"/>
              </w:rPr>
            </w:pPr>
            <w:r>
              <w:rPr>
                <w:rFonts w:hint="eastAsia" w:ascii="宋体" w:hAnsi="宋体"/>
                <w:b/>
                <w:sz w:val="21"/>
                <w:szCs w:val="21"/>
                <w:highlight w:val="none"/>
              </w:rPr>
              <w:t>性别</w:t>
            </w:r>
          </w:p>
        </w:tc>
        <w:tc>
          <w:tcPr>
            <w:tcW w:w="1110" w:type="dxa"/>
            <w:shd w:val="clear" w:color="auto" w:fill="auto"/>
            <w:noWrap w:val="0"/>
            <w:vAlign w:val="center"/>
          </w:tcPr>
          <w:p w14:paraId="332276CE">
            <w:pPr>
              <w:keepNext w:val="0"/>
              <w:keepLines w:val="0"/>
              <w:pageBreakBefore w:val="0"/>
              <w:kinsoku/>
              <w:overflowPunct/>
              <w:topLinePunct w:val="0"/>
              <w:autoSpaceDE/>
              <w:autoSpaceDN/>
              <w:bidi w:val="0"/>
              <w:adjustRightInd/>
              <w:snapToGrid/>
              <w:spacing w:line="560" w:lineRule="exact"/>
              <w:jc w:val="center"/>
              <w:rPr>
                <w:rFonts w:hint="eastAsia" w:ascii="宋体" w:hAnsi="宋体" w:eastAsiaTheme="minorEastAsia"/>
                <w:b/>
                <w:sz w:val="21"/>
                <w:szCs w:val="21"/>
                <w:highlight w:val="none"/>
                <w:lang w:val="en-US" w:eastAsia="zh-CN"/>
              </w:rPr>
            </w:pPr>
            <w:r>
              <w:rPr>
                <w:rFonts w:hint="eastAsia" w:ascii="宋体" w:hAnsi="宋体"/>
                <w:b/>
                <w:sz w:val="21"/>
                <w:szCs w:val="21"/>
                <w:highlight w:val="none"/>
                <w:lang w:val="en-US" w:eastAsia="zh-CN"/>
              </w:rPr>
              <w:t>政治面貌</w:t>
            </w:r>
          </w:p>
        </w:tc>
        <w:tc>
          <w:tcPr>
            <w:tcW w:w="1938" w:type="dxa"/>
            <w:shd w:val="clear" w:color="auto" w:fill="auto"/>
            <w:noWrap w:val="0"/>
            <w:vAlign w:val="center"/>
          </w:tcPr>
          <w:p w14:paraId="6FE9287E">
            <w:pPr>
              <w:keepNext w:val="0"/>
              <w:keepLines w:val="0"/>
              <w:pageBreakBefore w:val="0"/>
              <w:kinsoku/>
              <w:overflowPunct/>
              <w:topLinePunct w:val="0"/>
              <w:autoSpaceDE/>
              <w:autoSpaceDN/>
              <w:bidi w:val="0"/>
              <w:adjustRightInd/>
              <w:snapToGrid/>
              <w:spacing w:line="560" w:lineRule="exact"/>
              <w:jc w:val="center"/>
              <w:rPr>
                <w:rFonts w:hint="default" w:ascii="宋体" w:hAnsi="宋体" w:eastAsiaTheme="minorEastAsia"/>
                <w:b/>
                <w:sz w:val="21"/>
                <w:szCs w:val="21"/>
                <w:highlight w:val="none"/>
                <w:lang w:val="en-US" w:eastAsia="zh-CN"/>
              </w:rPr>
            </w:pPr>
            <w:r>
              <w:rPr>
                <w:rFonts w:hint="eastAsia" w:ascii="宋体" w:hAnsi="宋体"/>
                <w:b/>
                <w:sz w:val="21"/>
                <w:szCs w:val="21"/>
                <w:highlight w:val="none"/>
                <w:lang w:val="en-US" w:eastAsia="zh-CN"/>
              </w:rPr>
              <w:t>工作单位及职务</w:t>
            </w:r>
          </w:p>
        </w:tc>
        <w:tc>
          <w:tcPr>
            <w:tcW w:w="1077" w:type="dxa"/>
            <w:shd w:val="clear" w:color="auto" w:fill="auto"/>
            <w:noWrap w:val="0"/>
            <w:vAlign w:val="center"/>
          </w:tcPr>
          <w:p w14:paraId="2A099E69">
            <w:pPr>
              <w:keepNext w:val="0"/>
              <w:keepLines w:val="0"/>
              <w:pageBreakBefore w:val="0"/>
              <w:kinsoku/>
              <w:overflowPunct/>
              <w:topLinePunct w:val="0"/>
              <w:autoSpaceDE/>
              <w:autoSpaceDN/>
              <w:bidi w:val="0"/>
              <w:adjustRightInd/>
              <w:snapToGrid/>
              <w:spacing w:line="560" w:lineRule="exact"/>
              <w:jc w:val="center"/>
              <w:rPr>
                <w:rFonts w:hint="eastAsia" w:ascii="宋体" w:hAnsi="宋体"/>
                <w:b/>
                <w:sz w:val="21"/>
                <w:szCs w:val="21"/>
                <w:highlight w:val="none"/>
              </w:rPr>
            </w:pPr>
            <w:r>
              <w:rPr>
                <w:rFonts w:hint="eastAsia" w:ascii="宋体" w:hAnsi="宋体"/>
                <w:b/>
                <w:sz w:val="21"/>
                <w:szCs w:val="21"/>
                <w:highlight w:val="none"/>
              </w:rPr>
              <w:t>门牌地址</w:t>
            </w:r>
          </w:p>
        </w:tc>
        <w:tc>
          <w:tcPr>
            <w:tcW w:w="1535" w:type="dxa"/>
            <w:shd w:val="clear" w:color="auto" w:fill="auto"/>
            <w:noWrap w:val="0"/>
            <w:vAlign w:val="center"/>
          </w:tcPr>
          <w:p w14:paraId="09061DBD">
            <w:pPr>
              <w:keepNext w:val="0"/>
              <w:keepLines w:val="0"/>
              <w:pageBreakBefore w:val="0"/>
              <w:kinsoku/>
              <w:overflowPunct/>
              <w:topLinePunct w:val="0"/>
              <w:autoSpaceDE/>
              <w:autoSpaceDN/>
              <w:bidi w:val="0"/>
              <w:adjustRightInd/>
              <w:snapToGrid/>
              <w:spacing w:line="560" w:lineRule="exact"/>
              <w:jc w:val="center"/>
              <w:rPr>
                <w:rFonts w:hint="default" w:ascii="宋体" w:hAnsi="宋体" w:eastAsiaTheme="minorEastAsia"/>
                <w:b/>
                <w:sz w:val="21"/>
                <w:szCs w:val="21"/>
                <w:highlight w:val="none"/>
                <w:lang w:val="en-US" w:eastAsia="zh-CN"/>
              </w:rPr>
            </w:pPr>
            <w:r>
              <w:rPr>
                <w:rFonts w:hint="eastAsia" w:ascii="宋体" w:hAnsi="宋体"/>
                <w:b/>
                <w:sz w:val="21"/>
                <w:szCs w:val="21"/>
                <w:highlight w:val="none"/>
                <w:lang w:val="en-US" w:eastAsia="zh-CN"/>
              </w:rPr>
              <w:t>套内建筑面积</w:t>
            </w:r>
          </w:p>
        </w:tc>
        <w:tc>
          <w:tcPr>
            <w:tcW w:w="1060" w:type="dxa"/>
            <w:shd w:val="clear" w:color="auto" w:fill="auto"/>
            <w:noWrap w:val="0"/>
            <w:vAlign w:val="center"/>
          </w:tcPr>
          <w:p w14:paraId="2ACD9C65">
            <w:pPr>
              <w:keepNext w:val="0"/>
              <w:keepLines w:val="0"/>
              <w:pageBreakBefore w:val="0"/>
              <w:kinsoku/>
              <w:overflowPunct/>
              <w:topLinePunct w:val="0"/>
              <w:autoSpaceDE/>
              <w:autoSpaceDN/>
              <w:bidi w:val="0"/>
              <w:adjustRightInd/>
              <w:snapToGrid/>
              <w:spacing w:line="560" w:lineRule="exact"/>
              <w:jc w:val="center"/>
              <w:rPr>
                <w:rFonts w:hint="default" w:ascii="宋体" w:hAnsi="宋体"/>
                <w:b/>
                <w:sz w:val="21"/>
                <w:szCs w:val="21"/>
                <w:highlight w:val="none"/>
                <w:lang w:val="en-US" w:eastAsia="zh-CN"/>
              </w:rPr>
            </w:pPr>
            <w:r>
              <w:rPr>
                <w:rFonts w:hint="eastAsia" w:ascii="宋体" w:hAnsi="宋体"/>
                <w:b/>
                <w:sz w:val="21"/>
                <w:szCs w:val="21"/>
                <w:highlight w:val="none"/>
                <w:lang w:val="en-US" w:eastAsia="zh-CN"/>
              </w:rPr>
              <w:t>填表日期</w:t>
            </w:r>
          </w:p>
        </w:tc>
      </w:tr>
      <w:tr w14:paraId="478DB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2389FD97">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2A0B76D4">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003ECC0D">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5383A151">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381CAA7C">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2DD7E2DB">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5F47898E">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71CCCF15">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2E048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311F0EF5">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1C6F861F">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176C2DC5">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31CFF0E9">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70E639D9">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19CD971E">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69DA4582">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79230998">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33621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495E14D7">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0B35F307">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1E558D72">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0DA9A774">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1933D0FB">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3D24A73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54EEC216">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72E64817">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17039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45A10C21">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02EA30E4">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69876557">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6C141506">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79D41B31">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0F853BED">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7781EC4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02ED4A38">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6B1B1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39733C15">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17D0CD6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0E3E334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4897092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540881D4">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764375EB">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0D975B89">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2DDEC127">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23DB2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62150E01">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2C19316E">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493480CA">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70D7E252">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671CB3E7">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74E605D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7748DC0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0B4EBB16">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3C184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0F449095">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7DE2BF74">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5426DB3F">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3DC97BCA">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1155DFAE">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1E42331A">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4F8D02DB">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64FF33A2">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5BB96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4BF19C03">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4C647079">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319080BC">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70A322CA">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23DB25B4">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2469CB1D">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6F03C4B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409A9928">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45CD5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3B24792E">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6ACCE0B8">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78BEF785">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5423422C">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7815A10A">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5DC70D3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16DB01CD">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18C1A46B">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4C3F1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5E20133C">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37B677FC">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37072805">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69584A0B">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53EFA057">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46B81C9D">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3048DD9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05189581">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185C5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3A4454E4">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2FB610FB">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70FCA9FC">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1BC9164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12003907">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2B13CDBA">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5F058EE9">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569AED8C">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08317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00028533">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07A1623A">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5CE907E9">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31EDA438">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664735FB">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2724A67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2A0E6DEF">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4B8EE20C">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1E9AC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4624FD3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2FFB6F9D">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3BE2E92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2874F085">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69737455">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6EAAB409">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6D4525C3">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52169465">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58AC4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3F86D17D">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5A2AFEBB">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58DA4AA3">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201678B8">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749D6E02">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5B7E4F94">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164E8ADA">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77957DCC">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1461F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76390C35">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13859CB1">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340C19EF">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686A0BB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50778856">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27452136">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71A27913">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1662E972">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r w14:paraId="572E3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0" w:type="dxa"/>
            <w:shd w:val="clear" w:color="auto" w:fill="auto"/>
            <w:noWrap w:val="0"/>
            <w:vAlign w:val="top"/>
          </w:tcPr>
          <w:p w14:paraId="1B7FA42A">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30" w:type="dxa"/>
            <w:shd w:val="clear" w:color="auto" w:fill="auto"/>
            <w:noWrap w:val="0"/>
            <w:vAlign w:val="top"/>
          </w:tcPr>
          <w:p w14:paraId="707C523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700" w:type="dxa"/>
            <w:shd w:val="clear" w:color="auto" w:fill="auto"/>
            <w:noWrap w:val="0"/>
            <w:vAlign w:val="top"/>
          </w:tcPr>
          <w:p w14:paraId="06728F40">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110" w:type="dxa"/>
            <w:shd w:val="clear" w:color="auto" w:fill="auto"/>
            <w:noWrap w:val="0"/>
            <w:vAlign w:val="top"/>
          </w:tcPr>
          <w:p w14:paraId="5ED3A38E">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938" w:type="dxa"/>
            <w:shd w:val="clear" w:color="auto" w:fill="auto"/>
            <w:noWrap w:val="0"/>
            <w:vAlign w:val="top"/>
          </w:tcPr>
          <w:p w14:paraId="2377ECC3">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77" w:type="dxa"/>
            <w:shd w:val="clear" w:color="auto" w:fill="auto"/>
            <w:noWrap w:val="0"/>
            <w:vAlign w:val="top"/>
          </w:tcPr>
          <w:p w14:paraId="236BFEF4">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535" w:type="dxa"/>
            <w:shd w:val="clear" w:color="auto" w:fill="auto"/>
            <w:noWrap w:val="0"/>
            <w:vAlign w:val="top"/>
          </w:tcPr>
          <w:p w14:paraId="7DAEBFA9">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c>
          <w:tcPr>
            <w:tcW w:w="1060" w:type="dxa"/>
            <w:shd w:val="clear" w:color="auto" w:fill="auto"/>
            <w:noWrap w:val="0"/>
            <w:vAlign w:val="top"/>
          </w:tcPr>
          <w:p w14:paraId="34C9490D">
            <w:pPr>
              <w:keepNext w:val="0"/>
              <w:keepLines w:val="0"/>
              <w:pageBreakBefore w:val="0"/>
              <w:kinsoku/>
              <w:overflowPunct/>
              <w:topLinePunct w:val="0"/>
              <w:autoSpaceDE/>
              <w:autoSpaceDN/>
              <w:bidi w:val="0"/>
              <w:adjustRightInd/>
              <w:snapToGrid/>
              <w:spacing w:line="560" w:lineRule="exact"/>
              <w:rPr>
                <w:rFonts w:hint="eastAsia" w:ascii="仿宋_GB2312" w:hAnsi="华文中宋" w:eastAsia="仿宋_GB2312"/>
                <w:sz w:val="32"/>
                <w:szCs w:val="32"/>
                <w:highlight w:val="none"/>
              </w:rPr>
            </w:pPr>
          </w:p>
        </w:tc>
      </w:tr>
    </w:tbl>
    <w:p w14:paraId="435F5F29">
      <w:pPr>
        <w:pStyle w:val="2"/>
        <w:rPr>
          <w:rFonts w:hint="default"/>
          <w:highlight w:val="none"/>
        </w:rPr>
        <w:sectPr>
          <w:pgSz w:w="11906" w:h="16838"/>
          <w:pgMar w:top="1440" w:right="1800" w:bottom="1440" w:left="1800" w:header="851" w:footer="992" w:gutter="0"/>
          <w:cols w:space="425" w:num="1"/>
          <w:docGrid w:type="lines" w:linePitch="312" w:charSpace="0"/>
        </w:sectPr>
      </w:pPr>
    </w:p>
    <w:p w14:paraId="6E4F2654">
      <w:pPr>
        <w:widowControl/>
        <w:snapToGrid w:val="0"/>
        <w:spacing w:line="440" w:lineRule="exact"/>
        <w:jc w:val="both"/>
        <w:rPr>
          <w:rFonts w:hint="default" w:ascii="黑体" w:hAnsi="黑体" w:eastAsia="黑体" w:cs="黑体"/>
          <w:b w:val="0"/>
          <w:bCs w:val="0"/>
          <w:kern w:val="0"/>
          <w:sz w:val="32"/>
          <w:szCs w:val="32"/>
          <w:highlight w:val="none"/>
          <w:lang w:val="en-US" w:eastAsia="zh-CN"/>
        </w:rPr>
      </w:pPr>
      <w:r>
        <w:rPr>
          <w:rFonts w:hint="eastAsia" w:ascii="黑体" w:hAnsi="黑体" w:eastAsia="黑体" w:cs="黑体"/>
          <w:b w:val="0"/>
          <w:bCs w:val="0"/>
          <w:kern w:val="0"/>
          <w:sz w:val="32"/>
          <w:szCs w:val="32"/>
          <w:highlight w:val="none"/>
          <w:lang w:val="en-US" w:eastAsia="zh-CN"/>
        </w:rPr>
        <w:t>附件3-10</w:t>
      </w:r>
    </w:p>
    <w:p w14:paraId="5A0433F6">
      <w:pPr>
        <w:widowControl/>
        <w:snapToGrid w:val="0"/>
        <w:spacing w:line="440" w:lineRule="exact"/>
        <w:ind w:firstLine="562" w:firstLineChars="200"/>
        <w:jc w:val="center"/>
        <w:rPr>
          <w:rFonts w:hint="eastAsia" w:ascii="宋体" w:hAnsi="宋体" w:cs="宋体"/>
          <w:b/>
          <w:bCs/>
          <w:kern w:val="0"/>
          <w:sz w:val="28"/>
          <w:szCs w:val="28"/>
          <w:highlight w:val="none"/>
        </w:rPr>
      </w:pPr>
      <w:r>
        <w:rPr>
          <w:rFonts w:hint="eastAsia" w:ascii="宋体" w:hAnsi="宋体" w:cs="宋体"/>
          <w:b/>
          <w:bCs/>
          <w:kern w:val="0"/>
          <w:sz w:val="28"/>
          <w:szCs w:val="28"/>
          <w:highlight w:val="none"/>
        </w:rPr>
        <w:t xml:space="preserve">  </w:t>
      </w:r>
    </w:p>
    <w:p w14:paraId="4EA5868A">
      <w:pPr>
        <w:widowControl/>
        <w:snapToGrid w:val="0"/>
        <w:spacing w:line="440" w:lineRule="exact"/>
        <w:ind w:firstLine="640" w:firstLineChars="200"/>
        <w:jc w:val="center"/>
        <w:rPr>
          <w:rFonts w:hint="eastAsia" w:ascii="仿宋_GB2312" w:hAnsi="宋体" w:eastAsia="方正仿宋_GBK" w:cs="宋体"/>
          <w:kern w:val="0"/>
          <w:sz w:val="24"/>
          <w:highlight w:val="none"/>
          <w:u w:val="single"/>
        </w:rPr>
      </w:pPr>
      <w:r>
        <w:rPr>
          <w:rStyle w:val="12"/>
          <w:rFonts w:hint="eastAsia" w:ascii="方正小标宋简体" w:hAnsi="方正小标宋简体" w:eastAsia="方正小标宋简体" w:cs="方正小标宋简体"/>
          <w:b w:val="0"/>
          <w:sz w:val="32"/>
          <w:szCs w:val="32"/>
          <w:highlight w:val="none"/>
          <w:lang w:val="en-US" w:eastAsia="zh-CN"/>
        </w:rPr>
        <w:t xml:space="preserve">       首次</w:t>
      </w:r>
      <w:r>
        <w:rPr>
          <w:rStyle w:val="12"/>
          <w:rFonts w:hint="eastAsia" w:ascii="方正小标宋简体" w:hAnsi="方正小标宋简体" w:eastAsia="方正小标宋简体" w:cs="方正小标宋简体"/>
          <w:b w:val="0"/>
          <w:sz w:val="32"/>
          <w:szCs w:val="32"/>
          <w:highlight w:val="none"/>
        </w:rPr>
        <w:t>业主大会会议表决票</w:t>
      </w:r>
      <w:r>
        <w:rPr>
          <w:rFonts w:hint="eastAsia" w:ascii="宋体" w:hAnsi="宋体" w:cs="宋体"/>
          <w:b/>
          <w:bCs/>
          <w:kern w:val="0"/>
          <w:sz w:val="36"/>
          <w:szCs w:val="36"/>
          <w:highlight w:val="none"/>
        </w:rPr>
        <w:t xml:space="preserve">    </w:t>
      </w:r>
      <w:r>
        <w:rPr>
          <w:rFonts w:hint="eastAsia" w:ascii="仿宋_GB2312" w:hAnsi="宋体" w:eastAsia="方正仿宋_GBK" w:cs="宋体"/>
          <w:kern w:val="0"/>
          <w:sz w:val="24"/>
          <w:highlight w:val="none"/>
        </w:rPr>
        <w:t xml:space="preserve"> 编号：</w:t>
      </w:r>
      <w:r>
        <w:rPr>
          <w:rFonts w:hint="eastAsia" w:ascii="仿宋_GB2312" w:hAnsi="宋体" w:eastAsia="方正仿宋_GBK" w:cs="宋体"/>
          <w:kern w:val="0"/>
          <w:sz w:val="24"/>
          <w:highlight w:val="none"/>
          <w:u w:val="single"/>
        </w:rPr>
        <w:t xml:space="preserve">       </w:t>
      </w:r>
    </w:p>
    <w:p w14:paraId="67E4B41B">
      <w:pPr>
        <w:widowControl/>
        <w:adjustRightInd w:val="0"/>
        <w:snapToGrid w:val="0"/>
        <w:spacing w:line="360" w:lineRule="exact"/>
        <w:ind w:firstLine="480" w:firstLineChars="200"/>
        <w:jc w:val="center"/>
        <w:rPr>
          <w:rFonts w:hint="eastAsia" w:ascii="仿宋_GB2312" w:hAnsi="宋体" w:eastAsia="方正仿宋_GBK" w:cs="宋体"/>
          <w:kern w:val="0"/>
          <w:sz w:val="24"/>
          <w:highlight w:val="none"/>
          <w:lang w:eastAsia="zh-CN"/>
        </w:rPr>
      </w:pPr>
      <w:r>
        <w:rPr>
          <w:rFonts w:hint="eastAsia" w:ascii="仿宋_GB2312" w:hAnsi="宋体" w:eastAsia="方正仿宋_GBK" w:cs="宋体"/>
          <w:kern w:val="0"/>
          <w:sz w:val="24"/>
          <w:highlight w:val="none"/>
          <w:lang w:eastAsia="zh-CN"/>
        </w:rPr>
        <w:t>（</w:t>
      </w:r>
      <w:r>
        <w:rPr>
          <w:rFonts w:hint="eastAsia" w:ascii="仿宋_GB2312" w:hAnsi="宋体" w:eastAsia="方正仿宋_GBK" w:cs="宋体"/>
          <w:kern w:val="0"/>
          <w:sz w:val="24"/>
          <w:highlight w:val="none"/>
        </w:rPr>
        <w:t>议题：</w:t>
      </w:r>
      <w:r>
        <w:rPr>
          <w:rFonts w:hint="eastAsia" w:ascii="仿宋_GB2312" w:hAnsi="宋体" w:eastAsia="方正仿宋_GBK" w:cs="宋体"/>
          <w:kern w:val="0"/>
          <w:sz w:val="24"/>
          <w:highlight w:val="none"/>
          <w:lang w:val="en-US" w:eastAsia="zh-CN"/>
        </w:rPr>
        <w:t>是否通过</w:t>
      </w:r>
      <w:r>
        <w:rPr>
          <w:rFonts w:hint="eastAsia" w:ascii="仿宋_GB2312" w:hAnsi="宋体" w:eastAsia="方正仿宋_GBK" w:cs="宋体"/>
          <w:kern w:val="0"/>
          <w:sz w:val="24"/>
          <w:highlight w:val="none"/>
        </w:rPr>
        <w:t>《管理规约》《业主大会议事规则》</w:t>
      </w:r>
      <w:r>
        <w:rPr>
          <w:rFonts w:hint="eastAsia" w:ascii="仿宋_GB2312" w:hAnsi="宋体" w:eastAsia="方正仿宋_GBK" w:cs="宋体"/>
          <w:kern w:val="0"/>
          <w:sz w:val="24"/>
          <w:highlight w:val="none"/>
          <w:lang w:eastAsia="zh-CN"/>
        </w:rPr>
        <w:t>）</w:t>
      </w:r>
    </w:p>
    <w:p w14:paraId="6AA7AB41">
      <w:pPr>
        <w:widowControl/>
        <w:adjustRightInd w:val="0"/>
        <w:snapToGrid w:val="0"/>
        <w:spacing w:line="360" w:lineRule="exact"/>
        <w:ind w:firstLine="480" w:firstLineChars="200"/>
        <w:jc w:val="center"/>
        <w:rPr>
          <w:rFonts w:hint="eastAsia" w:ascii="仿宋_GB2312" w:hAnsi="宋体" w:eastAsia="方正仿宋_GBK" w:cs="宋体"/>
          <w:kern w:val="0"/>
          <w:sz w:val="24"/>
          <w:highlight w:val="none"/>
          <w:lang w:eastAsia="zh-CN"/>
        </w:rPr>
      </w:pPr>
    </w:p>
    <w:p w14:paraId="4236CBE1">
      <w:pPr>
        <w:widowControl/>
        <w:adjustRightInd w:val="0"/>
        <w:snapToGrid w:val="0"/>
        <w:spacing w:line="440" w:lineRule="exact"/>
        <w:ind w:firstLine="240" w:firstLineChars="100"/>
        <w:jc w:val="left"/>
        <w:rPr>
          <w:rFonts w:hint="eastAsia" w:ascii="仿宋_GB2312" w:hAnsi="宋体" w:eastAsia="方正仿宋_GBK" w:cs="宋体"/>
          <w:kern w:val="0"/>
          <w:sz w:val="24"/>
          <w:highlight w:val="none"/>
        </w:rPr>
      </w:pPr>
      <w:r>
        <w:rPr>
          <w:rFonts w:hint="eastAsia" w:ascii="仿宋_GB2312" w:hAnsi="宋体" w:eastAsia="方正仿宋_GBK" w:cs="宋体"/>
          <w:kern w:val="0"/>
          <w:sz w:val="24"/>
          <w:highlight w:val="none"/>
        </w:rPr>
        <w:t>业主姓名（名称）：</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u w:val="single"/>
          <w:lang w:val="en-US" w:eastAsia="zh-CN"/>
        </w:rPr>
        <w:t xml:space="preserve"> </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  联系电话：</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w:t>
      </w:r>
    </w:p>
    <w:p w14:paraId="05E26832">
      <w:pPr>
        <w:widowControl/>
        <w:adjustRightInd w:val="0"/>
        <w:snapToGrid w:val="0"/>
        <w:spacing w:line="440" w:lineRule="exact"/>
        <w:ind w:firstLine="240" w:firstLineChars="100"/>
        <w:jc w:val="left"/>
        <w:rPr>
          <w:rFonts w:hint="eastAsia" w:ascii="仿宋_GB2312" w:hAnsi="宋体" w:eastAsia="方正仿宋_GBK" w:cs="宋体"/>
          <w:kern w:val="0"/>
          <w:sz w:val="24"/>
          <w:highlight w:val="none"/>
        </w:rPr>
      </w:pPr>
      <w:r>
        <w:rPr>
          <w:rFonts w:hint="eastAsia" w:ascii="仿宋_GB2312" w:hAnsi="宋体" w:eastAsia="方正仿宋_GBK" w:cs="宋体"/>
          <w:kern w:val="0"/>
          <w:sz w:val="24"/>
          <w:highlight w:val="none"/>
        </w:rPr>
        <w:t>专有部分</w:t>
      </w:r>
      <w:r>
        <w:rPr>
          <w:rFonts w:hint="eastAsia" w:ascii="仿宋_GB2312" w:hAnsi="宋体" w:eastAsia="方正仿宋_GBK" w:cs="宋体"/>
          <w:kern w:val="0"/>
          <w:sz w:val="24"/>
          <w:highlight w:val="none"/>
          <w:lang w:eastAsia="zh-CN"/>
        </w:rPr>
        <w:t>坐落</w:t>
      </w:r>
      <w:r>
        <w:rPr>
          <w:rFonts w:hint="eastAsia" w:ascii="仿宋_GB2312" w:hAnsi="宋体" w:eastAsia="方正仿宋_GBK" w:cs="宋体"/>
          <w:kern w:val="0"/>
          <w:sz w:val="24"/>
          <w:highlight w:val="none"/>
        </w:rPr>
        <w:t>：</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u w:val="single"/>
          <w:lang w:val="en-US" w:eastAsia="zh-CN"/>
        </w:rPr>
        <w:t xml:space="preserve"> </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w:t>
      </w:r>
      <w:r>
        <w:rPr>
          <w:rFonts w:hint="eastAsia" w:ascii="仿宋_GB2312" w:hAnsi="宋体" w:eastAsia="方正仿宋_GBK" w:cs="宋体"/>
          <w:kern w:val="0"/>
          <w:sz w:val="24"/>
          <w:highlight w:val="none"/>
          <w:lang w:val="en-US" w:eastAsia="zh-CN"/>
        </w:rPr>
        <w:t xml:space="preserve"> </w:t>
      </w:r>
      <w:r>
        <w:rPr>
          <w:rFonts w:hint="eastAsia" w:ascii="仿宋_GB2312" w:hAnsi="宋体" w:eastAsia="方正仿宋_GBK" w:cs="宋体"/>
          <w:kern w:val="0"/>
          <w:sz w:val="24"/>
          <w:highlight w:val="none"/>
        </w:rPr>
        <w:t>专有部分</w:t>
      </w:r>
      <w:r>
        <w:rPr>
          <w:rFonts w:hint="eastAsia" w:ascii="仿宋_GB2312" w:hAnsi="宋体" w:eastAsia="方正仿宋_GBK" w:cs="宋体"/>
          <w:kern w:val="0"/>
          <w:sz w:val="24"/>
          <w:highlight w:val="none"/>
          <w:lang w:val="en-US" w:eastAsia="zh-CN"/>
        </w:rPr>
        <w:t>面积</w:t>
      </w:r>
      <w:r>
        <w:rPr>
          <w:rFonts w:hint="eastAsia" w:ascii="仿宋_GB2312" w:hAnsi="宋体" w:eastAsia="方正仿宋_GBK" w:cs="宋体"/>
          <w:kern w:val="0"/>
          <w:sz w:val="24"/>
          <w:highlight w:val="none"/>
        </w:rPr>
        <w:t>：</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u w:val="single"/>
          <w:lang w:val="en-US" w:eastAsia="zh-CN"/>
        </w:rPr>
        <w:t xml:space="preserve">              </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w:t>
      </w:r>
    </w:p>
    <w:p w14:paraId="4D2854E2">
      <w:pPr>
        <w:widowControl/>
        <w:adjustRightInd w:val="0"/>
        <w:snapToGrid w:val="0"/>
        <w:spacing w:line="440" w:lineRule="exact"/>
        <w:ind w:firstLine="240" w:firstLineChars="100"/>
        <w:jc w:val="left"/>
        <w:rPr>
          <w:rFonts w:hint="eastAsia" w:ascii="仿宋_GB2312" w:hAnsi="宋体" w:eastAsia="仿宋_GB2312" w:cs="宋体"/>
          <w:kern w:val="0"/>
          <w:sz w:val="24"/>
          <w:highlight w:val="none"/>
        </w:rPr>
      </w:pPr>
      <w:r>
        <w:rPr>
          <w:rFonts w:hint="eastAsia" w:ascii="仿宋_GB2312" w:hAnsi="宋体" w:eastAsia="方正仿宋_GBK" w:cs="宋体"/>
          <w:kern w:val="0"/>
          <w:sz w:val="24"/>
          <w:highlight w:val="none"/>
        </w:rPr>
        <w:t>代理人姓名（名称）：</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u w:val="single"/>
          <w:lang w:val="en-US" w:eastAsia="zh-CN"/>
        </w:rPr>
        <w:t xml:space="preserve"> </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  代理人联系电话：</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w:t>
      </w:r>
    </w:p>
    <w:tbl>
      <w:tblPr>
        <w:tblStyle w:val="8"/>
        <w:tblW w:w="8427" w:type="dxa"/>
        <w:tblInd w:w="93" w:type="dxa"/>
        <w:tblLayout w:type="fixed"/>
        <w:tblCellMar>
          <w:top w:w="0" w:type="dxa"/>
          <w:left w:w="108" w:type="dxa"/>
          <w:bottom w:w="0" w:type="dxa"/>
          <w:right w:w="108" w:type="dxa"/>
        </w:tblCellMar>
      </w:tblPr>
      <w:tblGrid>
        <w:gridCol w:w="413"/>
        <w:gridCol w:w="3670"/>
        <w:gridCol w:w="1482"/>
        <w:gridCol w:w="1431"/>
        <w:gridCol w:w="1431"/>
      </w:tblGrid>
      <w:tr w14:paraId="3B9265D0">
        <w:tblPrEx>
          <w:tblCellMar>
            <w:top w:w="0" w:type="dxa"/>
            <w:left w:w="108" w:type="dxa"/>
            <w:bottom w:w="0" w:type="dxa"/>
            <w:right w:w="108" w:type="dxa"/>
          </w:tblCellMar>
        </w:tblPrEx>
        <w:trPr>
          <w:trHeight w:val="285" w:hRule="atLeast"/>
        </w:trPr>
        <w:tc>
          <w:tcPr>
            <w:tcW w:w="41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DEF12E">
            <w:pPr>
              <w:widowControl/>
              <w:snapToGrid w:val="0"/>
              <w:spacing w:line="440" w:lineRule="exact"/>
              <w:jc w:val="center"/>
              <w:rPr>
                <w:rFonts w:hint="eastAsia" w:ascii="仿宋_GB2312" w:hAnsi="仿宋_GB2312" w:eastAsia="仿宋_GB2312" w:cs="仿宋_GB2312"/>
                <w:kern w:val="0"/>
                <w:sz w:val="24"/>
                <w:highlight w:val="none"/>
                <w:lang w:val="en-US" w:eastAsia="zh-CN"/>
              </w:rPr>
            </w:pPr>
            <w:r>
              <w:rPr>
                <w:rFonts w:hint="eastAsia" w:ascii="仿宋_GB2312" w:hAnsi="仿宋_GB2312" w:eastAsia="方正仿宋_GBK" w:cs="仿宋_GB2312"/>
                <w:kern w:val="0"/>
                <w:sz w:val="24"/>
                <w:highlight w:val="none"/>
                <w:lang w:val="en-US" w:eastAsia="zh-CN"/>
              </w:rPr>
              <w:t>序号</w:t>
            </w:r>
          </w:p>
        </w:tc>
        <w:tc>
          <w:tcPr>
            <w:tcW w:w="367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1212C3C">
            <w:pPr>
              <w:widowControl/>
              <w:snapToGrid w:val="0"/>
              <w:spacing w:line="440" w:lineRule="exact"/>
              <w:jc w:val="center"/>
              <w:rPr>
                <w:rFonts w:hint="eastAsia" w:ascii="仿宋_GB2312" w:hAnsi="仿宋_GB2312" w:eastAsia="仿宋_GB2312" w:cs="仿宋_GB2312"/>
                <w:kern w:val="0"/>
                <w:sz w:val="24"/>
                <w:highlight w:val="none"/>
                <w:lang w:val="en-US" w:eastAsia="zh-CN"/>
              </w:rPr>
            </w:pPr>
            <w:r>
              <w:rPr>
                <w:rFonts w:hint="eastAsia" w:ascii="仿宋_GB2312" w:hAnsi="仿宋_GB2312" w:eastAsia="方正仿宋_GBK" w:cs="仿宋_GB2312"/>
                <w:kern w:val="0"/>
                <w:sz w:val="24"/>
                <w:highlight w:val="none"/>
              </w:rPr>
              <w:t>事项</w:t>
            </w:r>
            <w:r>
              <w:rPr>
                <w:rFonts w:hint="eastAsia" w:ascii="仿宋_GB2312" w:hAnsi="仿宋_GB2312" w:eastAsia="方正仿宋_GBK" w:cs="仿宋_GB2312"/>
                <w:kern w:val="0"/>
                <w:sz w:val="24"/>
                <w:highlight w:val="none"/>
                <w:lang w:val="en-US" w:eastAsia="zh-CN"/>
              </w:rPr>
              <w:t>名称</w:t>
            </w:r>
          </w:p>
        </w:tc>
        <w:tc>
          <w:tcPr>
            <w:tcW w:w="4344" w:type="dxa"/>
            <w:gridSpan w:val="3"/>
            <w:tcBorders>
              <w:top w:val="single" w:color="auto" w:sz="4" w:space="0"/>
              <w:left w:val="nil"/>
              <w:bottom w:val="single" w:color="auto" w:sz="4" w:space="0"/>
              <w:right w:val="single" w:color="000000" w:sz="4" w:space="0"/>
            </w:tcBorders>
            <w:shd w:val="clear" w:color="auto" w:fill="auto"/>
            <w:noWrap w:val="0"/>
            <w:vAlign w:val="center"/>
          </w:tcPr>
          <w:p w14:paraId="2DE55A31">
            <w:pPr>
              <w:widowControl/>
              <w:snapToGrid w:val="0"/>
              <w:spacing w:line="440" w:lineRule="exact"/>
              <w:jc w:val="center"/>
              <w:rPr>
                <w:rFonts w:hint="eastAsia" w:ascii="仿宋_GB2312" w:hAnsi="仿宋_GB2312" w:eastAsia="仿宋_GB2312" w:cs="仿宋_GB2312"/>
                <w:kern w:val="0"/>
                <w:sz w:val="24"/>
                <w:highlight w:val="none"/>
                <w:lang w:eastAsia="zh-CN"/>
              </w:rPr>
            </w:pPr>
            <w:r>
              <w:rPr>
                <w:rFonts w:hint="eastAsia" w:ascii="仿宋_GB2312" w:hAnsi="仿宋_GB2312" w:eastAsia="方正仿宋_GBK" w:cs="仿宋_GB2312"/>
                <w:kern w:val="0"/>
                <w:sz w:val="24"/>
                <w:highlight w:val="none"/>
                <w:lang w:val="en-US" w:eastAsia="zh-CN"/>
              </w:rPr>
              <w:t>表决意见</w:t>
            </w:r>
          </w:p>
        </w:tc>
      </w:tr>
      <w:tr w14:paraId="3C1EEF55">
        <w:tblPrEx>
          <w:tblCellMar>
            <w:top w:w="0" w:type="dxa"/>
            <w:left w:w="108" w:type="dxa"/>
            <w:bottom w:w="0" w:type="dxa"/>
            <w:right w:w="108" w:type="dxa"/>
          </w:tblCellMar>
        </w:tblPrEx>
        <w:trPr>
          <w:trHeight w:val="994" w:hRule="atLeast"/>
        </w:trPr>
        <w:tc>
          <w:tcPr>
            <w:tcW w:w="413" w:type="dxa"/>
            <w:tcBorders>
              <w:top w:val="nil"/>
              <w:left w:val="single" w:color="auto" w:sz="4" w:space="0"/>
              <w:bottom w:val="single" w:color="auto" w:sz="4" w:space="0"/>
              <w:right w:val="single" w:color="auto" w:sz="4" w:space="0"/>
            </w:tcBorders>
            <w:shd w:val="clear" w:color="auto" w:fill="auto"/>
            <w:noWrap w:val="0"/>
            <w:vAlign w:val="center"/>
          </w:tcPr>
          <w:p w14:paraId="737AD27B">
            <w:pPr>
              <w:widowControl/>
              <w:snapToGrid w:val="0"/>
              <w:spacing w:line="440" w:lineRule="exact"/>
              <w:jc w:val="center"/>
              <w:rPr>
                <w:rFonts w:hint="eastAsia" w:ascii="仿宋_GB2312" w:hAnsi="宋体" w:eastAsia="仿宋_GB2312" w:cs="宋体"/>
                <w:kern w:val="0"/>
                <w:sz w:val="24"/>
                <w:highlight w:val="none"/>
                <w:lang w:val="en-US" w:eastAsia="zh-CN"/>
              </w:rPr>
            </w:pPr>
            <w:r>
              <w:rPr>
                <w:rFonts w:hint="eastAsia" w:ascii="仿宋_GB2312" w:hAnsi="宋体" w:eastAsia="方正仿宋_GBK" w:cs="宋体"/>
                <w:kern w:val="0"/>
                <w:sz w:val="24"/>
                <w:highlight w:val="none"/>
                <w:lang w:val="en-US" w:eastAsia="zh-CN"/>
              </w:rPr>
              <w:t>1</w:t>
            </w:r>
          </w:p>
        </w:tc>
        <w:tc>
          <w:tcPr>
            <w:tcW w:w="3670" w:type="dxa"/>
            <w:tcBorders>
              <w:top w:val="nil"/>
              <w:left w:val="single" w:color="auto" w:sz="4" w:space="0"/>
              <w:bottom w:val="single" w:color="auto" w:sz="4" w:space="0"/>
              <w:right w:val="single" w:color="auto" w:sz="4" w:space="0"/>
            </w:tcBorders>
            <w:shd w:val="clear" w:color="auto" w:fill="auto"/>
            <w:noWrap w:val="0"/>
            <w:vAlign w:val="center"/>
          </w:tcPr>
          <w:p w14:paraId="4B87C3D1">
            <w:pPr>
              <w:widowControl/>
              <w:snapToGrid w:val="0"/>
              <w:spacing w:line="440" w:lineRule="exact"/>
              <w:jc w:val="center"/>
              <w:rPr>
                <w:rFonts w:ascii="仿宋_GB2312" w:hAnsi="宋体" w:eastAsia="仿宋_GB2312" w:cs="宋体"/>
                <w:kern w:val="0"/>
                <w:sz w:val="24"/>
                <w:highlight w:val="none"/>
              </w:rPr>
            </w:pPr>
            <w:r>
              <w:rPr>
                <w:rFonts w:hint="eastAsia" w:ascii="仿宋_GB2312" w:hAnsi="宋体" w:eastAsia="方正仿宋_GBK" w:cs="宋体"/>
                <w:kern w:val="0"/>
                <w:sz w:val="24"/>
                <w:highlight w:val="none"/>
              </w:rPr>
              <w:t>《管理规约（草案）》</w:t>
            </w:r>
          </w:p>
        </w:tc>
        <w:tc>
          <w:tcPr>
            <w:tcW w:w="1482" w:type="dxa"/>
            <w:tcBorders>
              <w:top w:val="nil"/>
              <w:left w:val="nil"/>
              <w:bottom w:val="single" w:color="auto" w:sz="4" w:space="0"/>
              <w:right w:val="single" w:color="auto" w:sz="4" w:space="0"/>
            </w:tcBorders>
            <w:shd w:val="clear" w:color="auto" w:fill="auto"/>
            <w:noWrap w:val="0"/>
            <w:vAlign w:val="center"/>
          </w:tcPr>
          <w:p w14:paraId="3F0F80DC">
            <w:pPr>
              <w:widowControl/>
              <w:snapToGrid w:val="0"/>
              <w:spacing w:line="440" w:lineRule="exact"/>
              <w:jc w:val="center"/>
              <w:rPr>
                <w:rFonts w:ascii="仿宋_GB2312" w:hAnsi="宋体" w:eastAsia="仿宋_GB2312" w:cs="宋体"/>
                <w:kern w:val="0"/>
                <w:sz w:val="24"/>
                <w:highlight w:val="none"/>
              </w:rPr>
            </w:pPr>
            <w:r>
              <w:rPr>
                <w:rFonts w:hint="eastAsia" w:ascii="仿宋_GB2312" w:hAnsi="宋体" w:eastAsia="方正仿宋_GBK" w:cs="宋体"/>
                <w:kern w:val="0"/>
                <w:sz w:val="24"/>
                <w:highlight w:val="none"/>
              </w:rPr>
              <w:t>赞同 (       )</w:t>
            </w:r>
          </w:p>
        </w:tc>
        <w:tc>
          <w:tcPr>
            <w:tcW w:w="1431" w:type="dxa"/>
            <w:tcBorders>
              <w:top w:val="nil"/>
              <w:left w:val="nil"/>
              <w:bottom w:val="single" w:color="auto" w:sz="4" w:space="0"/>
              <w:right w:val="single" w:color="auto" w:sz="4" w:space="0"/>
            </w:tcBorders>
            <w:shd w:val="clear" w:color="auto" w:fill="auto"/>
            <w:noWrap/>
            <w:vAlign w:val="center"/>
          </w:tcPr>
          <w:p w14:paraId="5C5DA860">
            <w:pPr>
              <w:widowControl/>
              <w:snapToGrid w:val="0"/>
              <w:spacing w:line="440" w:lineRule="exact"/>
              <w:jc w:val="center"/>
              <w:rPr>
                <w:rFonts w:ascii="宋体" w:hAnsi="宋体" w:cs="宋体"/>
                <w:kern w:val="0"/>
                <w:sz w:val="22"/>
                <w:szCs w:val="22"/>
                <w:highlight w:val="none"/>
              </w:rPr>
            </w:pPr>
            <w:r>
              <w:rPr>
                <w:rFonts w:hint="eastAsia" w:ascii="仿宋_GB2312" w:hAnsi="宋体" w:eastAsia="方正仿宋_GBK" w:cs="宋体"/>
                <w:kern w:val="0"/>
                <w:sz w:val="24"/>
                <w:highlight w:val="none"/>
              </w:rPr>
              <w:t>反对</w:t>
            </w:r>
            <w:r>
              <w:rPr>
                <w:rFonts w:hint="eastAsia" w:ascii="宋体" w:hAnsi="宋体" w:cs="宋体"/>
                <w:kern w:val="0"/>
                <w:sz w:val="22"/>
                <w:szCs w:val="22"/>
                <w:highlight w:val="none"/>
              </w:rPr>
              <w:t xml:space="preserve"> </w:t>
            </w:r>
            <w:r>
              <w:rPr>
                <w:rFonts w:hint="eastAsia" w:ascii="仿宋_GB2312" w:hAnsi="宋体" w:eastAsia="方正仿宋_GBK" w:cs="宋体"/>
                <w:kern w:val="0"/>
                <w:sz w:val="24"/>
                <w:highlight w:val="none"/>
              </w:rPr>
              <w:t>(       )</w:t>
            </w:r>
          </w:p>
        </w:tc>
        <w:tc>
          <w:tcPr>
            <w:tcW w:w="1431" w:type="dxa"/>
            <w:tcBorders>
              <w:top w:val="nil"/>
              <w:left w:val="nil"/>
              <w:bottom w:val="single" w:color="auto" w:sz="4" w:space="0"/>
              <w:right w:val="single" w:color="auto" w:sz="4" w:space="0"/>
            </w:tcBorders>
            <w:shd w:val="clear" w:color="auto" w:fill="auto"/>
            <w:noWrap/>
            <w:vAlign w:val="center"/>
          </w:tcPr>
          <w:p w14:paraId="5C781A4F">
            <w:pPr>
              <w:widowControl/>
              <w:snapToGrid w:val="0"/>
              <w:spacing w:line="440" w:lineRule="exact"/>
              <w:jc w:val="center"/>
              <w:rPr>
                <w:rFonts w:ascii="宋体" w:hAnsi="宋体" w:cs="宋体"/>
                <w:kern w:val="0"/>
                <w:sz w:val="22"/>
                <w:szCs w:val="22"/>
                <w:highlight w:val="none"/>
              </w:rPr>
            </w:pPr>
            <w:r>
              <w:rPr>
                <w:rFonts w:hint="eastAsia" w:ascii="仿宋_GB2312" w:hAnsi="宋体" w:eastAsia="方正仿宋_GBK" w:cs="宋体"/>
                <w:kern w:val="0"/>
                <w:sz w:val="24"/>
                <w:highlight w:val="none"/>
              </w:rPr>
              <w:t>弃权</w:t>
            </w:r>
            <w:r>
              <w:rPr>
                <w:rFonts w:hint="eastAsia" w:ascii="宋体" w:hAnsi="宋体" w:cs="宋体"/>
                <w:kern w:val="0"/>
                <w:sz w:val="22"/>
                <w:szCs w:val="22"/>
                <w:highlight w:val="none"/>
              </w:rPr>
              <w:t xml:space="preserve"> (       )</w:t>
            </w:r>
          </w:p>
        </w:tc>
      </w:tr>
      <w:tr w14:paraId="47DC6015">
        <w:tblPrEx>
          <w:tblCellMar>
            <w:top w:w="0" w:type="dxa"/>
            <w:left w:w="108" w:type="dxa"/>
            <w:bottom w:w="0" w:type="dxa"/>
            <w:right w:w="108" w:type="dxa"/>
          </w:tblCellMar>
        </w:tblPrEx>
        <w:trPr>
          <w:trHeight w:val="285" w:hRule="atLeast"/>
        </w:trPr>
        <w:tc>
          <w:tcPr>
            <w:tcW w:w="413" w:type="dxa"/>
            <w:tcBorders>
              <w:top w:val="nil"/>
              <w:left w:val="single" w:color="auto" w:sz="4" w:space="0"/>
              <w:bottom w:val="single" w:color="auto" w:sz="4" w:space="0"/>
              <w:right w:val="single" w:color="auto" w:sz="4" w:space="0"/>
            </w:tcBorders>
            <w:shd w:val="clear" w:color="auto" w:fill="auto"/>
            <w:noWrap w:val="0"/>
            <w:vAlign w:val="center"/>
          </w:tcPr>
          <w:p w14:paraId="3D4E6C54">
            <w:pPr>
              <w:widowControl/>
              <w:snapToGrid w:val="0"/>
              <w:spacing w:line="440" w:lineRule="exact"/>
              <w:jc w:val="center"/>
              <w:rPr>
                <w:rFonts w:hint="eastAsia" w:ascii="仿宋_GB2312" w:hAnsi="宋体" w:eastAsia="仿宋_GB2312" w:cs="宋体"/>
                <w:kern w:val="0"/>
                <w:sz w:val="24"/>
                <w:highlight w:val="none"/>
                <w:lang w:val="en-US" w:eastAsia="zh-CN"/>
              </w:rPr>
            </w:pPr>
            <w:r>
              <w:rPr>
                <w:rFonts w:hint="eastAsia" w:ascii="仿宋_GB2312" w:hAnsi="宋体" w:eastAsia="方正仿宋_GBK" w:cs="宋体"/>
                <w:kern w:val="0"/>
                <w:sz w:val="24"/>
                <w:highlight w:val="none"/>
                <w:lang w:val="en-US" w:eastAsia="zh-CN"/>
              </w:rPr>
              <w:t>2</w:t>
            </w:r>
          </w:p>
        </w:tc>
        <w:tc>
          <w:tcPr>
            <w:tcW w:w="3670" w:type="dxa"/>
            <w:tcBorders>
              <w:top w:val="nil"/>
              <w:left w:val="single" w:color="auto" w:sz="4" w:space="0"/>
              <w:bottom w:val="single" w:color="auto" w:sz="4" w:space="0"/>
              <w:right w:val="single" w:color="auto" w:sz="4" w:space="0"/>
            </w:tcBorders>
            <w:shd w:val="clear" w:color="auto" w:fill="auto"/>
            <w:noWrap w:val="0"/>
            <w:vAlign w:val="center"/>
          </w:tcPr>
          <w:p w14:paraId="48837A09">
            <w:pPr>
              <w:widowControl/>
              <w:snapToGrid w:val="0"/>
              <w:spacing w:line="440" w:lineRule="exact"/>
              <w:jc w:val="center"/>
              <w:rPr>
                <w:rFonts w:ascii="仿宋_GB2312" w:hAnsi="宋体" w:eastAsia="仿宋_GB2312" w:cs="宋体"/>
                <w:kern w:val="0"/>
                <w:sz w:val="24"/>
                <w:highlight w:val="none"/>
              </w:rPr>
            </w:pPr>
            <w:r>
              <w:rPr>
                <w:rFonts w:hint="eastAsia" w:ascii="仿宋_GB2312" w:hAnsi="宋体" w:eastAsia="方正仿宋_GBK" w:cs="宋体"/>
                <w:kern w:val="0"/>
                <w:sz w:val="24"/>
                <w:highlight w:val="none"/>
              </w:rPr>
              <w:t>《业主大会议事规则（草案）》</w:t>
            </w:r>
          </w:p>
        </w:tc>
        <w:tc>
          <w:tcPr>
            <w:tcW w:w="1482" w:type="dxa"/>
            <w:tcBorders>
              <w:top w:val="nil"/>
              <w:left w:val="nil"/>
              <w:bottom w:val="single" w:color="auto" w:sz="4" w:space="0"/>
              <w:right w:val="single" w:color="auto" w:sz="4" w:space="0"/>
            </w:tcBorders>
            <w:shd w:val="clear" w:color="auto" w:fill="auto"/>
            <w:noWrap w:val="0"/>
            <w:vAlign w:val="center"/>
          </w:tcPr>
          <w:p w14:paraId="0698BC4A">
            <w:pPr>
              <w:widowControl/>
              <w:snapToGrid w:val="0"/>
              <w:spacing w:line="440" w:lineRule="exact"/>
              <w:jc w:val="center"/>
              <w:rPr>
                <w:rFonts w:ascii="仿宋_GB2312" w:hAnsi="宋体" w:eastAsia="仿宋_GB2312" w:cs="宋体"/>
                <w:kern w:val="0"/>
                <w:sz w:val="24"/>
                <w:highlight w:val="none"/>
              </w:rPr>
            </w:pPr>
            <w:r>
              <w:rPr>
                <w:rFonts w:hint="eastAsia" w:ascii="仿宋_GB2312" w:hAnsi="宋体" w:eastAsia="方正仿宋_GBK" w:cs="宋体"/>
                <w:kern w:val="0"/>
                <w:sz w:val="24"/>
                <w:highlight w:val="none"/>
              </w:rPr>
              <w:t>赞同 (       )</w:t>
            </w:r>
          </w:p>
        </w:tc>
        <w:tc>
          <w:tcPr>
            <w:tcW w:w="1431" w:type="dxa"/>
            <w:tcBorders>
              <w:top w:val="nil"/>
              <w:left w:val="nil"/>
              <w:bottom w:val="single" w:color="auto" w:sz="4" w:space="0"/>
              <w:right w:val="single" w:color="auto" w:sz="4" w:space="0"/>
            </w:tcBorders>
            <w:shd w:val="clear" w:color="auto" w:fill="auto"/>
            <w:noWrap/>
            <w:vAlign w:val="center"/>
          </w:tcPr>
          <w:p w14:paraId="73E8F73D">
            <w:pPr>
              <w:widowControl/>
              <w:snapToGrid w:val="0"/>
              <w:spacing w:line="440" w:lineRule="exact"/>
              <w:jc w:val="center"/>
              <w:rPr>
                <w:rFonts w:ascii="宋体" w:hAnsi="宋体" w:cs="宋体"/>
                <w:kern w:val="0"/>
                <w:sz w:val="22"/>
                <w:szCs w:val="22"/>
                <w:highlight w:val="none"/>
              </w:rPr>
            </w:pPr>
            <w:r>
              <w:rPr>
                <w:rFonts w:hint="eastAsia" w:ascii="仿宋_GB2312" w:hAnsi="宋体" w:eastAsia="方正仿宋_GBK" w:cs="宋体"/>
                <w:kern w:val="0"/>
                <w:sz w:val="24"/>
                <w:highlight w:val="none"/>
              </w:rPr>
              <w:t>反对</w:t>
            </w:r>
            <w:r>
              <w:rPr>
                <w:rFonts w:hint="eastAsia" w:ascii="宋体" w:hAnsi="宋体" w:cs="宋体"/>
                <w:kern w:val="0"/>
                <w:sz w:val="22"/>
                <w:szCs w:val="22"/>
                <w:highlight w:val="none"/>
              </w:rPr>
              <w:t xml:space="preserve"> </w:t>
            </w:r>
            <w:r>
              <w:rPr>
                <w:rFonts w:hint="eastAsia" w:ascii="仿宋_GB2312" w:hAnsi="宋体" w:eastAsia="方正仿宋_GBK" w:cs="宋体"/>
                <w:kern w:val="0"/>
                <w:sz w:val="24"/>
                <w:highlight w:val="none"/>
              </w:rPr>
              <w:t>(       )</w:t>
            </w:r>
          </w:p>
        </w:tc>
        <w:tc>
          <w:tcPr>
            <w:tcW w:w="1431" w:type="dxa"/>
            <w:tcBorders>
              <w:top w:val="nil"/>
              <w:left w:val="nil"/>
              <w:bottom w:val="single" w:color="auto" w:sz="4" w:space="0"/>
              <w:right w:val="single" w:color="auto" w:sz="4" w:space="0"/>
            </w:tcBorders>
            <w:shd w:val="clear" w:color="auto" w:fill="auto"/>
            <w:noWrap/>
            <w:vAlign w:val="center"/>
          </w:tcPr>
          <w:p w14:paraId="03EB50FD">
            <w:pPr>
              <w:widowControl/>
              <w:snapToGrid w:val="0"/>
              <w:spacing w:line="440" w:lineRule="exact"/>
              <w:jc w:val="center"/>
              <w:rPr>
                <w:rFonts w:ascii="宋体" w:hAnsi="宋体" w:cs="宋体"/>
                <w:kern w:val="0"/>
                <w:sz w:val="22"/>
                <w:szCs w:val="22"/>
                <w:highlight w:val="none"/>
              </w:rPr>
            </w:pPr>
            <w:r>
              <w:rPr>
                <w:rFonts w:hint="eastAsia" w:ascii="仿宋_GB2312" w:hAnsi="宋体" w:eastAsia="方正仿宋_GBK" w:cs="宋体"/>
                <w:kern w:val="0"/>
                <w:sz w:val="24"/>
                <w:highlight w:val="none"/>
              </w:rPr>
              <w:t>弃权</w:t>
            </w:r>
            <w:r>
              <w:rPr>
                <w:rFonts w:hint="eastAsia" w:ascii="宋体" w:hAnsi="宋体" w:cs="宋体"/>
                <w:kern w:val="0"/>
                <w:sz w:val="22"/>
                <w:szCs w:val="22"/>
                <w:highlight w:val="none"/>
              </w:rPr>
              <w:t xml:space="preserve"> (       )</w:t>
            </w:r>
          </w:p>
        </w:tc>
      </w:tr>
    </w:tbl>
    <w:p w14:paraId="3E99F0DA">
      <w:pPr>
        <w:widowControl/>
        <w:adjustRightInd w:val="0"/>
        <w:snapToGrid w:val="0"/>
        <w:spacing w:line="440" w:lineRule="exact"/>
        <w:jc w:val="left"/>
        <w:rPr>
          <w:rFonts w:hint="eastAsia" w:ascii="仿宋_GB2312" w:hAnsi="宋体" w:eastAsia="方正仿宋_GBK" w:cs="宋体"/>
          <w:kern w:val="0"/>
          <w:sz w:val="24"/>
          <w:highlight w:val="none"/>
        </w:rPr>
      </w:pPr>
      <w:r>
        <w:rPr>
          <w:rFonts w:hint="eastAsia" w:ascii="仿宋_GB2312" w:hAnsi="宋体" w:eastAsia="方正仿宋_GBK" w:cs="宋体"/>
          <w:kern w:val="0"/>
          <w:sz w:val="24"/>
          <w:highlight w:val="none"/>
        </w:rPr>
        <w:t>说明：1.请对以上事项进行表决，在其对应的表决意见栏内划“</w:t>
      </w:r>
      <w:r>
        <w:rPr>
          <w:rFonts w:hint="eastAsia" w:ascii="仿宋_GB2312" w:hAnsi="宋体" w:eastAsia="方正仿宋_GBK" w:cs="宋体"/>
          <w:b/>
          <w:kern w:val="0"/>
          <w:sz w:val="24"/>
          <w:highlight w:val="none"/>
        </w:rPr>
        <w:t>√</w:t>
      </w:r>
      <w:r>
        <w:rPr>
          <w:rFonts w:hint="eastAsia" w:ascii="仿宋_GB2312" w:hAnsi="宋体" w:eastAsia="方正仿宋_GBK" w:cs="宋体"/>
          <w:kern w:val="0"/>
          <w:sz w:val="24"/>
          <w:highlight w:val="none"/>
        </w:rPr>
        <w:t>”；</w:t>
      </w:r>
    </w:p>
    <w:p w14:paraId="3B502BCD">
      <w:pPr>
        <w:widowControl/>
        <w:snapToGrid w:val="0"/>
        <w:spacing w:line="440" w:lineRule="exact"/>
        <w:ind w:firstLine="720" w:firstLineChars="300"/>
        <w:jc w:val="left"/>
        <w:rPr>
          <w:rFonts w:hint="eastAsia" w:ascii="仿宋_GB2312" w:hAnsi="宋体" w:eastAsia="方正仿宋_GBK" w:cs="宋体"/>
          <w:kern w:val="0"/>
          <w:sz w:val="24"/>
          <w:highlight w:val="none"/>
        </w:rPr>
      </w:pPr>
      <w:r>
        <w:rPr>
          <w:rFonts w:hint="eastAsia" w:ascii="仿宋_GB2312" w:hAnsi="宋体" w:eastAsia="方正仿宋_GBK" w:cs="宋体"/>
          <w:kern w:val="0"/>
          <w:sz w:val="24"/>
          <w:highlight w:val="none"/>
        </w:rPr>
        <w:t>2.请用钢笔或圆珠笔并签名，投票人签名因未填写、涂改、字迹不清等原因造成无法辨认投票人业主身份及其意见的</w:t>
      </w:r>
      <w:r>
        <w:rPr>
          <w:rFonts w:hint="eastAsia" w:ascii="仿宋_GB2312" w:hAnsi="宋体" w:eastAsia="方正仿宋_GBK" w:cs="宋体"/>
          <w:kern w:val="0"/>
          <w:sz w:val="24"/>
          <w:highlight w:val="none"/>
          <w:lang w:eastAsia="zh-CN"/>
        </w:rPr>
        <w:t>，</w:t>
      </w:r>
      <w:r>
        <w:rPr>
          <w:rFonts w:hint="eastAsia" w:ascii="仿宋_GB2312" w:hAnsi="宋体" w:eastAsia="方正仿宋_GBK" w:cs="宋体"/>
          <w:kern w:val="0"/>
          <w:sz w:val="24"/>
          <w:highlight w:val="none"/>
        </w:rPr>
        <w:t>视为无效票</w:t>
      </w:r>
      <w:r>
        <w:rPr>
          <w:rFonts w:hint="eastAsia" w:ascii="仿宋_GB2312" w:hAnsi="宋体" w:eastAsia="方正仿宋_GBK" w:cs="宋体"/>
          <w:kern w:val="0"/>
          <w:sz w:val="24"/>
          <w:highlight w:val="none"/>
          <w:lang w:eastAsia="zh-CN"/>
        </w:rPr>
        <w:t>，</w:t>
      </w:r>
      <w:r>
        <w:rPr>
          <w:rFonts w:hint="eastAsia" w:ascii="仿宋_GB2312" w:hAnsi="宋体" w:eastAsia="方正仿宋_GBK" w:cs="宋体"/>
          <w:kern w:val="0"/>
          <w:sz w:val="24"/>
          <w:highlight w:val="none"/>
          <w:lang w:val="en-US" w:eastAsia="zh-CN"/>
        </w:rPr>
        <w:t>不计入统计</w:t>
      </w:r>
      <w:r>
        <w:rPr>
          <w:rFonts w:hint="eastAsia" w:ascii="仿宋_GB2312" w:hAnsi="宋体" w:eastAsia="方正仿宋_GBK" w:cs="宋体"/>
          <w:kern w:val="0"/>
          <w:sz w:val="24"/>
          <w:highlight w:val="none"/>
        </w:rPr>
        <w:t>；</w:t>
      </w:r>
    </w:p>
    <w:p w14:paraId="2587D7B3">
      <w:pPr>
        <w:widowControl/>
        <w:adjustRightInd w:val="0"/>
        <w:snapToGrid w:val="0"/>
        <w:spacing w:line="440" w:lineRule="exact"/>
        <w:ind w:firstLine="720" w:firstLineChars="300"/>
        <w:jc w:val="left"/>
        <w:rPr>
          <w:rFonts w:hint="default" w:ascii="仿宋_GB2312" w:hAnsi="宋体" w:eastAsia="方正仿宋_GBK" w:cs="宋体"/>
          <w:kern w:val="0"/>
          <w:sz w:val="24"/>
          <w:highlight w:val="none"/>
          <w:lang w:val="en-US"/>
        </w:rPr>
      </w:pPr>
      <w:r>
        <w:rPr>
          <w:rFonts w:hint="eastAsia" w:ascii="仿宋_GB2312" w:hAnsi="宋体" w:eastAsia="方正仿宋_GBK" w:cs="宋体"/>
          <w:kern w:val="0"/>
          <w:sz w:val="24"/>
          <w:highlight w:val="none"/>
        </w:rPr>
        <w:t>3.业主委托代理人参会的，代理人应当持委托书和本人身份证参会，并根据</w:t>
      </w:r>
      <w:r>
        <w:rPr>
          <w:rFonts w:hint="eastAsia" w:ascii="仿宋_GB2312" w:hAnsi="宋体" w:eastAsia="方正仿宋_GBK" w:cs="宋体"/>
          <w:kern w:val="0"/>
          <w:sz w:val="24"/>
          <w:highlight w:val="none"/>
          <w:lang w:eastAsia="zh-CN"/>
        </w:rPr>
        <w:t>委</w:t>
      </w:r>
      <w:r>
        <w:rPr>
          <w:rFonts w:hint="eastAsia" w:ascii="仿宋_GB2312" w:hAnsi="宋体" w:eastAsia="方正仿宋_GBK" w:cs="宋体"/>
          <w:kern w:val="0"/>
          <w:sz w:val="24"/>
          <w:highlight w:val="none"/>
        </w:rPr>
        <w:t>托人意见进行投票表决并签名</w:t>
      </w:r>
      <w:r>
        <w:rPr>
          <w:rFonts w:hint="eastAsia" w:ascii="仿宋_GB2312" w:hAnsi="宋体" w:eastAsia="方正仿宋_GBK" w:cs="宋体"/>
          <w:kern w:val="0"/>
          <w:sz w:val="24"/>
          <w:highlight w:val="none"/>
          <w:lang w:eastAsia="zh-CN"/>
        </w:rPr>
        <w:t>，</w:t>
      </w:r>
      <w:r>
        <w:rPr>
          <w:rFonts w:hint="eastAsia" w:ascii="仿宋_GB2312" w:hAnsi="宋体" w:eastAsia="方正仿宋_GBK" w:cs="宋体"/>
          <w:kern w:val="0"/>
          <w:sz w:val="24"/>
          <w:highlight w:val="none"/>
          <w:lang w:val="en-US" w:eastAsia="zh-CN"/>
        </w:rPr>
        <w:t>同时将委托书作为表决票附件一并交回；</w:t>
      </w:r>
    </w:p>
    <w:p w14:paraId="1C6A6B5D">
      <w:pPr>
        <w:widowControl/>
        <w:snapToGrid w:val="0"/>
        <w:spacing w:line="440" w:lineRule="exact"/>
        <w:ind w:firstLine="720" w:firstLineChars="300"/>
        <w:jc w:val="left"/>
        <w:rPr>
          <w:rFonts w:hint="eastAsia" w:ascii="仿宋_GB2312" w:hAnsi="宋体" w:eastAsia="方正仿宋_GBK" w:cs="宋体"/>
          <w:kern w:val="0"/>
          <w:sz w:val="24"/>
          <w:highlight w:val="none"/>
        </w:rPr>
      </w:pPr>
      <w:r>
        <w:rPr>
          <w:rFonts w:hint="eastAsia" w:ascii="仿宋_GB2312" w:hAnsi="宋体" w:eastAsia="方正仿宋_GBK" w:cs="宋体"/>
          <w:kern w:val="0"/>
          <w:sz w:val="24"/>
          <w:highlight w:val="none"/>
        </w:rPr>
        <w:t>4.单个事项表决意见不按表决票规定符号填写的，该单个事项表决意见无效，但不影响其他事项表决意见的统计；若对表决意见进行修改的，须在最终选择</w:t>
      </w:r>
      <w:r>
        <w:rPr>
          <w:rFonts w:hint="eastAsia" w:ascii="仿宋_GB2312" w:hAnsi="宋体" w:eastAsia="方正仿宋_GBK" w:cs="宋体"/>
          <w:kern w:val="0"/>
          <w:sz w:val="24"/>
          <w:highlight w:val="none"/>
          <w:lang w:val="en-US" w:eastAsia="zh-CN"/>
        </w:rPr>
        <w:t>的</w:t>
      </w:r>
      <w:r>
        <w:rPr>
          <w:rFonts w:hint="eastAsia" w:ascii="仿宋_GB2312" w:hAnsi="宋体" w:eastAsia="方正仿宋_GBK" w:cs="宋体"/>
          <w:kern w:val="0"/>
          <w:sz w:val="24"/>
          <w:highlight w:val="none"/>
        </w:rPr>
        <w:t>表决意见处签名。</w:t>
      </w:r>
    </w:p>
    <w:p w14:paraId="61ACACC1">
      <w:pPr>
        <w:widowControl/>
        <w:adjustRightInd w:val="0"/>
        <w:snapToGrid w:val="0"/>
        <w:spacing w:line="440" w:lineRule="exact"/>
        <w:ind w:firstLine="480" w:firstLineChars="200"/>
        <w:jc w:val="left"/>
        <w:rPr>
          <w:rFonts w:hint="eastAsia" w:ascii="仿宋_GB2312" w:hAnsi="宋体" w:eastAsia="方正仿宋_GBK" w:cs="宋体"/>
          <w:kern w:val="0"/>
          <w:sz w:val="24"/>
          <w:highlight w:val="none"/>
        </w:rPr>
      </w:pPr>
    </w:p>
    <w:p w14:paraId="117AC77E">
      <w:pPr>
        <w:widowControl/>
        <w:adjustRightInd w:val="0"/>
        <w:snapToGrid w:val="0"/>
        <w:spacing w:line="440" w:lineRule="exact"/>
        <w:ind w:firstLine="480" w:firstLineChars="200"/>
        <w:jc w:val="left"/>
        <w:rPr>
          <w:rFonts w:hint="eastAsia" w:ascii="仿宋_GB2312" w:hAnsi="宋体" w:eastAsia="方正仿宋_GBK"/>
          <w:sz w:val="28"/>
          <w:szCs w:val="28"/>
          <w:highlight w:val="none"/>
        </w:rPr>
      </w:pPr>
      <w:r>
        <w:rPr>
          <w:rFonts w:hint="eastAsia" w:ascii="仿宋_GB2312" w:hAnsi="宋体" w:eastAsia="方正仿宋_GBK" w:cs="宋体"/>
          <w:kern w:val="0"/>
          <w:sz w:val="24"/>
          <w:highlight w:val="none"/>
        </w:rPr>
        <w:t>投票人签名：</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 xml:space="preserve">            填写时间：</w:t>
      </w:r>
      <w:r>
        <w:rPr>
          <w:rFonts w:hint="eastAsia" w:ascii="仿宋_GB2312" w:hAnsi="宋体" w:eastAsia="方正仿宋_GBK" w:cs="宋体"/>
          <w:b/>
          <w:bCs/>
          <w:kern w:val="0"/>
          <w:sz w:val="24"/>
          <w:highlight w:val="none"/>
          <w:u w:val="single"/>
        </w:rPr>
        <w:t xml:space="preserve">     </w:t>
      </w:r>
      <w:r>
        <w:rPr>
          <w:rFonts w:hint="eastAsia" w:ascii="仿宋_GB2312" w:hAnsi="宋体" w:eastAsia="方正仿宋_GBK" w:cs="宋体"/>
          <w:kern w:val="0"/>
          <w:sz w:val="24"/>
          <w:highlight w:val="none"/>
        </w:rPr>
        <w:t>年</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月</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日</w:t>
      </w:r>
    </w:p>
    <w:p w14:paraId="11F5AEA9">
      <w:pPr>
        <w:snapToGrid w:val="0"/>
        <w:spacing w:line="440" w:lineRule="exact"/>
        <w:ind w:firstLine="420" w:firstLineChars="200"/>
        <w:jc w:val="center"/>
        <w:rPr>
          <w:rFonts w:hint="eastAsia" w:ascii="仿宋_GB2312" w:hAnsi="宋体" w:eastAsia="方正仿宋_GBK"/>
          <w:b/>
          <w:sz w:val="32"/>
          <w:szCs w:val="32"/>
          <w:highlight w:val="none"/>
        </w:rPr>
      </w:pPr>
      <w:r>
        <w:rPr>
          <w:rFonts w:hint="eastAsia"/>
          <w:highlight w:val="none"/>
        </w:rPr>
        <mc:AlternateContent>
          <mc:Choice Requires="wps">
            <w:drawing>
              <wp:anchor distT="0" distB="0" distL="114300" distR="114300" simplePos="0" relativeHeight="251659264" behindDoc="0" locked="0" layoutInCell="1" allowOverlap="1">
                <wp:simplePos x="0" y="0"/>
                <wp:positionH relativeFrom="column">
                  <wp:posOffset>66675</wp:posOffset>
                </wp:positionH>
                <wp:positionV relativeFrom="paragraph">
                  <wp:posOffset>367665</wp:posOffset>
                </wp:positionV>
                <wp:extent cx="5590540" cy="0"/>
                <wp:effectExtent l="0" t="6350" r="10160" b="6350"/>
                <wp:wrapNone/>
                <wp:docPr id="2" name="直接连接符 2"/>
                <wp:cNvGraphicFramePr/>
                <a:graphic xmlns:a="http://schemas.openxmlformats.org/drawingml/2006/main">
                  <a:graphicData uri="http://schemas.microsoft.com/office/word/2010/wordprocessingShape">
                    <wps:wsp>
                      <wps:cNvCnPr/>
                      <wps:spPr>
                        <a:xfrm>
                          <a:off x="0" y="0"/>
                          <a:ext cx="5590540" cy="0"/>
                        </a:xfrm>
                        <a:prstGeom prst="line">
                          <a:avLst/>
                        </a:prstGeom>
                        <a:ln w="12700" cap="flat" cmpd="sng">
                          <a:solidFill>
                            <a:srgbClr val="000000"/>
                          </a:solidFill>
                          <a:prstDash val="dash"/>
                          <a:headEnd type="none" w="med" len="med"/>
                          <a:tailEnd type="none" w="med" len="med"/>
                        </a:ln>
                      </wps:spPr>
                      <wps:bodyPr upright="1"/>
                    </wps:wsp>
                  </a:graphicData>
                </a:graphic>
              </wp:anchor>
            </w:drawing>
          </mc:Choice>
          <mc:Fallback>
            <w:pict>
              <v:line id="_x0000_s1026" o:spid="_x0000_s1026" o:spt="20" style="position:absolute;left:0pt;margin-left:5.25pt;margin-top:28.95pt;height:0pt;width:440.2pt;z-index:251659264;mso-width-relative:page;mso-height-relative:page;" filled="f" stroked="t" coordsize="21600,21600" o:gfxdata="UEsDBAoAAAAAAIdO4kAAAAAAAAAAAAAAAAAEAAAAZHJzL1BLAwQUAAAACACHTuJAsNh+gdMAAAAI&#10;AQAADwAAAGRycy9kb3ducmV2LnhtbE2PQU/DMAyF70j8h8hIXBBLVmljLU0nNGncGRNc08Y0FY0T&#10;NdlW/j1GHODm5/f0/Lnezn4UZ5zSEEjDcqFAIHXBDtRrOL7u7zcgUjZkzRgINXxhgm1zfVWbyoYL&#10;veD5kHvBJZQqo8HlHCspU+fQm7QIEYm9jzB5k1lOvbSTuXC5H2Wh1Fp6MxBfcCbizmH3eTh5DTPt&#10;Y7kOWLwX7c5FfHr2+e5N69ubpXoEkXHOf2H4wWd0aJipDSeySYys1YqTGlYPJQj2N6Xiof1dyKaW&#10;/x9ovgFQSwMEFAAAAAgAh07iQIRwSz31AQAA5AMAAA4AAABkcnMvZTJvRG9jLnhtbK1TzY7TMBC+&#10;I/EOlu80aUWBjZruYctyQVAJeICp7SSW/CeP27QvwQsgcYMTR+68zS6PwTjpdpfl0gM5OGPP+Jv5&#10;vhkvLvfWsJ2KqL2r+XRScqac8FK7tuafPl4/e8UZJnASjHeq5geF/HL59MmiD5Wa+c4bqSIjEIdV&#10;H2repRSqokDRKQs48UE5cjY+Wki0jW0hI/SEbk0xK8sXRe+jDNELhUinq9HJj4jxHEDfNFqolRdb&#10;q1waUaMykIgSdjogXw7VNo0S6X3ToErM1JyYpmGlJGRv8losF1C1EUKnxbEEOKeER5wsaEdJT1Ar&#10;SMC2Uf8DZbWIHn2TJsLbYiQyKEIspuUjbT50ENTAhaTGcBId/x+seLdbR6ZlzWecObDU8NsvP28+&#10;f/v96yuttz++s1kWqQ9YUeyVW8fjDsM6Zsb7Jtr8Jy5sPwh7OAmr9okJOpzPL8r5c9Jc3PmK+4sh&#10;YnqjvGXZqLnRLnOGCnZvMVEyCr0LycfGsZ7mdvayzHhAE9hQ58m0gViga4fL6I2W19qYfAVju7ky&#10;ke0gT8HwZU4E/FdYzrIC7MY4SdY4Hp0C+dpJlg6B5HH0KnguwSrJmVH0iLJFeFAl0OacSMpsHBWQ&#10;VR11zNbGywM1YxuibjtSYjoUmT3U/KHc46Dm6Xq4H5DuH+fy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LDYfoHTAAAACAEAAA8AAAAAAAAAAQAgAAAAIgAAAGRycy9kb3ducmV2LnhtbFBLAQIUABQA&#10;AAAIAIdO4kCEcEs99QEAAOQDAAAOAAAAAAAAAAEAIAAAACIBAABkcnMvZTJvRG9jLnhtbFBLBQYA&#10;AAAABgAGAFkBAACJBQAAAAA=&#10;">
                <v:fill on="f" focussize="0,0"/>
                <v:stroke weight="1pt" color="#000000" joinstyle="round" dashstyle="dash"/>
                <v:imagedata o:title=""/>
                <o:lock v:ext="edit" aspectratio="f"/>
              </v:line>
            </w:pict>
          </mc:Fallback>
        </mc:AlternateContent>
      </w:r>
    </w:p>
    <w:p w14:paraId="3DF10EF3">
      <w:pPr>
        <w:snapToGrid w:val="0"/>
        <w:spacing w:line="440" w:lineRule="exact"/>
        <w:ind w:firstLine="640" w:firstLineChars="200"/>
        <w:jc w:val="center"/>
        <w:rPr>
          <w:rFonts w:hint="eastAsia" w:ascii="仿宋_GB2312" w:hAnsi="宋体" w:eastAsia="方正仿宋_GBK"/>
          <w:b/>
          <w:sz w:val="32"/>
          <w:szCs w:val="32"/>
          <w:highlight w:val="none"/>
        </w:rPr>
      </w:pPr>
    </w:p>
    <w:p w14:paraId="15176911">
      <w:pPr>
        <w:snapToGrid w:val="0"/>
        <w:spacing w:line="440" w:lineRule="exact"/>
        <w:ind w:firstLine="640" w:firstLineChars="200"/>
        <w:jc w:val="center"/>
        <w:rPr>
          <w:rFonts w:hint="eastAsia" w:ascii="仿宋_GB2312" w:hAnsi="宋体" w:eastAsia="方正仿宋_GBK" w:cs="宋体"/>
          <w:kern w:val="0"/>
          <w:sz w:val="24"/>
          <w:highlight w:val="none"/>
          <w:u w:val="single"/>
        </w:rPr>
      </w:pPr>
      <w:r>
        <w:rPr>
          <w:rFonts w:hint="eastAsia" w:ascii="仿宋_GB2312" w:hAnsi="宋体" w:eastAsia="方正仿宋_GBK"/>
          <w:b/>
          <w:sz w:val="32"/>
          <w:szCs w:val="32"/>
          <w:highlight w:val="none"/>
        </w:rPr>
        <w:t xml:space="preserve">          </w:t>
      </w:r>
      <w:r>
        <w:rPr>
          <w:rFonts w:hint="eastAsia" w:ascii="黑体" w:hAnsi="宋体" w:eastAsia="黑体"/>
          <w:sz w:val="32"/>
          <w:szCs w:val="32"/>
          <w:highlight w:val="none"/>
        </w:rPr>
        <w:t>表决票存根</w:t>
      </w:r>
      <w:r>
        <w:rPr>
          <w:rFonts w:hint="eastAsia" w:ascii="仿宋_GB2312" w:hAnsi="宋体" w:eastAsia="方正仿宋_GBK"/>
          <w:b/>
          <w:sz w:val="32"/>
          <w:szCs w:val="32"/>
          <w:highlight w:val="none"/>
        </w:rPr>
        <w:t xml:space="preserve">      </w:t>
      </w:r>
      <w:r>
        <w:rPr>
          <w:rFonts w:hint="eastAsia" w:ascii="仿宋_GB2312" w:hAnsi="宋体" w:eastAsia="方正仿宋_GBK"/>
          <w:b/>
          <w:sz w:val="24"/>
          <w:highlight w:val="none"/>
        </w:rPr>
        <w:t xml:space="preserve">  </w:t>
      </w:r>
      <w:r>
        <w:rPr>
          <w:rFonts w:hint="eastAsia" w:ascii="仿宋_GB2312" w:hAnsi="宋体" w:eastAsia="方正仿宋_GBK" w:cs="宋体"/>
          <w:kern w:val="0"/>
          <w:sz w:val="24"/>
          <w:highlight w:val="none"/>
        </w:rPr>
        <w:t>编号：</w:t>
      </w:r>
      <w:r>
        <w:rPr>
          <w:rFonts w:hint="eastAsia" w:ascii="仿宋_GB2312" w:hAnsi="宋体" w:eastAsia="方正仿宋_GBK" w:cs="宋体"/>
          <w:kern w:val="0"/>
          <w:sz w:val="24"/>
          <w:highlight w:val="none"/>
          <w:u w:val="single"/>
        </w:rPr>
        <w:t xml:space="preserve">         </w:t>
      </w:r>
    </w:p>
    <w:p w14:paraId="4C10AE82">
      <w:pPr>
        <w:snapToGrid w:val="0"/>
        <w:spacing w:line="440" w:lineRule="exact"/>
        <w:ind w:firstLine="480" w:firstLineChars="200"/>
        <w:jc w:val="center"/>
        <w:rPr>
          <w:rFonts w:hint="eastAsia" w:ascii="仿宋_GB2312" w:hAnsi="宋体" w:eastAsia="方正仿宋_GBK" w:cs="宋体"/>
          <w:kern w:val="0"/>
          <w:sz w:val="24"/>
          <w:highlight w:val="none"/>
          <w:u w:val="single"/>
        </w:rPr>
      </w:pPr>
      <w:r>
        <w:rPr>
          <w:rFonts w:hint="eastAsia" w:ascii="仿宋_GB2312" w:hAnsi="宋体" w:eastAsia="方正仿宋_GBK" w:cs="宋体"/>
          <w:kern w:val="0"/>
          <w:sz w:val="24"/>
          <w:highlight w:val="none"/>
          <w:lang w:eastAsia="zh-CN"/>
        </w:rPr>
        <w:t>（</w:t>
      </w:r>
      <w:r>
        <w:rPr>
          <w:rFonts w:hint="eastAsia" w:ascii="仿宋_GB2312" w:hAnsi="宋体" w:eastAsia="方正仿宋_GBK" w:cs="宋体"/>
          <w:kern w:val="0"/>
          <w:sz w:val="24"/>
          <w:highlight w:val="none"/>
        </w:rPr>
        <w:t>议题：</w:t>
      </w:r>
      <w:r>
        <w:rPr>
          <w:rFonts w:hint="eastAsia" w:ascii="仿宋_GB2312" w:hAnsi="宋体" w:eastAsia="方正仿宋_GBK" w:cs="宋体"/>
          <w:kern w:val="0"/>
          <w:sz w:val="24"/>
          <w:highlight w:val="none"/>
          <w:lang w:val="en-US" w:eastAsia="zh-CN"/>
        </w:rPr>
        <w:t>是否通过</w:t>
      </w:r>
      <w:r>
        <w:rPr>
          <w:rFonts w:hint="eastAsia" w:ascii="仿宋_GB2312" w:hAnsi="宋体" w:eastAsia="方正仿宋_GBK" w:cs="宋体"/>
          <w:kern w:val="0"/>
          <w:sz w:val="24"/>
          <w:highlight w:val="none"/>
        </w:rPr>
        <w:t>《管理规约》《业主大会议事规则》</w:t>
      </w:r>
      <w:r>
        <w:rPr>
          <w:rFonts w:hint="eastAsia" w:ascii="仿宋_GB2312" w:hAnsi="宋体" w:eastAsia="方正仿宋_GBK" w:cs="宋体"/>
          <w:kern w:val="0"/>
          <w:sz w:val="24"/>
          <w:highlight w:val="none"/>
          <w:lang w:eastAsia="zh-CN"/>
        </w:rPr>
        <w:t>）</w:t>
      </w:r>
    </w:p>
    <w:p w14:paraId="3C52C596">
      <w:pPr>
        <w:widowControl/>
        <w:adjustRightInd w:val="0"/>
        <w:snapToGrid w:val="0"/>
        <w:spacing w:line="440" w:lineRule="exact"/>
        <w:ind w:firstLine="480" w:firstLineChars="200"/>
        <w:jc w:val="left"/>
        <w:rPr>
          <w:rFonts w:hint="eastAsia" w:ascii="仿宋_GB2312" w:hAnsi="宋体" w:eastAsia="方正仿宋_GBK" w:cs="宋体"/>
          <w:kern w:val="0"/>
          <w:sz w:val="24"/>
          <w:highlight w:val="none"/>
        </w:rPr>
      </w:pPr>
      <w:r>
        <w:rPr>
          <w:rFonts w:hint="eastAsia" w:ascii="仿宋_GB2312" w:hAnsi="宋体" w:eastAsia="方正仿宋_GBK" w:cs="宋体"/>
          <w:kern w:val="0"/>
          <w:sz w:val="24"/>
          <w:highlight w:val="none"/>
        </w:rPr>
        <w:t>业主专有部分</w:t>
      </w:r>
      <w:r>
        <w:rPr>
          <w:rFonts w:hint="eastAsia" w:ascii="仿宋_GB2312" w:hAnsi="宋体" w:eastAsia="方正仿宋_GBK" w:cs="宋体"/>
          <w:kern w:val="0"/>
          <w:sz w:val="24"/>
          <w:highlight w:val="none"/>
          <w:lang w:eastAsia="zh-CN"/>
        </w:rPr>
        <w:t>坐落</w:t>
      </w:r>
      <w:r>
        <w:rPr>
          <w:rFonts w:hint="eastAsia" w:ascii="仿宋_GB2312" w:hAnsi="宋体" w:eastAsia="方正仿宋_GBK" w:cs="宋体"/>
          <w:kern w:val="0"/>
          <w:sz w:val="24"/>
          <w:highlight w:val="none"/>
        </w:rPr>
        <w:t>：</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 领票人签名：</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w:t>
      </w:r>
    </w:p>
    <w:p w14:paraId="09EC27EC">
      <w:pPr>
        <w:widowControl/>
        <w:adjustRightInd w:val="0"/>
        <w:snapToGrid w:val="0"/>
        <w:spacing w:line="440" w:lineRule="exact"/>
        <w:ind w:firstLine="480" w:firstLineChars="200"/>
        <w:jc w:val="left"/>
        <w:rPr>
          <w:rFonts w:hint="eastAsia" w:ascii="仿宋_GB2312" w:hAnsi="宋体" w:eastAsia="方正仿宋_GBK" w:cs="宋体"/>
          <w:kern w:val="0"/>
          <w:sz w:val="24"/>
          <w:highlight w:val="none"/>
        </w:rPr>
      </w:pPr>
      <w:r>
        <w:rPr>
          <w:rFonts w:hint="eastAsia" w:ascii="仿宋_GB2312" w:hAnsi="宋体" w:eastAsia="方正仿宋_GBK" w:cs="宋体"/>
          <w:kern w:val="0"/>
          <w:sz w:val="24"/>
          <w:highlight w:val="none"/>
        </w:rPr>
        <w:t>领票人联系电话：</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 领票时间：</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w:t>
      </w:r>
    </w:p>
    <w:p w14:paraId="278E381D">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仿宋_GB2312" w:hAnsi="宋体" w:eastAsia="方正仿宋_GBK" w:cs="宋体"/>
          <w:kern w:val="0"/>
          <w:sz w:val="24"/>
          <w:highlight w:val="none"/>
        </w:rPr>
        <w:sectPr>
          <w:pgSz w:w="11906" w:h="16838"/>
          <w:pgMar w:top="1440" w:right="1800" w:bottom="1440" w:left="1800" w:header="851" w:footer="992" w:gutter="0"/>
          <w:cols w:space="425" w:num="1"/>
          <w:docGrid w:type="lines" w:linePitch="312" w:charSpace="0"/>
        </w:sectPr>
      </w:pPr>
    </w:p>
    <w:p w14:paraId="55BD43C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黑体" w:hAnsi="黑体" w:eastAsia="黑体" w:cs="黑体"/>
          <w:kern w:val="0"/>
          <w:sz w:val="32"/>
          <w:szCs w:val="32"/>
          <w:highlight w:val="none"/>
          <w:lang w:val="en-US" w:eastAsia="zh-CN"/>
        </w:rPr>
      </w:pPr>
      <w:r>
        <w:rPr>
          <w:rFonts w:hint="eastAsia" w:ascii="黑体" w:hAnsi="黑体" w:eastAsia="黑体" w:cs="黑体"/>
          <w:kern w:val="0"/>
          <w:sz w:val="32"/>
          <w:szCs w:val="32"/>
          <w:highlight w:val="none"/>
          <w:lang w:val="en-US" w:eastAsia="zh-CN"/>
        </w:rPr>
        <w:t>附件3-11</w:t>
      </w:r>
    </w:p>
    <w:p w14:paraId="2FF930FB">
      <w:pPr>
        <w:widowControl/>
        <w:snapToGrid w:val="0"/>
        <w:spacing w:line="440" w:lineRule="exact"/>
        <w:ind w:firstLine="640" w:firstLineChars="200"/>
        <w:jc w:val="center"/>
        <w:rPr>
          <w:rFonts w:hint="eastAsia" w:ascii="仿宋_GB2312" w:hAnsi="宋体" w:eastAsia="方正仿宋_GBK" w:cs="宋体"/>
          <w:kern w:val="0"/>
          <w:sz w:val="24"/>
          <w:highlight w:val="none"/>
          <w:u w:val="single"/>
        </w:rPr>
      </w:pPr>
      <w:r>
        <w:rPr>
          <w:rStyle w:val="12"/>
          <w:rFonts w:hint="eastAsia" w:ascii="方正小标宋简体" w:hAnsi="方正小标宋简体" w:eastAsia="方正小标宋简体" w:cs="方正小标宋简体"/>
          <w:b w:val="0"/>
          <w:sz w:val="32"/>
          <w:szCs w:val="32"/>
          <w:highlight w:val="none"/>
          <w:lang w:val="en-US" w:eastAsia="zh-CN"/>
        </w:rPr>
        <w:t xml:space="preserve">      首次</w:t>
      </w:r>
      <w:r>
        <w:rPr>
          <w:rStyle w:val="12"/>
          <w:rFonts w:hint="eastAsia" w:ascii="方正小标宋简体" w:hAnsi="方正小标宋简体" w:eastAsia="方正小标宋简体" w:cs="方正小标宋简体"/>
          <w:b w:val="0"/>
          <w:sz w:val="32"/>
          <w:szCs w:val="32"/>
          <w:highlight w:val="none"/>
        </w:rPr>
        <w:t>业主大会会议表决票</w:t>
      </w:r>
      <w:r>
        <w:rPr>
          <w:rFonts w:hint="eastAsia" w:ascii="宋体" w:hAnsi="宋体" w:cs="宋体"/>
          <w:b/>
          <w:bCs/>
          <w:kern w:val="0"/>
          <w:sz w:val="36"/>
          <w:szCs w:val="36"/>
          <w:highlight w:val="none"/>
        </w:rPr>
        <w:t xml:space="preserve">    </w:t>
      </w:r>
      <w:r>
        <w:rPr>
          <w:rFonts w:hint="eastAsia" w:ascii="仿宋_GB2312" w:hAnsi="宋体" w:eastAsia="方正仿宋_GBK" w:cs="宋体"/>
          <w:kern w:val="0"/>
          <w:sz w:val="24"/>
          <w:highlight w:val="none"/>
        </w:rPr>
        <w:t xml:space="preserve"> 编号：</w:t>
      </w:r>
      <w:r>
        <w:rPr>
          <w:rFonts w:hint="eastAsia" w:ascii="仿宋_GB2312" w:hAnsi="宋体" w:eastAsia="方正仿宋_GBK" w:cs="宋体"/>
          <w:kern w:val="0"/>
          <w:sz w:val="24"/>
          <w:highlight w:val="none"/>
          <w:u w:val="single"/>
        </w:rPr>
        <w:t xml:space="preserve">       </w:t>
      </w:r>
    </w:p>
    <w:p w14:paraId="13B58B1D">
      <w:pPr>
        <w:widowControl/>
        <w:adjustRightInd w:val="0"/>
        <w:snapToGrid w:val="0"/>
        <w:spacing w:line="360" w:lineRule="exact"/>
        <w:jc w:val="center"/>
        <w:rPr>
          <w:rFonts w:hint="eastAsia" w:ascii="仿宋_GB2312" w:hAnsi="宋体" w:eastAsia="方正仿宋_GBK" w:cs="宋体"/>
          <w:kern w:val="0"/>
          <w:sz w:val="24"/>
          <w:highlight w:val="none"/>
          <w:lang w:eastAsia="zh-CN"/>
        </w:rPr>
      </w:pPr>
      <w:r>
        <w:rPr>
          <w:rFonts w:hint="eastAsia" w:ascii="仿宋_GB2312" w:hAnsi="宋体" w:eastAsia="方正仿宋_GBK" w:cs="宋体"/>
          <w:kern w:val="0"/>
          <w:sz w:val="24"/>
          <w:highlight w:val="none"/>
          <w:lang w:eastAsia="zh-CN"/>
        </w:rPr>
        <w:t>（</w:t>
      </w:r>
      <w:r>
        <w:rPr>
          <w:rFonts w:hint="eastAsia" w:ascii="仿宋_GB2312" w:hAnsi="宋体" w:eastAsia="方正仿宋_GBK" w:cs="宋体"/>
          <w:kern w:val="0"/>
          <w:sz w:val="24"/>
          <w:highlight w:val="none"/>
        </w:rPr>
        <w:t>议题：</w:t>
      </w:r>
      <w:r>
        <w:rPr>
          <w:rFonts w:hint="eastAsia" w:ascii="仿宋_GB2312" w:hAnsi="宋体" w:eastAsia="方正仿宋_GBK" w:cs="宋体"/>
          <w:kern w:val="0"/>
          <w:sz w:val="24"/>
          <w:highlight w:val="none"/>
          <w:lang w:val="en-US" w:eastAsia="zh-CN"/>
        </w:rPr>
        <w:t>选举产生业主委员会</w:t>
      </w:r>
      <w:r>
        <w:rPr>
          <w:rFonts w:hint="eastAsia" w:ascii="仿宋_GB2312" w:hAnsi="宋体" w:eastAsia="方正仿宋_GBK" w:cs="宋体"/>
          <w:kern w:val="0"/>
          <w:sz w:val="24"/>
          <w:highlight w:val="none"/>
          <w:lang w:eastAsia="zh-CN"/>
        </w:rPr>
        <w:t>）</w:t>
      </w:r>
    </w:p>
    <w:p w14:paraId="21554205">
      <w:pPr>
        <w:widowControl/>
        <w:adjustRightInd w:val="0"/>
        <w:snapToGrid w:val="0"/>
        <w:spacing w:line="360" w:lineRule="exact"/>
        <w:ind w:firstLine="480" w:firstLineChars="200"/>
        <w:jc w:val="center"/>
        <w:rPr>
          <w:rFonts w:hint="eastAsia" w:ascii="仿宋_GB2312" w:hAnsi="宋体" w:eastAsia="方正仿宋_GBK" w:cs="宋体"/>
          <w:kern w:val="0"/>
          <w:sz w:val="24"/>
          <w:highlight w:val="none"/>
          <w:lang w:eastAsia="zh-CN"/>
        </w:rPr>
      </w:pPr>
    </w:p>
    <w:p w14:paraId="632377A6">
      <w:pPr>
        <w:widowControl/>
        <w:adjustRightInd w:val="0"/>
        <w:snapToGrid w:val="0"/>
        <w:spacing w:line="440" w:lineRule="exact"/>
        <w:ind w:firstLine="240" w:firstLineChars="100"/>
        <w:jc w:val="left"/>
        <w:rPr>
          <w:rFonts w:hint="eastAsia" w:ascii="仿宋_GB2312" w:hAnsi="宋体" w:eastAsia="方正仿宋_GBK" w:cs="宋体"/>
          <w:kern w:val="0"/>
          <w:sz w:val="24"/>
          <w:highlight w:val="none"/>
        </w:rPr>
      </w:pPr>
      <w:r>
        <w:rPr>
          <w:rFonts w:hint="eastAsia" w:ascii="仿宋_GB2312" w:hAnsi="宋体" w:eastAsia="方正仿宋_GBK" w:cs="宋体"/>
          <w:kern w:val="0"/>
          <w:sz w:val="24"/>
          <w:highlight w:val="none"/>
        </w:rPr>
        <w:t>业主姓名（名称）：</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u w:val="single"/>
          <w:lang w:val="en-US" w:eastAsia="zh-CN"/>
        </w:rPr>
        <w:t xml:space="preserve"> </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  联系电话：</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w:t>
      </w:r>
    </w:p>
    <w:p w14:paraId="14C27E36">
      <w:pPr>
        <w:widowControl/>
        <w:adjustRightInd w:val="0"/>
        <w:snapToGrid w:val="0"/>
        <w:spacing w:line="440" w:lineRule="exact"/>
        <w:ind w:firstLine="240" w:firstLineChars="100"/>
        <w:jc w:val="left"/>
        <w:rPr>
          <w:rFonts w:hint="eastAsia" w:ascii="仿宋_GB2312" w:hAnsi="宋体" w:eastAsia="仿宋_GB2312" w:cs="宋体"/>
          <w:kern w:val="0"/>
          <w:sz w:val="24"/>
          <w:highlight w:val="none"/>
        </w:rPr>
      </w:pPr>
      <w:r>
        <w:rPr>
          <w:rFonts w:hint="eastAsia" w:ascii="仿宋_GB2312" w:hAnsi="宋体" w:eastAsia="方正仿宋_GBK" w:cs="宋体"/>
          <w:kern w:val="0"/>
          <w:sz w:val="24"/>
          <w:highlight w:val="none"/>
        </w:rPr>
        <w:t>专有部分</w:t>
      </w:r>
      <w:r>
        <w:rPr>
          <w:rFonts w:hint="eastAsia" w:ascii="仿宋_GB2312" w:hAnsi="宋体" w:eastAsia="方正仿宋_GBK" w:cs="宋体"/>
          <w:kern w:val="0"/>
          <w:sz w:val="24"/>
          <w:highlight w:val="none"/>
          <w:lang w:eastAsia="zh-CN"/>
        </w:rPr>
        <w:t>坐落</w:t>
      </w:r>
      <w:r>
        <w:rPr>
          <w:rFonts w:hint="eastAsia" w:ascii="仿宋_GB2312" w:hAnsi="宋体" w:eastAsia="方正仿宋_GBK" w:cs="宋体"/>
          <w:kern w:val="0"/>
          <w:sz w:val="24"/>
          <w:highlight w:val="none"/>
        </w:rPr>
        <w:t>：</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u w:val="single"/>
          <w:lang w:val="en-US" w:eastAsia="zh-CN"/>
        </w:rPr>
        <w:t xml:space="preserve"> </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w:t>
      </w:r>
      <w:r>
        <w:rPr>
          <w:rFonts w:hint="eastAsia" w:ascii="仿宋_GB2312" w:hAnsi="宋体" w:eastAsia="方正仿宋_GBK" w:cs="宋体"/>
          <w:kern w:val="0"/>
          <w:sz w:val="24"/>
          <w:highlight w:val="none"/>
          <w:lang w:val="en-US" w:eastAsia="zh-CN"/>
        </w:rPr>
        <w:t xml:space="preserve"> </w:t>
      </w:r>
      <w:r>
        <w:rPr>
          <w:rFonts w:hint="eastAsia" w:ascii="仿宋_GB2312" w:hAnsi="宋体" w:eastAsia="方正仿宋_GBK" w:cs="宋体"/>
          <w:kern w:val="0"/>
          <w:sz w:val="24"/>
          <w:highlight w:val="none"/>
        </w:rPr>
        <w:t>专有部分</w:t>
      </w:r>
      <w:r>
        <w:rPr>
          <w:rFonts w:hint="eastAsia" w:ascii="仿宋_GB2312" w:hAnsi="宋体" w:eastAsia="方正仿宋_GBK" w:cs="宋体"/>
          <w:kern w:val="0"/>
          <w:sz w:val="24"/>
          <w:highlight w:val="none"/>
          <w:lang w:val="en-US" w:eastAsia="zh-CN"/>
        </w:rPr>
        <w:t>面积</w:t>
      </w:r>
      <w:r>
        <w:rPr>
          <w:rFonts w:hint="eastAsia" w:ascii="仿宋_GB2312" w:hAnsi="宋体" w:eastAsia="方正仿宋_GBK" w:cs="宋体"/>
          <w:kern w:val="0"/>
          <w:sz w:val="24"/>
          <w:highlight w:val="none"/>
        </w:rPr>
        <w:t>：</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u w:val="single"/>
          <w:lang w:val="en-US" w:eastAsia="zh-CN"/>
        </w:rPr>
        <w:t xml:space="preserve">              </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w:t>
      </w:r>
    </w:p>
    <w:tbl>
      <w:tblPr>
        <w:tblStyle w:val="8"/>
        <w:tblpPr w:leftFromText="180" w:rightFromText="180" w:vertAnchor="text" w:horzAnchor="page" w:tblpX="1633" w:tblpY="440"/>
        <w:tblOverlap w:val="never"/>
        <w:tblW w:w="8790" w:type="dxa"/>
        <w:tblInd w:w="0" w:type="dxa"/>
        <w:tblLayout w:type="fixed"/>
        <w:tblCellMar>
          <w:top w:w="0" w:type="dxa"/>
          <w:left w:w="108" w:type="dxa"/>
          <w:bottom w:w="0" w:type="dxa"/>
          <w:right w:w="108" w:type="dxa"/>
        </w:tblCellMar>
      </w:tblPr>
      <w:tblGrid>
        <w:gridCol w:w="568"/>
        <w:gridCol w:w="3426"/>
        <w:gridCol w:w="1480"/>
        <w:gridCol w:w="1710"/>
        <w:gridCol w:w="1606"/>
      </w:tblGrid>
      <w:tr w14:paraId="4FAD501C">
        <w:tblPrEx>
          <w:tblCellMar>
            <w:top w:w="0" w:type="dxa"/>
            <w:left w:w="108" w:type="dxa"/>
            <w:bottom w:w="0" w:type="dxa"/>
            <w:right w:w="108" w:type="dxa"/>
          </w:tblCellMar>
        </w:tblPrEx>
        <w:trPr>
          <w:trHeight w:val="585" w:hRule="atLeast"/>
        </w:trPr>
        <w:tc>
          <w:tcPr>
            <w:tcW w:w="568"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4E5AA5DD">
            <w:pPr>
              <w:widowControl/>
              <w:jc w:val="center"/>
              <w:rPr>
                <w:rFonts w:ascii="仿宋_GB2312" w:hAnsi="宋体" w:eastAsia="仿宋_GB2312" w:cs="宋体"/>
                <w:kern w:val="0"/>
                <w:szCs w:val="21"/>
                <w:highlight w:val="none"/>
              </w:rPr>
            </w:pPr>
            <w:r>
              <w:rPr>
                <w:rFonts w:hint="eastAsia" w:ascii="仿宋_GB2312" w:hAnsi="宋体" w:eastAsia="方正仿宋_GBK" w:cs="宋体"/>
                <w:kern w:val="0"/>
                <w:szCs w:val="21"/>
                <w:highlight w:val="none"/>
              </w:rPr>
              <w:t>序号</w:t>
            </w:r>
          </w:p>
        </w:tc>
        <w:tc>
          <w:tcPr>
            <w:tcW w:w="3426" w:type="dxa"/>
            <w:tcBorders>
              <w:top w:val="single" w:color="auto" w:sz="4" w:space="0"/>
              <w:left w:val="nil"/>
              <w:bottom w:val="nil"/>
              <w:right w:val="single" w:color="auto" w:sz="4" w:space="0"/>
            </w:tcBorders>
            <w:shd w:val="clear" w:color="auto" w:fill="auto"/>
            <w:noWrap w:val="0"/>
            <w:vAlign w:val="center"/>
          </w:tcPr>
          <w:p w14:paraId="41C9CD00">
            <w:pPr>
              <w:widowControl/>
              <w:jc w:val="center"/>
              <w:rPr>
                <w:rFonts w:ascii="仿宋_GB2312" w:hAnsi="宋体" w:eastAsia="仿宋_GB2312" w:cs="宋体"/>
                <w:kern w:val="0"/>
                <w:szCs w:val="21"/>
                <w:highlight w:val="none"/>
              </w:rPr>
            </w:pPr>
            <w:r>
              <w:rPr>
                <w:rFonts w:hint="eastAsia" w:ascii="仿宋_GB2312" w:hAnsi="宋体" w:eastAsia="方正仿宋_GBK" w:cs="宋体"/>
                <w:kern w:val="0"/>
                <w:szCs w:val="21"/>
                <w:highlight w:val="none"/>
              </w:rPr>
              <w:t>业主委员会委员候选人姓名</w:t>
            </w:r>
          </w:p>
        </w:tc>
        <w:tc>
          <w:tcPr>
            <w:tcW w:w="4796" w:type="dxa"/>
            <w:gridSpan w:val="3"/>
            <w:tcBorders>
              <w:top w:val="single" w:color="auto" w:sz="4" w:space="0"/>
              <w:left w:val="nil"/>
              <w:bottom w:val="single" w:color="auto" w:sz="4" w:space="0"/>
              <w:right w:val="single" w:color="000000" w:sz="4" w:space="0"/>
            </w:tcBorders>
            <w:shd w:val="clear" w:color="auto" w:fill="auto"/>
            <w:noWrap w:val="0"/>
            <w:vAlign w:val="center"/>
          </w:tcPr>
          <w:p w14:paraId="3D7ADE12">
            <w:pPr>
              <w:widowControl/>
              <w:jc w:val="center"/>
              <w:rPr>
                <w:rFonts w:ascii="仿宋_GB2312" w:hAnsi="宋体" w:eastAsia="仿宋_GB2312" w:cs="宋体"/>
                <w:kern w:val="0"/>
                <w:sz w:val="24"/>
                <w:highlight w:val="none"/>
              </w:rPr>
            </w:pPr>
            <w:r>
              <w:rPr>
                <w:rFonts w:hint="eastAsia" w:ascii="仿宋_GB2312" w:hAnsi="宋体" w:eastAsia="方正仿宋_GBK" w:cs="宋体"/>
                <w:kern w:val="0"/>
                <w:sz w:val="24"/>
                <w:highlight w:val="none"/>
              </w:rPr>
              <w:t>表决意见</w:t>
            </w:r>
          </w:p>
        </w:tc>
      </w:tr>
      <w:tr w14:paraId="0E0D7A5D">
        <w:tblPrEx>
          <w:tblCellMar>
            <w:top w:w="0" w:type="dxa"/>
            <w:left w:w="108" w:type="dxa"/>
            <w:bottom w:w="0" w:type="dxa"/>
            <w:right w:w="108" w:type="dxa"/>
          </w:tblCellMar>
        </w:tblPrEx>
        <w:trPr>
          <w:trHeight w:val="324" w:hRule="atLeast"/>
        </w:trPr>
        <w:tc>
          <w:tcPr>
            <w:tcW w:w="568"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5552F8D7">
            <w:pPr>
              <w:widowControl/>
              <w:jc w:val="left"/>
              <w:rPr>
                <w:rFonts w:ascii="仿宋_GB2312" w:hAnsi="宋体" w:eastAsia="仿宋_GB2312" w:cs="宋体"/>
                <w:kern w:val="0"/>
                <w:szCs w:val="21"/>
                <w:highlight w:val="none"/>
              </w:rPr>
            </w:pPr>
          </w:p>
        </w:tc>
        <w:tc>
          <w:tcPr>
            <w:tcW w:w="3426" w:type="dxa"/>
            <w:tcBorders>
              <w:top w:val="nil"/>
              <w:left w:val="nil"/>
              <w:bottom w:val="single" w:color="auto" w:sz="4" w:space="0"/>
              <w:right w:val="single" w:color="auto" w:sz="4" w:space="0"/>
            </w:tcBorders>
            <w:shd w:val="clear" w:color="auto" w:fill="auto"/>
            <w:noWrap w:val="0"/>
            <w:vAlign w:val="center"/>
          </w:tcPr>
          <w:p w14:paraId="34FEDE76">
            <w:pPr>
              <w:widowControl/>
              <w:jc w:val="center"/>
              <w:rPr>
                <w:rFonts w:ascii="仿宋_GB2312" w:hAnsi="宋体" w:eastAsia="仿宋_GB2312" w:cs="宋体"/>
                <w:kern w:val="0"/>
                <w:szCs w:val="21"/>
                <w:highlight w:val="none"/>
              </w:rPr>
            </w:pPr>
            <w:r>
              <w:rPr>
                <w:rFonts w:hint="eastAsia" w:ascii="仿宋_GB2312" w:hAnsi="宋体" w:eastAsia="方正仿宋_GBK" w:cs="宋体"/>
                <w:kern w:val="0"/>
                <w:szCs w:val="21"/>
                <w:highlight w:val="none"/>
              </w:rPr>
              <w:t>（</w:t>
            </w:r>
            <w:r>
              <w:rPr>
                <w:rFonts w:hint="eastAsia" w:ascii="仿宋_GB2312" w:hAnsi="宋体" w:eastAsia="方正仿宋_GBK" w:cs="宋体"/>
                <w:kern w:val="0"/>
                <w:szCs w:val="21"/>
                <w:highlight w:val="none"/>
                <w:lang w:eastAsia="zh-CN"/>
              </w:rPr>
              <w:t>按姓氏笔画排序</w:t>
            </w:r>
            <w:r>
              <w:rPr>
                <w:rFonts w:hint="eastAsia" w:ascii="仿宋_GB2312" w:hAnsi="宋体" w:eastAsia="方正仿宋_GBK" w:cs="宋体"/>
                <w:kern w:val="0"/>
                <w:szCs w:val="21"/>
                <w:highlight w:val="none"/>
              </w:rPr>
              <w:t>）</w:t>
            </w:r>
          </w:p>
        </w:tc>
        <w:tc>
          <w:tcPr>
            <w:tcW w:w="1480" w:type="dxa"/>
            <w:tcBorders>
              <w:top w:val="nil"/>
              <w:left w:val="nil"/>
              <w:bottom w:val="single" w:color="auto" w:sz="4" w:space="0"/>
              <w:right w:val="single" w:color="auto" w:sz="4" w:space="0"/>
            </w:tcBorders>
            <w:shd w:val="clear" w:color="auto" w:fill="auto"/>
            <w:noWrap w:val="0"/>
            <w:vAlign w:val="center"/>
          </w:tcPr>
          <w:p w14:paraId="61C65B5C">
            <w:pPr>
              <w:widowControl/>
              <w:jc w:val="center"/>
              <w:rPr>
                <w:rFonts w:ascii="仿宋_GB2312" w:hAnsi="宋体" w:eastAsia="仿宋_GB2312" w:cs="宋体"/>
                <w:kern w:val="0"/>
                <w:szCs w:val="21"/>
                <w:highlight w:val="none"/>
              </w:rPr>
            </w:pPr>
            <w:r>
              <w:rPr>
                <w:rFonts w:hint="eastAsia" w:ascii="仿宋_GB2312" w:hAnsi="宋体" w:eastAsia="方正仿宋_GBK" w:cs="宋体"/>
                <w:kern w:val="0"/>
                <w:szCs w:val="21"/>
                <w:highlight w:val="none"/>
              </w:rPr>
              <w:t>赞同</w:t>
            </w:r>
          </w:p>
        </w:tc>
        <w:tc>
          <w:tcPr>
            <w:tcW w:w="1710" w:type="dxa"/>
            <w:tcBorders>
              <w:top w:val="nil"/>
              <w:left w:val="nil"/>
              <w:bottom w:val="single" w:color="auto" w:sz="4" w:space="0"/>
              <w:right w:val="single" w:color="auto" w:sz="4" w:space="0"/>
            </w:tcBorders>
            <w:shd w:val="clear" w:color="auto" w:fill="auto"/>
            <w:noWrap/>
            <w:vAlign w:val="center"/>
          </w:tcPr>
          <w:p w14:paraId="65EAF9B2">
            <w:pPr>
              <w:widowControl/>
              <w:jc w:val="center"/>
              <w:rPr>
                <w:rFonts w:ascii="仿宋_GB2312" w:hAnsi="宋体" w:eastAsia="仿宋_GB2312" w:cs="宋体"/>
                <w:kern w:val="0"/>
                <w:szCs w:val="21"/>
                <w:highlight w:val="none"/>
              </w:rPr>
            </w:pPr>
            <w:r>
              <w:rPr>
                <w:rFonts w:hint="eastAsia" w:ascii="仿宋_GB2312" w:hAnsi="宋体" w:eastAsia="方正仿宋_GBK" w:cs="宋体"/>
                <w:kern w:val="0"/>
                <w:szCs w:val="21"/>
                <w:highlight w:val="none"/>
              </w:rPr>
              <w:t>反对</w:t>
            </w:r>
          </w:p>
        </w:tc>
        <w:tc>
          <w:tcPr>
            <w:tcW w:w="1606" w:type="dxa"/>
            <w:tcBorders>
              <w:top w:val="nil"/>
              <w:left w:val="nil"/>
              <w:bottom w:val="single" w:color="auto" w:sz="4" w:space="0"/>
              <w:right w:val="single" w:color="auto" w:sz="4" w:space="0"/>
            </w:tcBorders>
            <w:shd w:val="clear" w:color="auto" w:fill="auto"/>
            <w:noWrap/>
            <w:vAlign w:val="center"/>
          </w:tcPr>
          <w:p w14:paraId="3AFF30E1">
            <w:pPr>
              <w:widowControl/>
              <w:jc w:val="center"/>
              <w:rPr>
                <w:rFonts w:ascii="仿宋_GB2312" w:hAnsi="宋体" w:eastAsia="仿宋_GB2312" w:cs="宋体"/>
                <w:kern w:val="0"/>
                <w:szCs w:val="21"/>
                <w:highlight w:val="none"/>
              </w:rPr>
            </w:pPr>
            <w:r>
              <w:rPr>
                <w:rFonts w:hint="eastAsia" w:ascii="仿宋_GB2312" w:hAnsi="宋体" w:eastAsia="方正仿宋_GBK" w:cs="宋体"/>
                <w:kern w:val="0"/>
                <w:szCs w:val="21"/>
                <w:highlight w:val="none"/>
              </w:rPr>
              <w:t>弃权</w:t>
            </w:r>
          </w:p>
        </w:tc>
      </w:tr>
      <w:tr w14:paraId="482087DC">
        <w:tblPrEx>
          <w:tblCellMar>
            <w:top w:w="0" w:type="dxa"/>
            <w:left w:w="108" w:type="dxa"/>
            <w:bottom w:w="0" w:type="dxa"/>
            <w:right w:w="108" w:type="dxa"/>
          </w:tblCellMar>
        </w:tblPrEx>
        <w:trPr>
          <w:trHeight w:val="270" w:hRule="atLeast"/>
        </w:trPr>
        <w:tc>
          <w:tcPr>
            <w:tcW w:w="568" w:type="dxa"/>
            <w:tcBorders>
              <w:top w:val="nil"/>
              <w:left w:val="single" w:color="auto" w:sz="4" w:space="0"/>
              <w:bottom w:val="single" w:color="auto" w:sz="4" w:space="0"/>
              <w:right w:val="single" w:color="auto" w:sz="4" w:space="0"/>
            </w:tcBorders>
            <w:shd w:val="clear" w:color="auto" w:fill="auto"/>
            <w:noWrap w:val="0"/>
            <w:vAlign w:val="center"/>
          </w:tcPr>
          <w:p w14:paraId="33999D8C">
            <w:pPr>
              <w:widowControl/>
              <w:jc w:val="center"/>
              <w:rPr>
                <w:rFonts w:ascii="仿宋_GB2312" w:hAnsi="宋体" w:eastAsia="仿宋_GB2312" w:cs="宋体"/>
                <w:kern w:val="0"/>
                <w:szCs w:val="21"/>
                <w:highlight w:val="none"/>
              </w:rPr>
            </w:pPr>
            <w:r>
              <w:rPr>
                <w:rFonts w:hint="eastAsia" w:ascii="仿宋_GB2312" w:hAnsi="宋体" w:eastAsia="方正仿宋_GBK" w:cs="宋体"/>
                <w:kern w:val="0"/>
                <w:szCs w:val="21"/>
                <w:highlight w:val="none"/>
              </w:rPr>
              <w:t>1</w:t>
            </w:r>
          </w:p>
        </w:tc>
        <w:tc>
          <w:tcPr>
            <w:tcW w:w="3426" w:type="dxa"/>
            <w:tcBorders>
              <w:top w:val="nil"/>
              <w:left w:val="nil"/>
              <w:bottom w:val="single" w:color="auto" w:sz="4" w:space="0"/>
              <w:right w:val="single" w:color="auto" w:sz="4" w:space="0"/>
            </w:tcBorders>
            <w:shd w:val="clear" w:color="auto" w:fill="auto"/>
            <w:noWrap w:val="0"/>
            <w:vAlign w:val="center"/>
          </w:tcPr>
          <w:p w14:paraId="657BDC8D">
            <w:pPr>
              <w:widowControl/>
              <w:jc w:val="center"/>
              <w:rPr>
                <w:rFonts w:ascii="仿宋_GB2312" w:hAnsi="宋体" w:eastAsia="仿宋_GB2312" w:cs="宋体"/>
                <w:kern w:val="0"/>
                <w:szCs w:val="21"/>
                <w:highlight w:val="none"/>
              </w:rPr>
            </w:pPr>
            <w:r>
              <w:rPr>
                <w:rFonts w:hint="eastAsia" w:ascii="仿宋_GB2312" w:hAnsi="宋体" w:eastAsia="方正仿宋_GBK" w:cs="宋体"/>
                <w:kern w:val="0"/>
                <w:szCs w:val="21"/>
                <w:highlight w:val="none"/>
              </w:rPr>
              <w:t>　</w:t>
            </w:r>
          </w:p>
        </w:tc>
        <w:tc>
          <w:tcPr>
            <w:tcW w:w="1480" w:type="dxa"/>
            <w:tcBorders>
              <w:top w:val="nil"/>
              <w:left w:val="nil"/>
              <w:bottom w:val="single" w:color="auto" w:sz="4" w:space="0"/>
              <w:right w:val="single" w:color="auto" w:sz="4" w:space="0"/>
            </w:tcBorders>
            <w:shd w:val="clear" w:color="auto" w:fill="auto"/>
            <w:noWrap w:val="0"/>
            <w:vAlign w:val="center"/>
          </w:tcPr>
          <w:p w14:paraId="51288CDE">
            <w:pPr>
              <w:widowControl/>
              <w:jc w:val="center"/>
              <w:rPr>
                <w:rFonts w:ascii="仿宋_GB2312" w:hAnsi="宋体" w:eastAsia="仿宋_GB2312" w:cs="宋体"/>
                <w:kern w:val="0"/>
                <w:szCs w:val="21"/>
                <w:highlight w:val="none"/>
              </w:rPr>
            </w:pPr>
            <w:r>
              <w:rPr>
                <w:rFonts w:hint="eastAsia" w:ascii="仿宋_GB2312" w:hAnsi="宋体" w:eastAsia="方正仿宋_GBK" w:cs="宋体"/>
                <w:kern w:val="0"/>
                <w:szCs w:val="21"/>
                <w:highlight w:val="none"/>
              </w:rPr>
              <w:t>　</w:t>
            </w:r>
          </w:p>
        </w:tc>
        <w:tc>
          <w:tcPr>
            <w:tcW w:w="1710" w:type="dxa"/>
            <w:tcBorders>
              <w:top w:val="nil"/>
              <w:left w:val="nil"/>
              <w:bottom w:val="single" w:color="auto" w:sz="4" w:space="0"/>
              <w:right w:val="single" w:color="auto" w:sz="4" w:space="0"/>
            </w:tcBorders>
            <w:shd w:val="clear" w:color="auto" w:fill="auto"/>
            <w:noWrap/>
            <w:vAlign w:val="center"/>
          </w:tcPr>
          <w:p w14:paraId="4DEFECE2">
            <w:pPr>
              <w:widowControl/>
              <w:jc w:val="left"/>
              <w:rPr>
                <w:rFonts w:ascii="宋体" w:hAnsi="宋体" w:cs="宋体"/>
                <w:kern w:val="0"/>
                <w:sz w:val="22"/>
                <w:szCs w:val="22"/>
                <w:highlight w:val="none"/>
              </w:rPr>
            </w:pPr>
            <w:r>
              <w:rPr>
                <w:rFonts w:hint="eastAsia" w:ascii="宋体" w:hAnsi="宋体" w:cs="宋体"/>
                <w:kern w:val="0"/>
                <w:sz w:val="22"/>
                <w:szCs w:val="22"/>
                <w:highlight w:val="none"/>
              </w:rPr>
              <w:t>　</w:t>
            </w:r>
          </w:p>
        </w:tc>
        <w:tc>
          <w:tcPr>
            <w:tcW w:w="1606" w:type="dxa"/>
            <w:tcBorders>
              <w:top w:val="nil"/>
              <w:left w:val="nil"/>
              <w:bottom w:val="single" w:color="auto" w:sz="4" w:space="0"/>
              <w:right w:val="single" w:color="auto" w:sz="4" w:space="0"/>
            </w:tcBorders>
            <w:shd w:val="clear" w:color="auto" w:fill="auto"/>
            <w:noWrap/>
            <w:vAlign w:val="center"/>
          </w:tcPr>
          <w:p w14:paraId="2AC78CB3">
            <w:pPr>
              <w:widowControl/>
              <w:jc w:val="left"/>
              <w:rPr>
                <w:rFonts w:ascii="宋体" w:hAnsi="宋体" w:cs="宋体"/>
                <w:kern w:val="0"/>
                <w:sz w:val="22"/>
                <w:szCs w:val="22"/>
                <w:highlight w:val="none"/>
              </w:rPr>
            </w:pPr>
            <w:r>
              <w:rPr>
                <w:rFonts w:hint="eastAsia" w:ascii="宋体" w:hAnsi="宋体" w:cs="宋体"/>
                <w:kern w:val="0"/>
                <w:sz w:val="22"/>
                <w:szCs w:val="22"/>
                <w:highlight w:val="none"/>
              </w:rPr>
              <w:t>　</w:t>
            </w:r>
          </w:p>
        </w:tc>
      </w:tr>
      <w:tr w14:paraId="085ECD4F">
        <w:tblPrEx>
          <w:tblCellMar>
            <w:top w:w="0" w:type="dxa"/>
            <w:left w:w="108" w:type="dxa"/>
            <w:bottom w:w="0" w:type="dxa"/>
            <w:right w:w="108" w:type="dxa"/>
          </w:tblCellMar>
        </w:tblPrEx>
        <w:trPr>
          <w:trHeight w:val="270" w:hRule="atLeast"/>
        </w:trPr>
        <w:tc>
          <w:tcPr>
            <w:tcW w:w="568" w:type="dxa"/>
            <w:tcBorders>
              <w:top w:val="nil"/>
              <w:left w:val="single" w:color="auto" w:sz="4" w:space="0"/>
              <w:bottom w:val="single" w:color="auto" w:sz="4" w:space="0"/>
              <w:right w:val="single" w:color="auto" w:sz="4" w:space="0"/>
            </w:tcBorders>
            <w:shd w:val="clear" w:color="auto" w:fill="auto"/>
            <w:noWrap w:val="0"/>
            <w:vAlign w:val="center"/>
          </w:tcPr>
          <w:p w14:paraId="010AEFD0">
            <w:pPr>
              <w:widowControl/>
              <w:jc w:val="center"/>
              <w:rPr>
                <w:rFonts w:ascii="仿宋_GB2312" w:hAnsi="宋体" w:eastAsia="仿宋_GB2312" w:cs="宋体"/>
                <w:kern w:val="0"/>
                <w:szCs w:val="21"/>
                <w:highlight w:val="none"/>
              </w:rPr>
            </w:pPr>
            <w:r>
              <w:rPr>
                <w:rFonts w:hint="eastAsia" w:ascii="仿宋_GB2312" w:hAnsi="宋体" w:eastAsia="方正仿宋_GBK" w:cs="宋体"/>
                <w:kern w:val="0"/>
                <w:szCs w:val="21"/>
                <w:highlight w:val="none"/>
              </w:rPr>
              <w:t>2</w:t>
            </w:r>
          </w:p>
        </w:tc>
        <w:tc>
          <w:tcPr>
            <w:tcW w:w="3426" w:type="dxa"/>
            <w:tcBorders>
              <w:top w:val="nil"/>
              <w:left w:val="nil"/>
              <w:bottom w:val="single" w:color="auto" w:sz="4" w:space="0"/>
              <w:right w:val="single" w:color="auto" w:sz="4" w:space="0"/>
            </w:tcBorders>
            <w:shd w:val="clear" w:color="auto" w:fill="auto"/>
            <w:noWrap w:val="0"/>
            <w:vAlign w:val="center"/>
          </w:tcPr>
          <w:p w14:paraId="4971BDCA">
            <w:pPr>
              <w:widowControl/>
              <w:jc w:val="center"/>
              <w:rPr>
                <w:rFonts w:ascii="仿宋_GB2312" w:hAnsi="宋体" w:eastAsia="仿宋_GB2312" w:cs="宋体"/>
                <w:kern w:val="0"/>
                <w:szCs w:val="21"/>
                <w:highlight w:val="none"/>
              </w:rPr>
            </w:pPr>
            <w:r>
              <w:rPr>
                <w:rFonts w:hint="eastAsia" w:ascii="仿宋_GB2312" w:hAnsi="宋体" w:eastAsia="方正仿宋_GBK" w:cs="宋体"/>
                <w:kern w:val="0"/>
                <w:szCs w:val="21"/>
                <w:highlight w:val="none"/>
              </w:rPr>
              <w:t>　</w:t>
            </w:r>
          </w:p>
        </w:tc>
        <w:tc>
          <w:tcPr>
            <w:tcW w:w="1480" w:type="dxa"/>
            <w:tcBorders>
              <w:top w:val="nil"/>
              <w:left w:val="nil"/>
              <w:bottom w:val="single" w:color="auto" w:sz="4" w:space="0"/>
              <w:right w:val="single" w:color="auto" w:sz="4" w:space="0"/>
            </w:tcBorders>
            <w:shd w:val="clear" w:color="auto" w:fill="auto"/>
            <w:noWrap w:val="0"/>
            <w:vAlign w:val="center"/>
          </w:tcPr>
          <w:p w14:paraId="1F20E857">
            <w:pPr>
              <w:widowControl/>
              <w:jc w:val="center"/>
              <w:rPr>
                <w:rFonts w:ascii="仿宋_GB2312" w:hAnsi="宋体" w:eastAsia="仿宋_GB2312" w:cs="宋体"/>
                <w:kern w:val="0"/>
                <w:szCs w:val="21"/>
                <w:highlight w:val="none"/>
              </w:rPr>
            </w:pPr>
            <w:r>
              <w:rPr>
                <w:rFonts w:hint="eastAsia" w:ascii="仿宋_GB2312" w:hAnsi="宋体" w:eastAsia="方正仿宋_GBK" w:cs="宋体"/>
                <w:kern w:val="0"/>
                <w:szCs w:val="21"/>
                <w:highlight w:val="none"/>
              </w:rPr>
              <w:t>　</w:t>
            </w:r>
          </w:p>
        </w:tc>
        <w:tc>
          <w:tcPr>
            <w:tcW w:w="1710" w:type="dxa"/>
            <w:tcBorders>
              <w:top w:val="nil"/>
              <w:left w:val="nil"/>
              <w:bottom w:val="single" w:color="auto" w:sz="4" w:space="0"/>
              <w:right w:val="single" w:color="auto" w:sz="4" w:space="0"/>
            </w:tcBorders>
            <w:shd w:val="clear" w:color="auto" w:fill="auto"/>
            <w:noWrap/>
            <w:vAlign w:val="center"/>
          </w:tcPr>
          <w:p w14:paraId="4F15D2F6">
            <w:pPr>
              <w:widowControl/>
              <w:jc w:val="left"/>
              <w:rPr>
                <w:rFonts w:ascii="宋体" w:hAnsi="宋体" w:cs="宋体"/>
                <w:kern w:val="0"/>
                <w:sz w:val="22"/>
                <w:szCs w:val="22"/>
                <w:highlight w:val="none"/>
              </w:rPr>
            </w:pPr>
            <w:r>
              <w:rPr>
                <w:rFonts w:hint="eastAsia" w:ascii="宋体" w:hAnsi="宋体" w:cs="宋体"/>
                <w:kern w:val="0"/>
                <w:sz w:val="22"/>
                <w:szCs w:val="22"/>
                <w:highlight w:val="none"/>
              </w:rPr>
              <w:t>　</w:t>
            </w:r>
          </w:p>
        </w:tc>
        <w:tc>
          <w:tcPr>
            <w:tcW w:w="1606" w:type="dxa"/>
            <w:tcBorders>
              <w:top w:val="nil"/>
              <w:left w:val="nil"/>
              <w:bottom w:val="single" w:color="auto" w:sz="4" w:space="0"/>
              <w:right w:val="single" w:color="auto" w:sz="4" w:space="0"/>
            </w:tcBorders>
            <w:shd w:val="clear" w:color="auto" w:fill="auto"/>
            <w:noWrap/>
            <w:vAlign w:val="center"/>
          </w:tcPr>
          <w:p w14:paraId="591DDA0F">
            <w:pPr>
              <w:widowControl/>
              <w:jc w:val="left"/>
              <w:rPr>
                <w:rFonts w:ascii="宋体" w:hAnsi="宋体" w:cs="宋体"/>
                <w:kern w:val="0"/>
                <w:sz w:val="22"/>
                <w:szCs w:val="22"/>
                <w:highlight w:val="none"/>
              </w:rPr>
            </w:pPr>
            <w:r>
              <w:rPr>
                <w:rFonts w:hint="eastAsia" w:ascii="宋体" w:hAnsi="宋体" w:cs="宋体"/>
                <w:kern w:val="0"/>
                <w:sz w:val="22"/>
                <w:szCs w:val="22"/>
                <w:highlight w:val="none"/>
              </w:rPr>
              <w:t>　</w:t>
            </w:r>
          </w:p>
        </w:tc>
      </w:tr>
      <w:tr w14:paraId="1097205E">
        <w:tblPrEx>
          <w:tblCellMar>
            <w:top w:w="0" w:type="dxa"/>
            <w:left w:w="108" w:type="dxa"/>
            <w:bottom w:w="0" w:type="dxa"/>
            <w:right w:w="108" w:type="dxa"/>
          </w:tblCellMar>
        </w:tblPrEx>
        <w:trPr>
          <w:trHeight w:val="270" w:hRule="atLeast"/>
        </w:trPr>
        <w:tc>
          <w:tcPr>
            <w:tcW w:w="568" w:type="dxa"/>
            <w:tcBorders>
              <w:top w:val="nil"/>
              <w:left w:val="single" w:color="auto" w:sz="4" w:space="0"/>
              <w:bottom w:val="single" w:color="auto" w:sz="4" w:space="0"/>
              <w:right w:val="single" w:color="auto" w:sz="4" w:space="0"/>
            </w:tcBorders>
            <w:shd w:val="clear" w:color="auto" w:fill="auto"/>
            <w:noWrap w:val="0"/>
            <w:vAlign w:val="center"/>
          </w:tcPr>
          <w:p w14:paraId="30E0B6E2">
            <w:pPr>
              <w:widowControl/>
              <w:jc w:val="center"/>
              <w:rPr>
                <w:rFonts w:ascii="仿宋_GB2312" w:hAnsi="宋体" w:eastAsia="仿宋_GB2312" w:cs="宋体"/>
                <w:kern w:val="0"/>
                <w:szCs w:val="21"/>
                <w:highlight w:val="none"/>
              </w:rPr>
            </w:pPr>
            <w:r>
              <w:rPr>
                <w:rFonts w:hint="eastAsia" w:ascii="仿宋_GB2312" w:hAnsi="宋体" w:eastAsia="方正仿宋_GBK" w:cs="宋体"/>
                <w:kern w:val="0"/>
                <w:szCs w:val="21"/>
                <w:highlight w:val="none"/>
              </w:rPr>
              <w:t>3</w:t>
            </w:r>
          </w:p>
        </w:tc>
        <w:tc>
          <w:tcPr>
            <w:tcW w:w="3426" w:type="dxa"/>
            <w:tcBorders>
              <w:top w:val="nil"/>
              <w:left w:val="nil"/>
              <w:bottom w:val="single" w:color="auto" w:sz="4" w:space="0"/>
              <w:right w:val="single" w:color="auto" w:sz="4" w:space="0"/>
            </w:tcBorders>
            <w:shd w:val="clear" w:color="auto" w:fill="auto"/>
            <w:noWrap w:val="0"/>
            <w:vAlign w:val="center"/>
          </w:tcPr>
          <w:p w14:paraId="4A8CEB96">
            <w:pPr>
              <w:widowControl/>
              <w:jc w:val="center"/>
              <w:rPr>
                <w:rFonts w:ascii="仿宋_GB2312" w:hAnsi="宋体" w:eastAsia="仿宋_GB2312" w:cs="宋体"/>
                <w:kern w:val="0"/>
                <w:szCs w:val="21"/>
                <w:highlight w:val="none"/>
              </w:rPr>
            </w:pPr>
            <w:r>
              <w:rPr>
                <w:rFonts w:hint="eastAsia" w:ascii="仿宋_GB2312" w:hAnsi="宋体" w:eastAsia="方正仿宋_GBK" w:cs="宋体"/>
                <w:kern w:val="0"/>
                <w:szCs w:val="21"/>
                <w:highlight w:val="none"/>
              </w:rPr>
              <w:t>　</w:t>
            </w:r>
          </w:p>
        </w:tc>
        <w:tc>
          <w:tcPr>
            <w:tcW w:w="1480" w:type="dxa"/>
            <w:tcBorders>
              <w:top w:val="nil"/>
              <w:left w:val="nil"/>
              <w:bottom w:val="single" w:color="auto" w:sz="4" w:space="0"/>
              <w:right w:val="single" w:color="auto" w:sz="4" w:space="0"/>
            </w:tcBorders>
            <w:shd w:val="clear" w:color="auto" w:fill="auto"/>
            <w:noWrap w:val="0"/>
            <w:vAlign w:val="center"/>
          </w:tcPr>
          <w:p w14:paraId="577AA1C4">
            <w:pPr>
              <w:widowControl/>
              <w:jc w:val="center"/>
              <w:rPr>
                <w:rFonts w:ascii="仿宋_GB2312" w:hAnsi="宋体" w:eastAsia="仿宋_GB2312" w:cs="宋体"/>
                <w:kern w:val="0"/>
                <w:szCs w:val="21"/>
                <w:highlight w:val="none"/>
              </w:rPr>
            </w:pPr>
            <w:r>
              <w:rPr>
                <w:rFonts w:hint="eastAsia" w:ascii="仿宋_GB2312" w:hAnsi="宋体" w:eastAsia="方正仿宋_GBK" w:cs="宋体"/>
                <w:kern w:val="0"/>
                <w:szCs w:val="21"/>
                <w:highlight w:val="none"/>
              </w:rPr>
              <w:t>　</w:t>
            </w:r>
          </w:p>
        </w:tc>
        <w:tc>
          <w:tcPr>
            <w:tcW w:w="1710" w:type="dxa"/>
            <w:tcBorders>
              <w:top w:val="nil"/>
              <w:left w:val="nil"/>
              <w:bottom w:val="single" w:color="auto" w:sz="4" w:space="0"/>
              <w:right w:val="single" w:color="auto" w:sz="4" w:space="0"/>
            </w:tcBorders>
            <w:shd w:val="clear" w:color="auto" w:fill="auto"/>
            <w:noWrap/>
            <w:vAlign w:val="center"/>
          </w:tcPr>
          <w:p w14:paraId="344713BD">
            <w:pPr>
              <w:widowControl/>
              <w:jc w:val="left"/>
              <w:rPr>
                <w:rFonts w:ascii="宋体" w:hAnsi="宋体" w:cs="宋体"/>
                <w:kern w:val="0"/>
                <w:sz w:val="22"/>
                <w:szCs w:val="22"/>
                <w:highlight w:val="none"/>
              </w:rPr>
            </w:pPr>
            <w:r>
              <w:rPr>
                <w:rFonts w:hint="eastAsia" w:ascii="宋体" w:hAnsi="宋体" w:cs="宋体"/>
                <w:kern w:val="0"/>
                <w:sz w:val="22"/>
                <w:szCs w:val="22"/>
                <w:highlight w:val="none"/>
              </w:rPr>
              <w:t>　</w:t>
            </w:r>
          </w:p>
        </w:tc>
        <w:tc>
          <w:tcPr>
            <w:tcW w:w="1606" w:type="dxa"/>
            <w:tcBorders>
              <w:top w:val="nil"/>
              <w:left w:val="nil"/>
              <w:bottom w:val="single" w:color="auto" w:sz="4" w:space="0"/>
              <w:right w:val="single" w:color="auto" w:sz="4" w:space="0"/>
            </w:tcBorders>
            <w:shd w:val="clear" w:color="auto" w:fill="auto"/>
            <w:noWrap/>
            <w:vAlign w:val="center"/>
          </w:tcPr>
          <w:p w14:paraId="4F97CC8B">
            <w:pPr>
              <w:widowControl/>
              <w:jc w:val="left"/>
              <w:rPr>
                <w:rFonts w:ascii="宋体" w:hAnsi="宋体" w:cs="宋体"/>
                <w:kern w:val="0"/>
                <w:sz w:val="22"/>
                <w:szCs w:val="22"/>
                <w:highlight w:val="none"/>
              </w:rPr>
            </w:pPr>
            <w:r>
              <w:rPr>
                <w:rFonts w:hint="eastAsia" w:ascii="宋体" w:hAnsi="宋体" w:cs="宋体"/>
                <w:kern w:val="0"/>
                <w:sz w:val="22"/>
                <w:szCs w:val="22"/>
                <w:highlight w:val="none"/>
              </w:rPr>
              <w:t>　</w:t>
            </w:r>
          </w:p>
        </w:tc>
      </w:tr>
      <w:tr w14:paraId="13D85FBD">
        <w:tblPrEx>
          <w:tblCellMar>
            <w:top w:w="0" w:type="dxa"/>
            <w:left w:w="108" w:type="dxa"/>
            <w:bottom w:w="0" w:type="dxa"/>
            <w:right w:w="108" w:type="dxa"/>
          </w:tblCellMar>
        </w:tblPrEx>
        <w:trPr>
          <w:trHeight w:val="270" w:hRule="atLeast"/>
        </w:trPr>
        <w:tc>
          <w:tcPr>
            <w:tcW w:w="568" w:type="dxa"/>
            <w:tcBorders>
              <w:top w:val="nil"/>
              <w:left w:val="single" w:color="auto" w:sz="4" w:space="0"/>
              <w:bottom w:val="single" w:color="auto" w:sz="4" w:space="0"/>
              <w:right w:val="single" w:color="auto" w:sz="4" w:space="0"/>
            </w:tcBorders>
            <w:shd w:val="clear" w:color="auto" w:fill="auto"/>
            <w:noWrap w:val="0"/>
            <w:vAlign w:val="center"/>
          </w:tcPr>
          <w:p w14:paraId="37C3701C">
            <w:pPr>
              <w:widowControl/>
              <w:jc w:val="center"/>
              <w:rPr>
                <w:rFonts w:ascii="仿宋_GB2312" w:hAnsi="宋体" w:eastAsia="仿宋_GB2312" w:cs="宋体"/>
                <w:kern w:val="0"/>
                <w:szCs w:val="21"/>
                <w:highlight w:val="none"/>
              </w:rPr>
            </w:pPr>
            <w:r>
              <w:rPr>
                <w:rFonts w:hint="eastAsia" w:ascii="仿宋_GB2312" w:hAnsi="宋体" w:eastAsia="方正仿宋_GBK" w:cs="宋体"/>
                <w:kern w:val="0"/>
                <w:szCs w:val="21"/>
                <w:highlight w:val="none"/>
              </w:rPr>
              <w:t>4</w:t>
            </w:r>
          </w:p>
        </w:tc>
        <w:tc>
          <w:tcPr>
            <w:tcW w:w="3426" w:type="dxa"/>
            <w:tcBorders>
              <w:top w:val="nil"/>
              <w:left w:val="nil"/>
              <w:bottom w:val="single" w:color="auto" w:sz="4" w:space="0"/>
              <w:right w:val="single" w:color="auto" w:sz="4" w:space="0"/>
            </w:tcBorders>
            <w:shd w:val="clear" w:color="auto" w:fill="auto"/>
            <w:noWrap w:val="0"/>
            <w:vAlign w:val="center"/>
          </w:tcPr>
          <w:p w14:paraId="614D9642">
            <w:pPr>
              <w:widowControl/>
              <w:jc w:val="center"/>
              <w:rPr>
                <w:rFonts w:ascii="仿宋_GB2312" w:hAnsi="宋体" w:eastAsia="仿宋_GB2312" w:cs="宋体"/>
                <w:kern w:val="0"/>
                <w:szCs w:val="21"/>
                <w:highlight w:val="none"/>
              </w:rPr>
            </w:pPr>
            <w:r>
              <w:rPr>
                <w:rFonts w:hint="eastAsia" w:ascii="仿宋_GB2312" w:hAnsi="宋体" w:eastAsia="方正仿宋_GBK" w:cs="宋体"/>
                <w:kern w:val="0"/>
                <w:szCs w:val="21"/>
                <w:highlight w:val="none"/>
              </w:rPr>
              <w:t>　</w:t>
            </w:r>
          </w:p>
        </w:tc>
        <w:tc>
          <w:tcPr>
            <w:tcW w:w="1480" w:type="dxa"/>
            <w:tcBorders>
              <w:top w:val="nil"/>
              <w:left w:val="nil"/>
              <w:bottom w:val="single" w:color="auto" w:sz="4" w:space="0"/>
              <w:right w:val="single" w:color="auto" w:sz="4" w:space="0"/>
            </w:tcBorders>
            <w:shd w:val="clear" w:color="auto" w:fill="auto"/>
            <w:noWrap w:val="0"/>
            <w:vAlign w:val="center"/>
          </w:tcPr>
          <w:p w14:paraId="5432F780">
            <w:pPr>
              <w:widowControl/>
              <w:jc w:val="center"/>
              <w:rPr>
                <w:rFonts w:ascii="仿宋_GB2312" w:hAnsi="宋体" w:eastAsia="仿宋_GB2312" w:cs="宋体"/>
                <w:kern w:val="0"/>
                <w:szCs w:val="21"/>
                <w:highlight w:val="none"/>
              </w:rPr>
            </w:pPr>
            <w:r>
              <w:rPr>
                <w:rFonts w:hint="eastAsia" w:ascii="仿宋_GB2312" w:hAnsi="宋体" w:eastAsia="方正仿宋_GBK" w:cs="宋体"/>
                <w:kern w:val="0"/>
                <w:szCs w:val="21"/>
                <w:highlight w:val="none"/>
              </w:rPr>
              <w:t>　</w:t>
            </w:r>
          </w:p>
        </w:tc>
        <w:tc>
          <w:tcPr>
            <w:tcW w:w="1710" w:type="dxa"/>
            <w:tcBorders>
              <w:top w:val="nil"/>
              <w:left w:val="nil"/>
              <w:bottom w:val="single" w:color="auto" w:sz="4" w:space="0"/>
              <w:right w:val="single" w:color="auto" w:sz="4" w:space="0"/>
            </w:tcBorders>
            <w:shd w:val="clear" w:color="auto" w:fill="auto"/>
            <w:noWrap/>
            <w:vAlign w:val="center"/>
          </w:tcPr>
          <w:p w14:paraId="556E0123">
            <w:pPr>
              <w:widowControl/>
              <w:jc w:val="left"/>
              <w:rPr>
                <w:rFonts w:ascii="宋体" w:hAnsi="宋体" w:cs="宋体"/>
                <w:kern w:val="0"/>
                <w:sz w:val="22"/>
                <w:szCs w:val="22"/>
                <w:highlight w:val="none"/>
              </w:rPr>
            </w:pPr>
            <w:r>
              <w:rPr>
                <w:rFonts w:hint="eastAsia" w:ascii="宋体" w:hAnsi="宋体" w:cs="宋体"/>
                <w:kern w:val="0"/>
                <w:sz w:val="22"/>
                <w:szCs w:val="22"/>
                <w:highlight w:val="none"/>
              </w:rPr>
              <w:t>　</w:t>
            </w:r>
          </w:p>
        </w:tc>
        <w:tc>
          <w:tcPr>
            <w:tcW w:w="1606" w:type="dxa"/>
            <w:tcBorders>
              <w:top w:val="nil"/>
              <w:left w:val="nil"/>
              <w:bottom w:val="single" w:color="auto" w:sz="4" w:space="0"/>
              <w:right w:val="single" w:color="auto" w:sz="4" w:space="0"/>
            </w:tcBorders>
            <w:shd w:val="clear" w:color="auto" w:fill="auto"/>
            <w:noWrap/>
            <w:vAlign w:val="center"/>
          </w:tcPr>
          <w:p w14:paraId="27B62F87">
            <w:pPr>
              <w:widowControl/>
              <w:jc w:val="left"/>
              <w:rPr>
                <w:rFonts w:ascii="宋体" w:hAnsi="宋体" w:cs="宋体"/>
                <w:kern w:val="0"/>
                <w:sz w:val="22"/>
                <w:szCs w:val="22"/>
                <w:highlight w:val="none"/>
              </w:rPr>
            </w:pPr>
            <w:r>
              <w:rPr>
                <w:rFonts w:hint="eastAsia" w:ascii="宋体" w:hAnsi="宋体" w:cs="宋体"/>
                <w:kern w:val="0"/>
                <w:sz w:val="22"/>
                <w:szCs w:val="22"/>
                <w:highlight w:val="none"/>
              </w:rPr>
              <w:t>　</w:t>
            </w:r>
          </w:p>
        </w:tc>
      </w:tr>
      <w:tr w14:paraId="028FFCA8">
        <w:tblPrEx>
          <w:tblCellMar>
            <w:top w:w="0" w:type="dxa"/>
            <w:left w:w="108" w:type="dxa"/>
            <w:bottom w:w="0" w:type="dxa"/>
            <w:right w:w="108" w:type="dxa"/>
          </w:tblCellMar>
        </w:tblPrEx>
        <w:trPr>
          <w:trHeight w:val="270" w:hRule="atLeast"/>
        </w:trPr>
        <w:tc>
          <w:tcPr>
            <w:tcW w:w="568" w:type="dxa"/>
            <w:tcBorders>
              <w:top w:val="nil"/>
              <w:left w:val="single" w:color="auto" w:sz="4" w:space="0"/>
              <w:bottom w:val="single" w:color="auto" w:sz="4" w:space="0"/>
              <w:right w:val="single" w:color="auto" w:sz="4" w:space="0"/>
            </w:tcBorders>
            <w:shd w:val="clear" w:color="auto" w:fill="auto"/>
            <w:noWrap w:val="0"/>
            <w:vAlign w:val="center"/>
          </w:tcPr>
          <w:p w14:paraId="767C1305">
            <w:pPr>
              <w:widowControl/>
              <w:jc w:val="center"/>
              <w:rPr>
                <w:rFonts w:ascii="仿宋_GB2312" w:hAnsi="宋体" w:eastAsia="仿宋_GB2312" w:cs="宋体"/>
                <w:kern w:val="0"/>
                <w:szCs w:val="21"/>
                <w:highlight w:val="none"/>
              </w:rPr>
            </w:pPr>
            <w:r>
              <w:rPr>
                <w:rFonts w:hint="eastAsia" w:ascii="仿宋_GB2312" w:hAnsi="宋体" w:eastAsia="方正仿宋_GBK" w:cs="宋体"/>
                <w:kern w:val="0"/>
                <w:szCs w:val="21"/>
                <w:highlight w:val="none"/>
              </w:rPr>
              <w:t>5</w:t>
            </w:r>
          </w:p>
        </w:tc>
        <w:tc>
          <w:tcPr>
            <w:tcW w:w="3426" w:type="dxa"/>
            <w:tcBorders>
              <w:top w:val="nil"/>
              <w:left w:val="nil"/>
              <w:bottom w:val="single" w:color="auto" w:sz="4" w:space="0"/>
              <w:right w:val="single" w:color="auto" w:sz="4" w:space="0"/>
            </w:tcBorders>
            <w:shd w:val="clear" w:color="auto" w:fill="auto"/>
            <w:noWrap w:val="0"/>
            <w:vAlign w:val="center"/>
          </w:tcPr>
          <w:p w14:paraId="35ADCF99">
            <w:pPr>
              <w:widowControl/>
              <w:jc w:val="center"/>
              <w:rPr>
                <w:rFonts w:ascii="仿宋_GB2312" w:hAnsi="宋体" w:eastAsia="仿宋_GB2312" w:cs="宋体"/>
                <w:kern w:val="0"/>
                <w:szCs w:val="21"/>
                <w:highlight w:val="none"/>
              </w:rPr>
            </w:pPr>
            <w:r>
              <w:rPr>
                <w:rFonts w:hint="eastAsia" w:ascii="仿宋_GB2312" w:hAnsi="宋体" w:eastAsia="方正仿宋_GBK" w:cs="宋体"/>
                <w:kern w:val="0"/>
                <w:szCs w:val="21"/>
                <w:highlight w:val="none"/>
              </w:rPr>
              <w:t>　</w:t>
            </w:r>
          </w:p>
        </w:tc>
        <w:tc>
          <w:tcPr>
            <w:tcW w:w="1480" w:type="dxa"/>
            <w:tcBorders>
              <w:top w:val="nil"/>
              <w:left w:val="nil"/>
              <w:bottom w:val="single" w:color="auto" w:sz="4" w:space="0"/>
              <w:right w:val="single" w:color="auto" w:sz="4" w:space="0"/>
            </w:tcBorders>
            <w:shd w:val="clear" w:color="auto" w:fill="auto"/>
            <w:noWrap w:val="0"/>
            <w:vAlign w:val="center"/>
          </w:tcPr>
          <w:p w14:paraId="7D9BA81D">
            <w:pPr>
              <w:widowControl/>
              <w:jc w:val="center"/>
              <w:rPr>
                <w:rFonts w:ascii="仿宋_GB2312" w:hAnsi="宋体" w:eastAsia="仿宋_GB2312" w:cs="宋体"/>
                <w:kern w:val="0"/>
                <w:szCs w:val="21"/>
                <w:highlight w:val="none"/>
              </w:rPr>
            </w:pPr>
            <w:r>
              <w:rPr>
                <w:rFonts w:hint="eastAsia" w:ascii="仿宋_GB2312" w:hAnsi="宋体" w:eastAsia="方正仿宋_GBK" w:cs="宋体"/>
                <w:kern w:val="0"/>
                <w:szCs w:val="21"/>
                <w:highlight w:val="none"/>
              </w:rPr>
              <w:t>　</w:t>
            </w:r>
          </w:p>
        </w:tc>
        <w:tc>
          <w:tcPr>
            <w:tcW w:w="1710" w:type="dxa"/>
            <w:tcBorders>
              <w:top w:val="nil"/>
              <w:left w:val="nil"/>
              <w:bottom w:val="single" w:color="auto" w:sz="4" w:space="0"/>
              <w:right w:val="single" w:color="auto" w:sz="4" w:space="0"/>
            </w:tcBorders>
            <w:shd w:val="clear" w:color="auto" w:fill="auto"/>
            <w:noWrap/>
            <w:vAlign w:val="center"/>
          </w:tcPr>
          <w:p w14:paraId="5178D0A7">
            <w:pPr>
              <w:widowControl/>
              <w:jc w:val="left"/>
              <w:rPr>
                <w:rFonts w:ascii="宋体" w:hAnsi="宋体" w:cs="宋体"/>
                <w:kern w:val="0"/>
                <w:sz w:val="22"/>
                <w:szCs w:val="22"/>
                <w:highlight w:val="none"/>
              </w:rPr>
            </w:pPr>
            <w:r>
              <w:rPr>
                <w:rFonts w:hint="eastAsia" w:ascii="宋体" w:hAnsi="宋体" w:cs="宋体"/>
                <w:kern w:val="0"/>
                <w:sz w:val="22"/>
                <w:szCs w:val="22"/>
                <w:highlight w:val="none"/>
              </w:rPr>
              <w:t>　</w:t>
            </w:r>
          </w:p>
        </w:tc>
        <w:tc>
          <w:tcPr>
            <w:tcW w:w="1606" w:type="dxa"/>
            <w:tcBorders>
              <w:top w:val="nil"/>
              <w:left w:val="nil"/>
              <w:bottom w:val="single" w:color="auto" w:sz="4" w:space="0"/>
              <w:right w:val="single" w:color="auto" w:sz="4" w:space="0"/>
            </w:tcBorders>
            <w:shd w:val="clear" w:color="auto" w:fill="auto"/>
            <w:noWrap/>
            <w:vAlign w:val="center"/>
          </w:tcPr>
          <w:p w14:paraId="75D6617E">
            <w:pPr>
              <w:widowControl/>
              <w:jc w:val="left"/>
              <w:rPr>
                <w:rFonts w:ascii="宋体" w:hAnsi="宋体" w:cs="宋体"/>
                <w:kern w:val="0"/>
                <w:sz w:val="22"/>
                <w:szCs w:val="22"/>
                <w:highlight w:val="none"/>
              </w:rPr>
            </w:pPr>
            <w:r>
              <w:rPr>
                <w:rFonts w:hint="eastAsia" w:ascii="宋体" w:hAnsi="宋体" w:cs="宋体"/>
                <w:kern w:val="0"/>
                <w:sz w:val="22"/>
                <w:szCs w:val="22"/>
                <w:highlight w:val="none"/>
              </w:rPr>
              <w:t>　</w:t>
            </w:r>
          </w:p>
        </w:tc>
      </w:tr>
      <w:tr w14:paraId="23E3C1E3">
        <w:tblPrEx>
          <w:tblCellMar>
            <w:top w:w="0" w:type="dxa"/>
            <w:left w:w="108" w:type="dxa"/>
            <w:bottom w:w="0" w:type="dxa"/>
            <w:right w:w="108" w:type="dxa"/>
          </w:tblCellMar>
        </w:tblPrEx>
        <w:trPr>
          <w:trHeight w:val="270" w:hRule="atLeast"/>
        </w:trPr>
        <w:tc>
          <w:tcPr>
            <w:tcW w:w="568" w:type="dxa"/>
            <w:tcBorders>
              <w:top w:val="nil"/>
              <w:left w:val="single" w:color="auto" w:sz="4" w:space="0"/>
              <w:bottom w:val="single" w:color="auto" w:sz="4" w:space="0"/>
              <w:right w:val="single" w:color="auto" w:sz="4" w:space="0"/>
            </w:tcBorders>
            <w:shd w:val="clear" w:color="auto" w:fill="auto"/>
            <w:noWrap w:val="0"/>
            <w:vAlign w:val="center"/>
          </w:tcPr>
          <w:p w14:paraId="3A3EA214">
            <w:pPr>
              <w:widowControl/>
              <w:jc w:val="center"/>
              <w:rPr>
                <w:rFonts w:ascii="仿宋_GB2312" w:hAnsi="宋体" w:eastAsia="仿宋_GB2312" w:cs="宋体"/>
                <w:kern w:val="0"/>
                <w:szCs w:val="21"/>
                <w:highlight w:val="none"/>
              </w:rPr>
            </w:pPr>
            <w:r>
              <w:rPr>
                <w:rFonts w:hint="eastAsia" w:ascii="仿宋_GB2312" w:hAnsi="宋体" w:eastAsia="方正仿宋_GBK" w:cs="宋体"/>
                <w:kern w:val="0"/>
                <w:szCs w:val="21"/>
                <w:highlight w:val="none"/>
              </w:rPr>
              <w:t>6</w:t>
            </w:r>
          </w:p>
        </w:tc>
        <w:tc>
          <w:tcPr>
            <w:tcW w:w="3426" w:type="dxa"/>
            <w:tcBorders>
              <w:top w:val="nil"/>
              <w:left w:val="nil"/>
              <w:bottom w:val="single" w:color="auto" w:sz="4" w:space="0"/>
              <w:right w:val="single" w:color="auto" w:sz="4" w:space="0"/>
            </w:tcBorders>
            <w:shd w:val="clear" w:color="auto" w:fill="auto"/>
            <w:noWrap w:val="0"/>
            <w:vAlign w:val="center"/>
          </w:tcPr>
          <w:p w14:paraId="05EFB399">
            <w:pPr>
              <w:widowControl/>
              <w:jc w:val="center"/>
              <w:rPr>
                <w:rFonts w:ascii="仿宋_GB2312" w:hAnsi="宋体" w:eastAsia="仿宋_GB2312" w:cs="宋体"/>
                <w:kern w:val="0"/>
                <w:szCs w:val="21"/>
                <w:highlight w:val="none"/>
              </w:rPr>
            </w:pPr>
            <w:r>
              <w:rPr>
                <w:rFonts w:hint="eastAsia" w:ascii="仿宋_GB2312" w:hAnsi="宋体" w:eastAsia="方正仿宋_GBK" w:cs="宋体"/>
                <w:kern w:val="0"/>
                <w:szCs w:val="21"/>
                <w:highlight w:val="none"/>
              </w:rPr>
              <w:t>　</w:t>
            </w:r>
          </w:p>
        </w:tc>
        <w:tc>
          <w:tcPr>
            <w:tcW w:w="1480" w:type="dxa"/>
            <w:tcBorders>
              <w:top w:val="nil"/>
              <w:left w:val="nil"/>
              <w:bottom w:val="single" w:color="auto" w:sz="4" w:space="0"/>
              <w:right w:val="single" w:color="auto" w:sz="4" w:space="0"/>
            </w:tcBorders>
            <w:shd w:val="clear" w:color="auto" w:fill="auto"/>
            <w:noWrap/>
            <w:vAlign w:val="center"/>
          </w:tcPr>
          <w:p w14:paraId="28645DA9">
            <w:pPr>
              <w:widowControl/>
              <w:jc w:val="left"/>
              <w:rPr>
                <w:rFonts w:ascii="宋体" w:hAnsi="宋体" w:cs="宋体"/>
                <w:kern w:val="0"/>
                <w:sz w:val="22"/>
                <w:szCs w:val="22"/>
                <w:highlight w:val="none"/>
              </w:rPr>
            </w:pPr>
            <w:r>
              <w:rPr>
                <w:rFonts w:hint="eastAsia" w:ascii="宋体" w:hAnsi="宋体" w:cs="宋体"/>
                <w:kern w:val="0"/>
                <w:sz w:val="22"/>
                <w:szCs w:val="22"/>
                <w:highlight w:val="none"/>
              </w:rPr>
              <w:t>　</w:t>
            </w:r>
          </w:p>
        </w:tc>
        <w:tc>
          <w:tcPr>
            <w:tcW w:w="1710" w:type="dxa"/>
            <w:tcBorders>
              <w:top w:val="nil"/>
              <w:left w:val="nil"/>
              <w:bottom w:val="single" w:color="auto" w:sz="4" w:space="0"/>
              <w:right w:val="single" w:color="auto" w:sz="4" w:space="0"/>
            </w:tcBorders>
            <w:shd w:val="clear" w:color="auto" w:fill="auto"/>
            <w:noWrap/>
            <w:vAlign w:val="center"/>
          </w:tcPr>
          <w:p w14:paraId="49DDAD49">
            <w:pPr>
              <w:widowControl/>
              <w:jc w:val="left"/>
              <w:rPr>
                <w:rFonts w:ascii="宋体" w:hAnsi="宋体" w:cs="宋体"/>
                <w:kern w:val="0"/>
                <w:sz w:val="22"/>
                <w:szCs w:val="22"/>
                <w:highlight w:val="none"/>
              </w:rPr>
            </w:pPr>
            <w:r>
              <w:rPr>
                <w:rFonts w:hint="eastAsia" w:ascii="宋体" w:hAnsi="宋体" w:cs="宋体"/>
                <w:kern w:val="0"/>
                <w:sz w:val="22"/>
                <w:szCs w:val="22"/>
                <w:highlight w:val="none"/>
              </w:rPr>
              <w:t>　</w:t>
            </w:r>
          </w:p>
        </w:tc>
        <w:tc>
          <w:tcPr>
            <w:tcW w:w="1606" w:type="dxa"/>
            <w:tcBorders>
              <w:top w:val="nil"/>
              <w:left w:val="nil"/>
              <w:bottom w:val="single" w:color="auto" w:sz="4" w:space="0"/>
              <w:right w:val="single" w:color="auto" w:sz="4" w:space="0"/>
            </w:tcBorders>
            <w:shd w:val="clear" w:color="auto" w:fill="auto"/>
            <w:noWrap/>
            <w:vAlign w:val="center"/>
          </w:tcPr>
          <w:p w14:paraId="282BEBF8">
            <w:pPr>
              <w:widowControl/>
              <w:jc w:val="left"/>
              <w:rPr>
                <w:rFonts w:ascii="宋体" w:hAnsi="宋体" w:cs="宋体"/>
                <w:kern w:val="0"/>
                <w:sz w:val="22"/>
                <w:szCs w:val="22"/>
                <w:highlight w:val="none"/>
              </w:rPr>
            </w:pPr>
            <w:r>
              <w:rPr>
                <w:rFonts w:hint="eastAsia" w:ascii="宋体" w:hAnsi="宋体" w:cs="宋体"/>
                <w:kern w:val="0"/>
                <w:sz w:val="22"/>
                <w:szCs w:val="22"/>
                <w:highlight w:val="none"/>
              </w:rPr>
              <w:t>　</w:t>
            </w:r>
          </w:p>
        </w:tc>
      </w:tr>
    </w:tbl>
    <w:p w14:paraId="1523CD57">
      <w:pPr>
        <w:widowControl/>
        <w:adjustRightInd w:val="0"/>
        <w:snapToGrid w:val="0"/>
        <w:spacing w:line="440" w:lineRule="exact"/>
        <w:ind w:firstLine="240" w:firstLineChars="100"/>
        <w:jc w:val="left"/>
        <w:rPr>
          <w:rFonts w:hint="eastAsia" w:ascii="仿宋_GB2312" w:hAnsi="宋体" w:eastAsia="方正仿宋_GBK" w:cs="宋体"/>
          <w:kern w:val="0"/>
          <w:sz w:val="24"/>
          <w:highlight w:val="none"/>
        </w:rPr>
      </w:pPr>
      <w:r>
        <w:rPr>
          <w:rFonts w:hint="eastAsia" w:ascii="仿宋_GB2312" w:hAnsi="宋体" w:eastAsia="方正仿宋_GBK" w:cs="宋体"/>
          <w:kern w:val="0"/>
          <w:sz w:val="24"/>
          <w:highlight w:val="none"/>
        </w:rPr>
        <w:t>代理人姓名（名称）：</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u w:val="single"/>
          <w:lang w:val="en-US" w:eastAsia="zh-CN"/>
        </w:rPr>
        <w:t xml:space="preserve"> </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  代理人联系电话：</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w:t>
      </w:r>
    </w:p>
    <w:p w14:paraId="222D03C5">
      <w:pPr>
        <w:widowControl/>
        <w:adjustRightInd w:val="0"/>
        <w:snapToGrid w:val="0"/>
        <w:spacing w:line="440" w:lineRule="exact"/>
        <w:jc w:val="left"/>
        <w:rPr>
          <w:rFonts w:hint="eastAsia" w:ascii="仿宋_GB2312" w:hAnsi="宋体" w:eastAsia="方正仿宋_GBK" w:cs="宋体"/>
          <w:kern w:val="0"/>
          <w:sz w:val="24"/>
          <w:highlight w:val="none"/>
        </w:rPr>
      </w:pPr>
      <w:r>
        <w:rPr>
          <w:rFonts w:hint="eastAsia" w:ascii="仿宋_GB2312" w:hAnsi="宋体" w:eastAsia="方正仿宋_GBK" w:cs="宋体"/>
          <w:kern w:val="0"/>
          <w:sz w:val="24"/>
          <w:highlight w:val="none"/>
        </w:rPr>
        <w:t>说明：1.请对以上事项进行表决，在其对应的表决意见栏内划“</w:t>
      </w:r>
      <w:r>
        <w:rPr>
          <w:rFonts w:hint="eastAsia" w:ascii="仿宋_GB2312" w:hAnsi="宋体" w:eastAsia="方正仿宋_GBK" w:cs="宋体"/>
          <w:b/>
          <w:kern w:val="0"/>
          <w:sz w:val="24"/>
          <w:highlight w:val="none"/>
        </w:rPr>
        <w:t>√</w:t>
      </w:r>
      <w:r>
        <w:rPr>
          <w:rFonts w:hint="eastAsia" w:ascii="仿宋_GB2312" w:hAnsi="宋体" w:eastAsia="方正仿宋_GBK" w:cs="宋体"/>
          <w:kern w:val="0"/>
          <w:sz w:val="24"/>
          <w:highlight w:val="none"/>
        </w:rPr>
        <w:t>”；</w:t>
      </w:r>
    </w:p>
    <w:p w14:paraId="7F44E48F">
      <w:pPr>
        <w:widowControl/>
        <w:adjustRightInd w:val="0"/>
        <w:snapToGrid w:val="0"/>
        <w:spacing w:line="440" w:lineRule="exact"/>
        <w:ind w:firstLine="720" w:firstLineChars="300"/>
        <w:jc w:val="left"/>
        <w:rPr>
          <w:rFonts w:hint="default" w:ascii="仿宋_GB2312" w:hAnsi="宋体" w:eastAsia="方正仿宋_GBK" w:cs="宋体"/>
          <w:kern w:val="0"/>
          <w:sz w:val="24"/>
          <w:highlight w:val="none"/>
          <w:lang w:val="en-US" w:eastAsia="zh-CN"/>
        </w:rPr>
      </w:pPr>
      <w:r>
        <w:rPr>
          <w:rFonts w:hint="eastAsia" w:ascii="仿宋_GB2312" w:hAnsi="宋体" w:eastAsia="方正仿宋_GBK" w:cs="宋体"/>
          <w:kern w:val="0"/>
          <w:sz w:val="24"/>
          <w:highlight w:val="none"/>
          <w:lang w:val="en-US" w:eastAsia="zh-CN"/>
        </w:rPr>
        <w:t>2.</w:t>
      </w:r>
      <w:r>
        <w:rPr>
          <w:rFonts w:hint="eastAsia" w:ascii="仿宋_GB2312" w:hAnsi="宋体" w:eastAsia="方正仿宋_GBK" w:cs="宋体"/>
          <w:kern w:val="0"/>
          <w:sz w:val="24"/>
          <w:highlight w:val="none"/>
        </w:rPr>
        <w:t>本次应选</w:t>
      </w:r>
      <w:r>
        <w:rPr>
          <w:rFonts w:hint="eastAsia" w:ascii="仿宋_GB2312" w:hAnsi="宋体" w:eastAsia="方正仿宋_GBK" w:cs="宋体"/>
          <w:kern w:val="0"/>
          <w:sz w:val="24"/>
          <w:highlight w:val="none"/>
          <w:lang w:val="en-US" w:eastAsia="zh-CN"/>
        </w:rPr>
        <w:t>业主委员会委员</w:t>
      </w:r>
      <w:r>
        <w:rPr>
          <w:rFonts w:hint="eastAsia" w:ascii="仿宋_GB2312" w:hAnsi="宋体" w:eastAsia="方正仿宋_GBK" w:cs="宋体"/>
          <w:kern w:val="0"/>
          <w:sz w:val="24"/>
          <w:highlight w:val="none"/>
        </w:rPr>
        <w:t>名额为</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名，“赞同”意见数不得超过应选名额数</w:t>
      </w:r>
      <w:r>
        <w:rPr>
          <w:rFonts w:hint="eastAsia" w:ascii="仿宋_GB2312" w:hAnsi="宋体" w:eastAsia="方正仿宋_GBK" w:cs="宋体"/>
          <w:kern w:val="0"/>
          <w:sz w:val="24"/>
          <w:highlight w:val="none"/>
          <w:lang w:eastAsia="zh-CN"/>
        </w:rPr>
        <w:t>，</w:t>
      </w:r>
      <w:r>
        <w:rPr>
          <w:rFonts w:hint="eastAsia" w:ascii="仿宋_GB2312" w:hAnsi="宋体" w:eastAsia="方正仿宋_GBK" w:cs="宋体"/>
          <w:kern w:val="0"/>
          <w:sz w:val="24"/>
          <w:highlight w:val="none"/>
          <w:lang w:val="en-US" w:eastAsia="zh-CN"/>
        </w:rPr>
        <w:t>否则视为无效票，不计入统计</w:t>
      </w:r>
      <w:r>
        <w:rPr>
          <w:rFonts w:hint="eastAsia" w:ascii="仿宋_GB2312" w:hAnsi="宋体" w:eastAsia="方正仿宋_GBK" w:cs="宋体"/>
          <w:kern w:val="0"/>
          <w:sz w:val="24"/>
          <w:highlight w:val="none"/>
        </w:rPr>
        <w:t>；</w:t>
      </w:r>
    </w:p>
    <w:p w14:paraId="336E928F">
      <w:pPr>
        <w:widowControl/>
        <w:snapToGrid w:val="0"/>
        <w:spacing w:line="440" w:lineRule="exact"/>
        <w:ind w:firstLine="720" w:firstLineChars="300"/>
        <w:jc w:val="left"/>
        <w:rPr>
          <w:rFonts w:hint="eastAsia" w:ascii="仿宋_GB2312" w:hAnsi="宋体" w:eastAsia="方正仿宋_GBK" w:cs="宋体"/>
          <w:kern w:val="0"/>
          <w:sz w:val="24"/>
          <w:highlight w:val="none"/>
        </w:rPr>
      </w:pPr>
      <w:r>
        <w:rPr>
          <w:rFonts w:hint="eastAsia" w:ascii="仿宋_GB2312" w:hAnsi="宋体" w:eastAsia="方正仿宋_GBK" w:cs="宋体"/>
          <w:kern w:val="0"/>
          <w:sz w:val="24"/>
          <w:highlight w:val="none"/>
          <w:lang w:val="en-US" w:eastAsia="zh-CN"/>
        </w:rPr>
        <w:t>3</w:t>
      </w:r>
      <w:r>
        <w:rPr>
          <w:rFonts w:hint="eastAsia" w:ascii="仿宋_GB2312" w:hAnsi="宋体" w:eastAsia="方正仿宋_GBK" w:cs="宋体"/>
          <w:kern w:val="0"/>
          <w:sz w:val="24"/>
          <w:highlight w:val="none"/>
        </w:rPr>
        <w:t>.请用钢笔或圆珠笔并签名，投票人签名因未填写、涂改、字迹不清等原因造成无法辨认投票人业主身份及其意见的</w:t>
      </w:r>
      <w:r>
        <w:rPr>
          <w:rFonts w:hint="eastAsia" w:ascii="仿宋_GB2312" w:hAnsi="宋体" w:eastAsia="方正仿宋_GBK" w:cs="宋体"/>
          <w:kern w:val="0"/>
          <w:sz w:val="24"/>
          <w:highlight w:val="none"/>
          <w:lang w:eastAsia="zh-CN"/>
        </w:rPr>
        <w:t>，</w:t>
      </w:r>
      <w:r>
        <w:rPr>
          <w:rFonts w:hint="eastAsia" w:ascii="仿宋_GB2312" w:hAnsi="宋体" w:eastAsia="方正仿宋_GBK" w:cs="宋体"/>
          <w:kern w:val="0"/>
          <w:sz w:val="24"/>
          <w:highlight w:val="none"/>
        </w:rPr>
        <w:t>视为无效票</w:t>
      </w:r>
      <w:r>
        <w:rPr>
          <w:rFonts w:hint="eastAsia" w:ascii="仿宋_GB2312" w:hAnsi="宋体" w:eastAsia="方正仿宋_GBK" w:cs="宋体"/>
          <w:kern w:val="0"/>
          <w:sz w:val="24"/>
          <w:highlight w:val="none"/>
          <w:lang w:eastAsia="zh-CN"/>
        </w:rPr>
        <w:t>，</w:t>
      </w:r>
      <w:r>
        <w:rPr>
          <w:rFonts w:hint="eastAsia" w:ascii="仿宋_GB2312" w:hAnsi="宋体" w:eastAsia="方正仿宋_GBK" w:cs="宋体"/>
          <w:kern w:val="0"/>
          <w:sz w:val="24"/>
          <w:highlight w:val="none"/>
          <w:lang w:val="en-US" w:eastAsia="zh-CN"/>
        </w:rPr>
        <w:t>不计入统计</w:t>
      </w:r>
      <w:r>
        <w:rPr>
          <w:rFonts w:hint="eastAsia" w:ascii="仿宋_GB2312" w:hAnsi="宋体" w:eastAsia="方正仿宋_GBK" w:cs="宋体"/>
          <w:kern w:val="0"/>
          <w:sz w:val="24"/>
          <w:highlight w:val="none"/>
        </w:rPr>
        <w:t>；</w:t>
      </w:r>
    </w:p>
    <w:p w14:paraId="04032E64">
      <w:pPr>
        <w:widowControl/>
        <w:adjustRightInd w:val="0"/>
        <w:snapToGrid w:val="0"/>
        <w:spacing w:line="440" w:lineRule="exact"/>
        <w:ind w:firstLine="720" w:firstLineChars="300"/>
        <w:jc w:val="left"/>
        <w:rPr>
          <w:rFonts w:hint="default" w:ascii="仿宋_GB2312" w:hAnsi="宋体" w:eastAsia="方正仿宋_GBK" w:cs="宋体"/>
          <w:kern w:val="0"/>
          <w:sz w:val="24"/>
          <w:highlight w:val="none"/>
          <w:lang w:val="en-US"/>
        </w:rPr>
      </w:pPr>
      <w:r>
        <w:rPr>
          <w:rFonts w:hint="eastAsia" w:ascii="仿宋_GB2312" w:hAnsi="宋体" w:eastAsia="方正仿宋_GBK" w:cs="宋体"/>
          <w:kern w:val="0"/>
          <w:sz w:val="24"/>
          <w:highlight w:val="none"/>
          <w:lang w:val="en-US" w:eastAsia="zh-CN"/>
        </w:rPr>
        <w:t>4</w:t>
      </w:r>
      <w:r>
        <w:rPr>
          <w:rFonts w:hint="eastAsia" w:ascii="仿宋_GB2312" w:hAnsi="宋体" w:eastAsia="方正仿宋_GBK" w:cs="宋体"/>
          <w:kern w:val="0"/>
          <w:sz w:val="24"/>
          <w:highlight w:val="none"/>
        </w:rPr>
        <w:t>.业主委托代理人参会的，代理人应当持委托书和本人身份证参会，并根据</w:t>
      </w:r>
      <w:r>
        <w:rPr>
          <w:rFonts w:hint="eastAsia" w:ascii="仿宋_GB2312" w:hAnsi="宋体" w:eastAsia="方正仿宋_GBK" w:cs="宋体"/>
          <w:kern w:val="0"/>
          <w:sz w:val="24"/>
          <w:highlight w:val="none"/>
          <w:lang w:eastAsia="zh-CN"/>
        </w:rPr>
        <w:t>委</w:t>
      </w:r>
      <w:r>
        <w:rPr>
          <w:rFonts w:hint="eastAsia" w:ascii="仿宋_GB2312" w:hAnsi="宋体" w:eastAsia="方正仿宋_GBK" w:cs="宋体"/>
          <w:kern w:val="0"/>
          <w:sz w:val="24"/>
          <w:highlight w:val="none"/>
        </w:rPr>
        <w:t>托人意见进行投票表决并签名</w:t>
      </w:r>
      <w:r>
        <w:rPr>
          <w:rFonts w:hint="eastAsia" w:ascii="仿宋_GB2312" w:hAnsi="宋体" w:eastAsia="方正仿宋_GBK" w:cs="宋体"/>
          <w:kern w:val="0"/>
          <w:sz w:val="24"/>
          <w:highlight w:val="none"/>
          <w:lang w:eastAsia="zh-CN"/>
        </w:rPr>
        <w:t>，</w:t>
      </w:r>
      <w:r>
        <w:rPr>
          <w:rFonts w:hint="eastAsia" w:ascii="仿宋_GB2312" w:hAnsi="宋体" w:eastAsia="方正仿宋_GBK" w:cs="宋体"/>
          <w:kern w:val="0"/>
          <w:sz w:val="24"/>
          <w:highlight w:val="none"/>
          <w:lang w:val="en-US" w:eastAsia="zh-CN"/>
        </w:rPr>
        <w:t>同时将委托书作为表决票附件一并交回；</w:t>
      </w:r>
    </w:p>
    <w:p w14:paraId="38912472">
      <w:pPr>
        <w:widowControl/>
        <w:snapToGrid w:val="0"/>
        <w:spacing w:line="440" w:lineRule="exact"/>
        <w:ind w:firstLine="720" w:firstLineChars="300"/>
        <w:jc w:val="left"/>
        <w:rPr>
          <w:rFonts w:hint="eastAsia" w:ascii="仿宋_GB2312" w:hAnsi="宋体" w:eastAsia="方正仿宋_GBK" w:cs="宋体"/>
          <w:kern w:val="0"/>
          <w:sz w:val="24"/>
          <w:highlight w:val="none"/>
        </w:rPr>
      </w:pPr>
      <w:r>
        <w:rPr>
          <w:rFonts w:hint="eastAsia" w:ascii="仿宋_GB2312" w:hAnsi="宋体" w:eastAsia="方正仿宋_GBK" w:cs="宋体"/>
          <w:kern w:val="0"/>
          <w:sz w:val="24"/>
          <w:highlight w:val="none"/>
          <w:lang w:val="en-US" w:eastAsia="zh-CN"/>
        </w:rPr>
        <w:t>5</w:t>
      </w:r>
      <w:r>
        <w:rPr>
          <w:rFonts w:hint="eastAsia" w:ascii="仿宋_GB2312" w:hAnsi="宋体" w:eastAsia="方正仿宋_GBK" w:cs="宋体"/>
          <w:kern w:val="0"/>
          <w:sz w:val="24"/>
          <w:highlight w:val="none"/>
        </w:rPr>
        <w:t>.单个事项表决意见不按表决票规定符号填写的，该单个事项表决意见无效，但不影响其他事项表决意见的统计；若对表决意见进行修改的，须在最终选择</w:t>
      </w:r>
      <w:r>
        <w:rPr>
          <w:rFonts w:hint="eastAsia" w:ascii="仿宋_GB2312" w:hAnsi="宋体" w:eastAsia="方正仿宋_GBK" w:cs="宋体"/>
          <w:kern w:val="0"/>
          <w:sz w:val="24"/>
          <w:highlight w:val="none"/>
          <w:lang w:val="en-US" w:eastAsia="zh-CN"/>
        </w:rPr>
        <w:t>的</w:t>
      </w:r>
      <w:r>
        <w:rPr>
          <w:rFonts w:hint="eastAsia" w:ascii="仿宋_GB2312" w:hAnsi="宋体" w:eastAsia="方正仿宋_GBK" w:cs="宋体"/>
          <w:kern w:val="0"/>
          <w:sz w:val="24"/>
          <w:highlight w:val="none"/>
        </w:rPr>
        <w:t>表决意见处签名。</w:t>
      </w:r>
    </w:p>
    <w:p w14:paraId="02614154">
      <w:pPr>
        <w:widowControl/>
        <w:adjustRightInd w:val="0"/>
        <w:snapToGrid w:val="0"/>
        <w:spacing w:line="440" w:lineRule="exact"/>
        <w:ind w:firstLine="480" w:firstLineChars="200"/>
        <w:jc w:val="left"/>
        <w:rPr>
          <w:rFonts w:hint="eastAsia" w:ascii="仿宋_GB2312" w:hAnsi="宋体" w:eastAsia="方正仿宋_GBK" w:cs="宋体"/>
          <w:kern w:val="0"/>
          <w:sz w:val="24"/>
          <w:highlight w:val="none"/>
        </w:rPr>
      </w:pPr>
    </w:p>
    <w:p w14:paraId="24611048">
      <w:pPr>
        <w:widowControl/>
        <w:adjustRightInd w:val="0"/>
        <w:snapToGrid w:val="0"/>
        <w:spacing w:line="440" w:lineRule="exact"/>
        <w:ind w:firstLine="480" w:firstLineChars="200"/>
        <w:jc w:val="left"/>
        <w:rPr>
          <w:rFonts w:hint="eastAsia" w:ascii="仿宋_GB2312" w:hAnsi="宋体" w:eastAsia="方正仿宋_GBK"/>
          <w:sz w:val="28"/>
          <w:szCs w:val="28"/>
          <w:highlight w:val="none"/>
        </w:rPr>
      </w:pPr>
      <w:r>
        <w:rPr>
          <w:rFonts w:hint="eastAsia" w:ascii="仿宋_GB2312" w:hAnsi="宋体" w:eastAsia="方正仿宋_GBK" w:cs="宋体"/>
          <w:kern w:val="0"/>
          <w:sz w:val="24"/>
          <w:highlight w:val="none"/>
        </w:rPr>
        <w:t>投票人签名：</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 xml:space="preserve">            填写时间：</w:t>
      </w:r>
      <w:r>
        <w:rPr>
          <w:rFonts w:hint="eastAsia" w:ascii="仿宋_GB2312" w:hAnsi="宋体" w:eastAsia="方正仿宋_GBK" w:cs="宋体"/>
          <w:b/>
          <w:bCs/>
          <w:kern w:val="0"/>
          <w:sz w:val="24"/>
          <w:highlight w:val="none"/>
          <w:u w:val="single"/>
        </w:rPr>
        <w:t xml:space="preserve">     </w:t>
      </w:r>
      <w:r>
        <w:rPr>
          <w:rFonts w:hint="eastAsia" w:ascii="仿宋_GB2312" w:hAnsi="宋体" w:eastAsia="方正仿宋_GBK" w:cs="宋体"/>
          <w:kern w:val="0"/>
          <w:sz w:val="24"/>
          <w:highlight w:val="none"/>
        </w:rPr>
        <w:t>年</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月</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日</w:t>
      </w:r>
    </w:p>
    <w:p w14:paraId="1744D674">
      <w:pPr>
        <w:snapToGrid w:val="0"/>
        <w:spacing w:line="440" w:lineRule="exact"/>
        <w:ind w:firstLine="420" w:firstLineChars="200"/>
        <w:jc w:val="center"/>
        <w:rPr>
          <w:rFonts w:hint="eastAsia" w:ascii="仿宋_GB2312" w:hAnsi="宋体" w:eastAsia="方正仿宋_GBK"/>
          <w:b/>
          <w:sz w:val="32"/>
          <w:szCs w:val="32"/>
          <w:highlight w:val="none"/>
        </w:rPr>
      </w:pPr>
      <w:r>
        <w:rPr>
          <w:rFonts w:hint="eastAsia"/>
          <w:highlight w:val="none"/>
        </w:rPr>
        <mc:AlternateContent>
          <mc:Choice Requires="wps">
            <w:drawing>
              <wp:anchor distT="0" distB="0" distL="114300" distR="114300" simplePos="0" relativeHeight="251660288" behindDoc="0" locked="0" layoutInCell="1" allowOverlap="1">
                <wp:simplePos x="0" y="0"/>
                <wp:positionH relativeFrom="column">
                  <wp:posOffset>66675</wp:posOffset>
                </wp:positionH>
                <wp:positionV relativeFrom="paragraph">
                  <wp:posOffset>367665</wp:posOffset>
                </wp:positionV>
                <wp:extent cx="5590540" cy="0"/>
                <wp:effectExtent l="0" t="6350" r="10160" b="6350"/>
                <wp:wrapNone/>
                <wp:docPr id="4" name="直接连接符 4"/>
                <wp:cNvGraphicFramePr/>
                <a:graphic xmlns:a="http://schemas.openxmlformats.org/drawingml/2006/main">
                  <a:graphicData uri="http://schemas.microsoft.com/office/word/2010/wordprocessingShape">
                    <wps:wsp>
                      <wps:cNvCnPr/>
                      <wps:spPr>
                        <a:xfrm>
                          <a:off x="0" y="0"/>
                          <a:ext cx="5590540" cy="0"/>
                        </a:xfrm>
                        <a:prstGeom prst="line">
                          <a:avLst/>
                        </a:prstGeom>
                        <a:ln w="12700" cap="flat" cmpd="sng">
                          <a:solidFill>
                            <a:srgbClr val="000000"/>
                          </a:solidFill>
                          <a:prstDash val="dash"/>
                          <a:headEnd type="none" w="med" len="med"/>
                          <a:tailEnd type="none" w="med" len="med"/>
                        </a:ln>
                      </wps:spPr>
                      <wps:bodyPr upright="1"/>
                    </wps:wsp>
                  </a:graphicData>
                </a:graphic>
              </wp:anchor>
            </w:drawing>
          </mc:Choice>
          <mc:Fallback>
            <w:pict>
              <v:line id="_x0000_s1026" o:spid="_x0000_s1026" o:spt="20" style="position:absolute;left:0pt;margin-left:5.25pt;margin-top:28.95pt;height:0pt;width:440.2pt;z-index:251660288;mso-width-relative:page;mso-height-relative:page;" filled="f" stroked="t" coordsize="21600,21600" o:gfxdata="UEsDBAoAAAAAAIdO4kAAAAAAAAAAAAAAAAAEAAAAZHJzL1BLAwQUAAAACACHTuJAsNh+gdMAAAAI&#10;AQAADwAAAGRycy9kb3ducmV2LnhtbE2PQU/DMAyF70j8h8hIXBBLVmljLU0nNGncGRNc08Y0FY0T&#10;NdlW/j1GHODm5/f0/Lnezn4UZ5zSEEjDcqFAIHXBDtRrOL7u7zcgUjZkzRgINXxhgm1zfVWbyoYL&#10;veD5kHvBJZQqo8HlHCspU+fQm7QIEYm9jzB5k1lOvbSTuXC5H2Wh1Fp6MxBfcCbizmH3eTh5DTPt&#10;Y7kOWLwX7c5FfHr2+e5N69ubpXoEkXHOf2H4wWd0aJipDSeySYys1YqTGlYPJQj2N6Xiof1dyKaW&#10;/x9ovgFQSwMEFAAAAAgAh07iQKMMY4n1AQAA5AMAAA4AAABkcnMvZTJvRG9jLnhtbK1TzY7TMBC+&#10;I/EOlu80adXyEzXdw5blgqAS8ABT20ks+U8et2lfghdA4gYnjtx5G5bHYJx0u7BceiAHZ+wZfzPf&#10;N+Pl1cEatlcRtXc1n05KzpQTXmrX1vzD+5snzznDBE6C8U7V/KiQX60eP1r2oVIz33kjVWQE4rDq&#10;Q827lEJVFCg6ZQEnPihHzsZHC4m2sS1khJ7QrSlmZfm06H2UIXqhEOl0PTr5CTFeAuibRgu19mJn&#10;lUsjalQGElHCTgfkq6HaplEivW0aVImZmhPTNKyUhOxtXovVEqo2Qui0OJUAl5TwgJMF7SjpGWoN&#10;Cdgu6n+grBbRo2/SRHhbjEQGRYjFtHygzbsOghq4kNQYzqLj/4MVb/abyLSs+ZwzB5Yafvvp+8+P&#10;X379+Ezr7bevbJ5F6gNWFHvtNvG0w7CJmfGhiTb/iQs7DMIez8KqQ2KCDheLF+ViTpqLO19xfzFE&#10;TK+UtywbNTfaZc5Qwf41JkpGoXch+dg41tPczp6VGQ9oAhvqPJk2EAt07XAZvdHyRhuTr2Bst9cm&#10;sj3kKRi+zImA/wrLWdaA3RgnyRrHo1MgXzrJ0jGQPI5eBc8lWCU5M4oeUbYID6oE2lwSSZmNowKy&#10;qqOO2dp6eaRm7ELUbUdKTIcis4eaP5R7GtQ8XX/uB6T7x7n6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LDYfoHTAAAACAEAAA8AAAAAAAAAAQAgAAAAIgAAAGRycy9kb3ducmV2LnhtbFBLAQIUABQA&#10;AAAIAIdO4kCjDGOJ9QEAAOQDAAAOAAAAAAAAAAEAIAAAACIBAABkcnMvZTJvRG9jLnhtbFBLBQYA&#10;AAAABgAGAFkBAACJBQAAAAA=&#10;">
                <v:fill on="f" focussize="0,0"/>
                <v:stroke weight="1pt" color="#000000" joinstyle="round" dashstyle="dash"/>
                <v:imagedata o:title=""/>
                <o:lock v:ext="edit" aspectratio="f"/>
              </v:line>
            </w:pict>
          </mc:Fallback>
        </mc:AlternateContent>
      </w:r>
    </w:p>
    <w:p w14:paraId="74722D67">
      <w:pPr>
        <w:snapToGrid w:val="0"/>
        <w:spacing w:line="440" w:lineRule="exact"/>
        <w:ind w:firstLine="640" w:firstLineChars="200"/>
        <w:jc w:val="center"/>
        <w:rPr>
          <w:rFonts w:hint="eastAsia" w:ascii="仿宋_GB2312" w:hAnsi="宋体" w:eastAsia="方正仿宋_GBK"/>
          <w:b/>
          <w:sz w:val="32"/>
          <w:szCs w:val="32"/>
          <w:highlight w:val="none"/>
        </w:rPr>
      </w:pPr>
    </w:p>
    <w:p w14:paraId="03A05F2C">
      <w:pPr>
        <w:snapToGrid w:val="0"/>
        <w:spacing w:line="440" w:lineRule="exact"/>
        <w:ind w:firstLine="640" w:firstLineChars="200"/>
        <w:jc w:val="center"/>
        <w:rPr>
          <w:rFonts w:hint="eastAsia" w:ascii="仿宋_GB2312" w:hAnsi="宋体" w:eastAsia="方正仿宋_GBK" w:cs="宋体"/>
          <w:kern w:val="0"/>
          <w:sz w:val="24"/>
          <w:highlight w:val="none"/>
          <w:u w:val="single"/>
        </w:rPr>
      </w:pPr>
      <w:r>
        <w:rPr>
          <w:rFonts w:hint="eastAsia" w:ascii="仿宋_GB2312" w:hAnsi="宋体" w:eastAsia="方正仿宋_GBK"/>
          <w:b/>
          <w:sz w:val="32"/>
          <w:szCs w:val="32"/>
          <w:highlight w:val="none"/>
        </w:rPr>
        <w:t xml:space="preserve">          </w:t>
      </w:r>
      <w:r>
        <w:rPr>
          <w:rFonts w:hint="eastAsia" w:ascii="黑体" w:hAnsi="宋体" w:eastAsia="黑体"/>
          <w:sz w:val="32"/>
          <w:szCs w:val="32"/>
          <w:highlight w:val="none"/>
        </w:rPr>
        <w:t>表决票存根</w:t>
      </w:r>
      <w:r>
        <w:rPr>
          <w:rFonts w:hint="eastAsia" w:ascii="仿宋_GB2312" w:hAnsi="宋体" w:eastAsia="方正仿宋_GBK"/>
          <w:b/>
          <w:sz w:val="32"/>
          <w:szCs w:val="32"/>
          <w:highlight w:val="none"/>
        </w:rPr>
        <w:t xml:space="preserve">      </w:t>
      </w:r>
      <w:r>
        <w:rPr>
          <w:rFonts w:hint="eastAsia" w:ascii="仿宋_GB2312" w:hAnsi="宋体" w:eastAsia="方正仿宋_GBK"/>
          <w:b/>
          <w:sz w:val="24"/>
          <w:highlight w:val="none"/>
        </w:rPr>
        <w:t xml:space="preserve">  </w:t>
      </w:r>
      <w:r>
        <w:rPr>
          <w:rFonts w:hint="eastAsia" w:ascii="仿宋_GB2312" w:hAnsi="宋体" w:eastAsia="方正仿宋_GBK" w:cs="宋体"/>
          <w:kern w:val="0"/>
          <w:sz w:val="24"/>
          <w:highlight w:val="none"/>
        </w:rPr>
        <w:t>编号：</w:t>
      </w:r>
      <w:r>
        <w:rPr>
          <w:rFonts w:hint="eastAsia" w:ascii="仿宋_GB2312" w:hAnsi="宋体" w:eastAsia="方正仿宋_GBK" w:cs="宋体"/>
          <w:kern w:val="0"/>
          <w:sz w:val="24"/>
          <w:highlight w:val="none"/>
          <w:u w:val="single"/>
        </w:rPr>
        <w:t xml:space="preserve">         </w:t>
      </w:r>
    </w:p>
    <w:p w14:paraId="470DB05C">
      <w:pPr>
        <w:snapToGrid w:val="0"/>
        <w:spacing w:line="440" w:lineRule="exact"/>
        <w:ind w:firstLine="480" w:firstLineChars="200"/>
        <w:jc w:val="center"/>
        <w:rPr>
          <w:rFonts w:hint="eastAsia" w:ascii="仿宋_GB2312" w:hAnsi="宋体" w:eastAsia="方正仿宋_GBK" w:cs="宋体"/>
          <w:kern w:val="0"/>
          <w:sz w:val="24"/>
          <w:highlight w:val="none"/>
          <w:u w:val="single"/>
        </w:rPr>
      </w:pPr>
      <w:r>
        <w:rPr>
          <w:rFonts w:hint="eastAsia" w:ascii="仿宋_GB2312" w:hAnsi="宋体" w:eastAsia="方正仿宋_GBK" w:cs="宋体"/>
          <w:kern w:val="0"/>
          <w:sz w:val="24"/>
          <w:highlight w:val="none"/>
          <w:lang w:eastAsia="zh-CN"/>
        </w:rPr>
        <w:t>（</w:t>
      </w:r>
      <w:r>
        <w:rPr>
          <w:rFonts w:hint="eastAsia" w:ascii="仿宋_GB2312" w:hAnsi="宋体" w:eastAsia="方正仿宋_GBK" w:cs="宋体"/>
          <w:kern w:val="0"/>
          <w:sz w:val="24"/>
          <w:highlight w:val="none"/>
        </w:rPr>
        <w:t>议题：</w:t>
      </w:r>
      <w:r>
        <w:rPr>
          <w:rFonts w:hint="eastAsia" w:ascii="仿宋_GB2312" w:hAnsi="宋体" w:eastAsia="方正仿宋_GBK" w:cs="宋体"/>
          <w:kern w:val="0"/>
          <w:sz w:val="24"/>
          <w:highlight w:val="none"/>
          <w:lang w:val="en-US" w:eastAsia="zh-CN"/>
        </w:rPr>
        <w:t>选举产生业主委员会</w:t>
      </w:r>
      <w:r>
        <w:rPr>
          <w:rFonts w:hint="eastAsia" w:ascii="仿宋_GB2312" w:hAnsi="宋体" w:eastAsia="方正仿宋_GBK" w:cs="宋体"/>
          <w:kern w:val="0"/>
          <w:sz w:val="24"/>
          <w:highlight w:val="none"/>
          <w:lang w:eastAsia="zh-CN"/>
        </w:rPr>
        <w:t>）</w:t>
      </w:r>
    </w:p>
    <w:p w14:paraId="57914D8B">
      <w:pPr>
        <w:widowControl/>
        <w:adjustRightInd w:val="0"/>
        <w:snapToGrid w:val="0"/>
        <w:spacing w:line="440" w:lineRule="exact"/>
        <w:ind w:firstLine="480" w:firstLineChars="200"/>
        <w:jc w:val="left"/>
        <w:rPr>
          <w:rFonts w:hint="eastAsia" w:ascii="仿宋_GB2312" w:hAnsi="宋体" w:eastAsia="方正仿宋_GBK" w:cs="宋体"/>
          <w:kern w:val="0"/>
          <w:sz w:val="24"/>
          <w:highlight w:val="none"/>
        </w:rPr>
      </w:pPr>
      <w:r>
        <w:rPr>
          <w:rFonts w:hint="eastAsia" w:ascii="仿宋_GB2312" w:hAnsi="宋体" w:eastAsia="方正仿宋_GBK" w:cs="宋体"/>
          <w:kern w:val="0"/>
          <w:sz w:val="24"/>
          <w:highlight w:val="none"/>
        </w:rPr>
        <w:t>业主专有部分</w:t>
      </w:r>
      <w:r>
        <w:rPr>
          <w:rFonts w:hint="eastAsia" w:ascii="仿宋_GB2312" w:hAnsi="宋体" w:eastAsia="方正仿宋_GBK" w:cs="宋体"/>
          <w:kern w:val="0"/>
          <w:sz w:val="24"/>
          <w:highlight w:val="none"/>
          <w:lang w:eastAsia="zh-CN"/>
        </w:rPr>
        <w:t>坐落</w:t>
      </w:r>
      <w:r>
        <w:rPr>
          <w:rFonts w:hint="eastAsia" w:ascii="仿宋_GB2312" w:hAnsi="宋体" w:eastAsia="方正仿宋_GBK" w:cs="宋体"/>
          <w:kern w:val="0"/>
          <w:sz w:val="24"/>
          <w:highlight w:val="none"/>
        </w:rPr>
        <w:t>：</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 领票人签名：</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w:t>
      </w:r>
    </w:p>
    <w:p w14:paraId="3F81884B">
      <w:pPr>
        <w:widowControl/>
        <w:adjustRightInd w:val="0"/>
        <w:snapToGrid w:val="0"/>
        <w:spacing w:line="440" w:lineRule="exact"/>
        <w:ind w:firstLine="480" w:firstLineChars="200"/>
        <w:jc w:val="left"/>
        <w:rPr>
          <w:rFonts w:hint="eastAsia" w:ascii="仿宋_GB2312" w:hAnsi="宋体" w:eastAsia="方正仿宋_GBK" w:cs="宋体"/>
          <w:kern w:val="0"/>
          <w:sz w:val="24"/>
          <w:highlight w:val="none"/>
        </w:rPr>
      </w:pPr>
      <w:r>
        <w:rPr>
          <w:rFonts w:hint="eastAsia" w:ascii="仿宋_GB2312" w:hAnsi="宋体" w:eastAsia="方正仿宋_GBK" w:cs="宋体"/>
          <w:kern w:val="0"/>
          <w:sz w:val="24"/>
          <w:highlight w:val="none"/>
        </w:rPr>
        <w:t>领票人联系电话：</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 领票时间：</w:t>
      </w:r>
      <w:r>
        <w:rPr>
          <w:rFonts w:hint="eastAsia" w:ascii="仿宋_GB2312" w:hAnsi="宋体" w:eastAsia="方正仿宋_GBK" w:cs="宋体"/>
          <w:kern w:val="0"/>
          <w:sz w:val="24"/>
          <w:highlight w:val="none"/>
          <w:u w:val="single"/>
        </w:rPr>
        <w:t xml:space="preserve">                    </w:t>
      </w:r>
      <w:r>
        <w:rPr>
          <w:rFonts w:hint="eastAsia" w:ascii="仿宋_GB2312" w:hAnsi="宋体" w:eastAsia="方正仿宋_GBK" w:cs="宋体"/>
          <w:kern w:val="0"/>
          <w:sz w:val="24"/>
          <w:highlight w:val="none"/>
        </w:rPr>
        <w:t>。</w:t>
      </w:r>
    </w:p>
    <w:p w14:paraId="774F107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黑体" w:hAnsi="黑体" w:eastAsia="黑体" w:cs="黑体"/>
          <w:sz w:val="32"/>
          <w:szCs w:val="32"/>
          <w:highlight w:val="none"/>
          <w:u w:val="none"/>
          <w:lang w:val="en-US" w:eastAsia="zh-CN"/>
        </w:rPr>
      </w:pPr>
      <w:r>
        <w:rPr>
          <w:rFonts w:hint="eastAsia" w:ascii="黑体" w:hAnsi="黑体" w:eastAsia="黑体" w:cs="黑体"/>
          <w:sz w:val="32"/>
          <w:szCs w:val="32"/>
          <w:highlight w:val="none"/>
          <w:u w:val="none"/>
          <w:lang w:val="en-US" w:eastAsia="zh-CN"/>
        </w:rPr>
        <w:t>附件3-12</w:t>
      </w:r>
    </w:p>
    <w:p w14:paraId="7FD48BD4">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方正小标宋简体" w:hAnsi="宋体" w:eastAsia="方正小标宋简体" w:cs="宋体"/>
          <w:kern w:val="0"/>
          <w:sz w:val="44"/>
          <w:szCs w:val="44"/>
          <w:highlight w:val="none"/>
        </w:rPr>
      </w:pPr>
    </w:p>
    <w:p w14:paraId="6B61946A">
      <w:pPr>
        <w:keepNext w:val="0"/>
        <w:keepLines w:val="0"/>
        <w:pageBreakBefore w:val="0"/>
        <w:widowControl w:val="0"/>
        <w:kinsoku/>
        <w:overflowPunct/>
        <w:topLinePunct w:val="0"/>
        <w:autoSpaceDE/>
        <w:autoSpaceDN/>
        <w:bidi w:val="0"/>
        <w:adjustRightInd/>
        <w:snapToGrid/>
        <w:spacing w:line="520" w:lineRule="exact"/>
        <w:jc w:val="center"/>
        <w:textAlignment w:val="auto"/>
        <w:rPr>
          <w:rFonts w:hint="eastAsia" w:ascii="方正小标宋简体" w:hAnsi="宋体" w:eastAsia="方正小标宋简体" w:cs="宋体"/>
          <w:kern w:val="0"/>
          <w:sz w:val="44"/>
          <w:szCs w:val="44"/>
          <w:highlight w:val="none"/>
          <w:lang w:val="en-US" w:eastAsia="zh-CN"/>
        </w:rPr>
      </w:pPr>
      <w:r>
        <w:rPr>
          <w:rFonts w:hint="eastAsia" w:ascii="方正小标宋简体" w:hAnsi="宋体" w:eastAsia="方正小标宋简体" w:cs="宋体"/>
          <w:kern w:val="0"/>
          <w:sz w:val="44"/>
          <w:szCs w:val="44"/>
          <w:highlight w:val="none"/>
        </w:rPr>
        <w:t>关于公示</w:t>
      </w:r>
      <w:r>
        <w:rPr>
          <w:rFonts w:hint="eastAsia" w:ascii="方正小标宋简体" w:hAnsi="宋体" w:eastAsia="方正小标宋简体" w:cs="宋体"/>
          <w:kern w:val="0"/>
          <w:sz w:val="44"/>
          <w:szCs w:val="44"/>
          <w:highlight w:val="none"/>
          <w:u w:val="single"/>
          <w:lang w:val="en-US" w:eastAsia="zh-CN"/>
        </w:rPr>
        <w:t>xx</w:t>
      </w:r>
      <w:r>
        <w:rPr>
          <w:rFonts w:hint="eastAsia" w:ascii="方正小标宋简体" w:hAnsi="宋体" w:eastAsia="方正小标宋简体" w:cs="宋体"/>
          <w:kern w:val="0"/>
          <w:sz w:val="44"/>
          <w:szCs w:val="44"/>
          <w:highlight w:val="none"/>
          <w:u w:val="none"/>
          <w:lang w:val="en-US" w:eastAsia="zh-CN"/>
        </w:rPr>
        <w:t>小区</w:t>
      </w:r>
    </w:p>
    <w:p w14:paraId="489410C5">
      <w:pPr>
        <w:keepNext w:val="0"/>
        <w:keepLines w:val="0"/>
        <w:pageBreakBefore w:val="0"/>
        <w:widowControl w:val="0"/>
        <w:kinsoku/>
        <w:overflowPunct/>
        <w:topLinePunct w:val="0"/>
        <w:autoSpaceDE/>
        <w:autoSpaceDN/>
        <w:bidi w:val="0"/>
        <w:adjustRightInd/>
        <w:snapToGrid/>
        <w:spacing w:line="520" w:lineRule="exact"/>
        <w:jc w:val="center"/>
        <w:textAlignment w:val="auto"/>
        <w:rPr>
          <w:rFonts w:ascii="方正小标宋简体" w:hAnsi="宋体" w:eastAsia="方正小标宋简体" w:cs="宋体"/>
          <w:kern w:val="0"/>
          <w:sz w:val="44"/>
          <w:szCs w:val="44"/>
          <w:highlight w:val="none"/>
        </w:rPr>
      </w:pPr>
      <w:r>
        <w:rPr>
          <w:rFonts w:hint="eastAsia" w:ascii="方正小标宋简体" w:hAnsi="宋体" w:eastAsia="方正小标宋简体" w:cs="宋体"/>
          <w:kern w:val="0"/>
          <w:sz w:val="44"/>
          <w:szCs w:val="44"/>
          <w:highlight w:val="none"/>
          <w:lang w:val="en-US" w:eastAsia="zh-CN"/>
        </w:rPr>
        <w:t>首次业主大会会议</w:t>
      </w:r>
      <w:r>
        <w:rPr>
          <w:rFonts w:hint="eastAsia" w:ascii="方正小标宋简体" w:hAnsi="宋体" w:eastAsia="方正小标宋简体" w:cs="宋体"/>
          <w:kern w:val="0"/>
          <w:sz w:val="44"/>
          <w:szCs w:val="44"/>
          <w:highlight w:val="none"/>
        </w:rPr>
        <w:t>表决结果的通知</w:t>
      </w:r>
    </w:p>
    <w:p w14:paraId="76DFD03E">
      <w:pPr>
        <w:keepNext w:val="0"/>
        <w:keepLines w:val="0"/>
        <w:pageBreakBefore w:val="0"/>
        <w:widowControl w:val="0"/>
        <w:kinsoku/>
        <w:overflowPunct/>
        <w:topLinePunct w:val="0"/>
        <w:autoSpaceDE/>
        <w:autoSpaceDN/>
        <w:bidi w:val="0"/>
        <w:adjustRightInd/>
        <w:snapToGrid/>
        <w:spacing w:line="520" w:lineRule="exact"/>
        <w:textAlignment w:val="auto"/>
        <w:rPr>
          <w:rFonts w:ascii="仿宋_GB2312" w:eastAsia="方正仿宋_GBK"/>
          <w:sz w:val="32"/>
          <w:szCs w:val="32"/>
          <w:highlight w:val="none"/>
        </w:rPr>
      </w:pPr>
    </w:p>
    <w:p w14:paraId="633EAB56">
      <w:pPr>
        <w:keepNext w:val="0"/>
        <w:keepLines w:val="0"/>
        <w:pageBreakBefore w:val="0"/>
        <w:widowControl w:val="0"/>
        <w:kinsoku/>
        <w:overflowPunct/>
        <w:topLinePunct w:val="0"/>
        <w:autoSpaceDE/>
        <w:autoSpaceDN/>
        <w:bidi w:val="0"/>
        <w:adjustRightInd/>
        <w:snapToGrid/>
        <w:spacing w:line="520" w:lineRule="exact"/>
        <w:textAlignment w:val="auto"/>
        <w:rPr>
          <w:rFonts w:ascii="仿宋_GB2312" w:eastAsia="方正仿宋_GBK"/>
          <w:sz w:val="32"/>
          <w:szCs w:val="32"/>
          <w:highlight w:val="none"/>
        </w:rPr>
      </w:pPr>
      <w:r>
        <w:rPr>
          <w:rFonts w:hint="eastAsia" w:ascii="仿宋_GB2312" w:eastAsia="方正仿宋_GBK"/>
          <w:sz w:val="32"/>
          <w:szCs w:val="32"/>
          <w:highlight w:val="none"/>
          <w:u w:val="single"/>
          <w:lang w:val="en-US" w:eastAsia="zh-CN"/>
        </w:rPr>
        <w:t>xx</w:t>
      </w:r>
      <w:r>
        <w:rPr>
          <w:rFonts w:hint="eastAsia" w:ascii="仿宋_GB2312" w:eastAsia="方正仿宋_GBK"/>
          <w:sz w:val="32"/>
          <w:szCs w:val="32"/>
          <w:highlight w:val="none"/>
          <w:lang w:val="en-US" w:eastAsia="zh-CN"/>
        </w:rPr>
        <w:t>小区全体业主</w:t>
      </w:r>
      <w:r>
        <w:rPr>
          <w:rFonts w:hint="eastAsia" w:ascii="仿宋_GB2312" w:eastAsia="方正仿宋_GBK"/>
          <w:sz w:val="32"/>
          <w:szCs w:val="32"/>
          <w:highlight w:val="none"/>
        </w:rPr>
        <w:t>：</w:t>
      </w:r>
    </w:p>
    <w:p w14:paraId="2C46C4D3">
      <w:pPr>
        <w:keepNext w:val="0"/>
        <w:keepLines w:val="0"/>
        <w:pageBreakBefore w:val="0"/>
        <w:widowControl w:val="0"/>
        <w:kinsoku/>
        <w:overflowPunct/>
        <w:topLinePunct w:val="0"/>
        <w:autoSpaceDE/>
        <w:autoSpaceDN/>
        <w:bidi w:val="0"/>
        <w:adjustRightInd/>
        <w:snapToGrid/>
        <w:spacing w:line="520" w:lineRule="exact"/>
        <w:ind w:firstLine="570"/>
        <w:textAlignment w:val="auto"/>
        <w:rPr>
          <w:rFonts w:ascii="仿宋_GB2312" w:hAnsi="宋体" w:eastAsia="方正仿宋_GBK"/>
          <w:sz w:val="32"/>
          <w:szCs w:val="32"/>
          <w:highlight w:val="none"/>
        </w:rPr>
      </w:pPr>
      <w:r>
        <w:rPr>
          <w:rFonts w:hint="eastAsia" w:ascii="仿宋_GB2312" w:eastAsia="方正仿宋_GBK"/>
          <w:sz w:val="32"/>
          <w:szCs w:val="32"/>
          <w:highlight w:val="none"/>
        </w:rPr>
        <w:t>根据</w:t>
      </w: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eastAsia="zh-CN"/>
        </w:rPr>
        <w:t>中华人民共和国民法典</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lang w:val="en-US" w:eastAsia="zh-CN"/>
        </w:rPr>
        <w:t>物业管理条例</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u w:val="none"/>
          <w:lang w:eastAsia="zh-CN"/>
        </w:rPr>
        <w:t>《</w:t>
      </w:r>
      <w:r>
        <w:rPr>
          <w:rFonts w:hint="eastAsia" w:ascii="Times New Roman" w:hAnsi="Times New Roman" w:eastAsia="方正仿宋_GBK" w:cs="Times New Roman"/>
          <w:sz w:val="32"/>
          <w:szCs w:val="32"/>
          <w:highlight w:val="none"/>
          <w:u w:val="none"/>
          <w:lang w:eastAsia="zh-CN"/>
        </w:rPr>
        <w:t>新疆维吾尔自治区物业管理条例</w:t>
      </w:r>
      <w:r>
        <w:rPr>
          <w:rFonts w:hint="default" w:ascii="Times New Roman" w:hAnsi="Times New Roman" w:eastAsia="方正仿宋_GBK" w:cs="Times New Roman"/>
          <w:sz w:val="32"/>
          <w:szCs w:val="32"/>
          <w:highlight w:val="none"/>
          <w:u w:val="none"/>
          <w:lang w:eastAsia="zh-CN"/>
        </w:rPr>
        <w:t>》</w:t>
      </w:r>
      <w:r>
        <w:rPr>
          <w:rFonts w:hint="eastAsia" w:ascii="Times New Roman" w:hAnsi="Times New Roman" w:eastAsia="方正仿宋_GBK" w:cs="Times New Roman"/>
          <w:sz w:val="32"/>
          <w:szCs w:val="32"/>
          <w:highlight w:val="none"/>
          <w:lang w:eastAsia="zh-CN"/>
        </w:rPr>
        <w:t>《业主大会和业主委员会指导规则》</w:t>
      </w:r>
      <w:r>
        <w:rPr>
          <w:rFonts w:hint="eastAsia" w:ascii="Times New Roman" w:hAnsi="Times New Roman" w:eastAsia="方正仿宋_GBK" w:cs="Times New Roman"/>
          <w:sz w:val="32"/>
          <w:szCs w:val="32"/>
          <w:highlight w:val="none"/>
          <w:lang w:val="en-US" w:eastAsia="zh-CN"/>
        </w:rPr>
        <w:t>等相关</w:t>
      </w:r>
      <w:r>
        <w:rPr>
          <w:rFonts w:hint="eastAsia" w:ascii="仿宋_GB2312" w:hAnsi="华文中宋" w:eastAsia="方正仿宋_GBK"/>
          <w:sz w:val="32"/>
          <w:szCs w:val="32"/>
          <w:highlight w:val="none"/>
        </w:rPr>
        <w:t>规定，</w:t>
      </w:r>
      <w:r>
        <w:rPr>
          <w:rFonts w:hint="eastAsia" w:ascii="仿宋_GB2312" w:eastAsia="方正仿宋_GBK"/>
          <w:sz w:val="32"/>
          <w:szCs w:val="32"/>
          <w:highlight w:val="none"/>
          <w:u w:val="single"/>
          <w:lang w:val="en-US" w:eastAsia="zh-CN"/>
        </w:rPr>
        <w:t>xx</w:t>
      </w:r>
      <w:r>
        <w:rPr>
          <w:rFonts w:hint="eastAsia" w:ascii="仿宋_GB2312" w:eastAsia="方正仿宋_GBK"/>
          <w:sz w:val="32"/>
          <w:szCs w:val="32"/>
          <w:highlight w:val="none"/>
          <w:lang w:val="en-US" w:eastAsia="zh-CN"/>
        </w:rPr>
        <w:t>小区业主大会筹备组</w:t>
      </w:r>
      <w:r>
        <w:rPr>
          <w:rFonts w:hint="eastAsia" w:ascii="仿宋_GB2312" w:eastAsia="方正仿宋_GBK"/>
          <w:sz w:val="32"/>
          <w:highlight w:val="none"/>
        </w:rPr>
        <w:t>于</w:t>
      </w:r>
      <w:r>
        <w:rPr>
          <w:rFonts w:hint="eastAsia" w:ascii="仿宋_GB2312" w:hAnsi="宋体" w:eastAsia="方正仿宋_GBK"/>
          <w:sz w:val="32"/>
          <w:szCs w:val="32"/>
          <w:highlight w:val="none"/>
          <w:u w:val="single"/>
        </w:rPr>
        <w:t xml:space="preserve"> </w:t>
      </w:r>
      <w:r>
        <w:rPr>
          <w:rFonts w:hint="eastAsia" w:ascii="仿宋_GB2312" w:hAnsi="宋体" w:eastAsia="方正仿宋_GBK"/>
          <w:sz w:val="32"/>
          <w:szCs w:val="32"/>
          <w:highlight w:val="none"/>
        </w:rPr>
        <w:t>年</w:t>
      </w:r>
      <w:r>
        <w:rPr>
          <w:rFonts w:hint="eastAsia" w:ascii="仿宋_GB2312" w:hAnsi="宋体" w:eastAsia="方正仿宋_GBK"/>
          <w:sz w:val="32"/>
          <w:szCs w:val="32"/>
          <w:highlight w:val="none"/>
          <w:u w:val="single"/>
        </w:rPr>
        <w:t xml:space="preserve"> </w:t>
      </w:r>
      <w:r>
        <w:rPr>
          <w:rFonts w:hint="eastAsia" w:ascii="仿宋_GB2312" w:hAnsi="宋体" w:eastAsia="方正仿宋_GBK"/>
          <w:sz w:val="32"/>
          <w:szCs w:val="32"/>
          <w:highlight w:val="none"/>
        </w:rPr>
        <w:t>月</w:t>
      </w:r>
      <w:r>
        <w:rPr>
          <w:rFonts w:hint="eastAsia" w:ascii="仿宋_GB2312" w:hAnsi="宋体" w:eastAsia="方正仿宋_GBK"/>
          <w:sz w:val="32"/>
          <w:szCs w:val="32"/>
          <w:highlight w:val="none"/>
          <w:u w:val="single"/>
        </w:rPr>
        <w:t xml:space="preserve"> </w:t>
      </w:r>
      <w:r>
        <w:rPr>
          <w:rFonts w:hint="eastAsia" w:ascii="仿宋_GB2312" w:hAnsi="宋体" w:eastAsia="方正仿宋_GBK"/>
          <w:sz w:val="32"/>
          <w:szCs w:val="32"/>
          <w:highlight w:val="none"/>
        </w:rPr>
        <w:t>日</w:t>
      </w:r>
      <w:r>
        <w:rPr>
          <w:rFonts w:hint="eastAsia" w:ascii="仿宋_GB2312" w:eastAsia="方正仿宋_GBK"/>
          <w:sz w:val="32"/>
          <w:highlight w:val="none"/>
        </w:rPr>
        <w:t>至</w:t>
      </w:r>
      <w:r>
        <w:rPr>
          <w:rFonts w:hint="eastAsia" w:ascii="仿宋_GB2312" w:hAnsi="宋体" w:eastAsia="方正仿宋_GBK"/>
          <w:sz w:val="32"/>
          <w:szCs w:val="32"/>
          <w:highlight w:val="none"/>
          <w:u w:val="single"/>
        </w:rPr>
        <w:t xml:space="preserve"> </w:t>
      </w:r>
      <w:r>
        <w:rPr>
          <w:rFonts w:hint="eastAsia" w:ascii="仿宋_GB2312" w:hAnsi="宋体" w:eastAsia="方正仿宋_GBK"/>
          <w:sz w:val="32"/>
          <w:szCs w:val="32"/>
          <w:highlight w:val="none"/>
        </w:rPr>
        <w:t>年</w:t>
      </w:r>
      <w:r>
        <w:rPr>
          <w:rFonts w:hint="eastAsia" w:ascii="仿宋_GB2312" w:hAnsi="宋体" w:eastAsia="方正仿宋_GBK"/>
          <w:sz w:val="32"/>
          <w:szCs w:val="32"/>
          <w:highlight w:val="none"/>
          <w:u w:val="single"/>
        </w:rPr>
        <w:t xml:space="preserve"> </w:t>
      </w:r>
      <w:r>
        <w:rPr>
          <w:rFonts w:hint="eastAsia" w:ascii="仿宋_GB2312" w:hAnsi="宋体" w:eastAsia="方正仿宋_GBK"/>
          <w:sz w:val="32"/>
          <w:szCs w:val="32"/>
          <w:highlight w:val="none"/>
        </w:rPr>
        <w:t>月</w:t>
      </w:r>
      <w:r>
        <w:rPr>
          <w:rFonts w:hint="eastAsia" w:ascii="仿宋_GB2312" w:hAnsi="宋体" w:eastAsia="方正仿宋_GBK"/>
          <w:sz w:val="32"/>
          <w:szCs w:val="32"/>
          <w:highlight w:val="none"/>
          <w:u w:val="single"/>
        </w:rPr>
        <w:t xml:space="preserve"> </w:t>
      </w:r>
      <w:r>
        <w:rPr>
          <w:rFonts w:hint="eastAsia" w:ascii="仿宋_GB2312" w:hAnsi="宋体" w:eastAsia="方正仿宋_GBK"/>
          <w:sz w:val="32"/>
          <w:szCs w:val="32"/>
          <w:highlight w:val="none"/>
        </w:rPr>
        <w:t>日</w:t>
      </w:r>
      <w:r>
        <w:rPr>
          <w:rFonts w:hint="eastAsia" w:ascii="仿宋_GB2312" w:hAnsi="宋体" w:eastAsia="方正仿宋_GBK"/>
          <w:sz w:val="32"/>
          <w:szCs w:val="32"/>
          <w:highlight w:val="none"/>
          <w:lang w:val="en-US" w:eastAsia="zh-CN"/>
        </w:rPr>
        <w:t>采用</w:t>
      </w:r>
      <w:r>
        <w:rPr>
          <w:rFonts w:hint="eastAsia" w:ascii="仿宋_GB2312" w:hAnsi="宋体" w:eastAsia="方正仿宋_GBK"/>
          <w:sz w:val="32"/>
          <w:szCs w:val="32"/>
          <w:highlight w:val="none"/>
          <w:u w:val="single"/>
          <w:lang w:val="en-US" w:eastAsia="zh-CN"/>
        </w:rPr>
        <w:t>集体讨论/书面征求意见/电子投票</w:t>
      </w:r>
      <w:r>
        <w:rPr>
          <w:rFonts w:hint="eastAsia" w:ascii="仿宋_GB2312" w:eastAsia="方正仿宋_GBK"/>
          <w:sz w:val="32"/>
          <w:highlight w:val="none"/>
        </w:rPr>
        <w:t>形式</w:t>
      </w:r>
      <w:r>
        <w:rPr>
          <w:rFonts w:hint="eastAsia" w:ascii="仿宋_GB2312" w:eastAsia="方正仿宋_GBK"/>
          <w:sz w:val="32"/>
          <w:highlight w:val="none"/>
          <w:lang w:eastAsia="zh-CN"/>
        </w:rPr>
        <w:t>，</w:t>
      </w:r>
      <w:r>
        <w:rPr>
          <w:rFonts w:hint="eastAsia" w:ascii="仿宋_GB2312" w:eastAsia="方正仿宋_GBK"/>
          <w:sz w:val="32"/>
          <w:highlight w:val="none"/>
        </w:rPr>
        <w:t>组织业主对</w:t>
      </w:r>
      <w:r>
        <w:rPr>
          <w:rFonts w:hint="eastAsia" w:ascii="仿宋_GB2312" w:eastAsia="方正仿宋_GBK"/>
          <w:sz w:val="32"/>
          <w:szCs w:val="32"/>
          <w:highlight w:val="none"/>
          <w:u w:val="single"/>
        </w:rPr>
        <w:t>《</w:t>
      </w:r>
      <w:r>
        <w:rPr>
          <w:rFonts w:hint="eastAsia" w:ascii="仿宋_GB2312" w:eastAsia="方正仿宋_GBK"/>
          <w:sz w:val="32"/>
          <w:highlight w:val="none"/>
          <w:u w:val="single"/>
        </w:rPr>
        <w:t>管理规约</w:t>
      </w:r>
      <w:r>
        <w:rPr>
          <w:rFonts w:hint="eastAsia" w:ascii="仿宋_GB2312" w:eastAsia="方正仿宋_GBK"/>
          <w:sz w:val="32"/>
          <w:highlight w:val="none"/>
          <w:u w:val="single"/>
          <w:lang w:eastAsia="zh-CN"/>
        </w:rPr>
        <w:t>（</w:t>
      </w:r>
      <w:r>
        <w:rPr>
          <w:rFonts w:hint="eastAsia" w:ascii="仿宋_GB2312" w:eastAsia="方正仿宋_GBK"/>
          <w:sz w:val="32"/>
          <w:highlight w:val="none"/>
          <w:u w:val="single"/>
          <w:lang w:val="en-US" w:eastAsia="zh-CN"/>
        </w:rPr>
        <w:t>草案</w:t>
      </w:r>
      <w:r>
        <w:rPr>
          <w:rFonts w:hint="eastAsia" w:ascii="仿宋_GB2312" w:eastAsia="方正仿宋_GBK"/>
          <w:sz w:val="32"/>
          <w:highlight w:val="none"/>
          <w:u w:val="single"/>
          <w:lang w:eastAsia="zh-CN"/>
        </w:rPr>
        <w:t>）</w:t>
      </w:r>
      <w:r>
        <w:rPr>
          <w:rFonts w:hint="eastAsia" w:ascii="仿宋_GB2312" w:eastAsia="方正仿宋_GBK"/>
          <w:sz w:val="32"/>
          <w:highlight w:val="none"/>
          <w:u w:val="single"/>
        </w:rPr>
        <w:t>》《业主大会议事规则</w:t>
      </w:r>
      <w:r>
        <w:rPr>
          <w:rFonts w:hint="eastAsia" w:ascii="仿宋_GB2312" w:eastAsia="方正仿宋_GBK"/>
          <w:sz w:val="32"/>
          <w:highlight w:val="none"/>
          <w:u w:val="single"/>
          <w:lang w:eastAsia="zh-CN"/>
        </w:rPr>
        <w:t>（</w:t>
      </w:r>
      <w:r>
        <w:rPr>
          <w:rFonts w:hint="eastAsia" w:ascii="仿宋_GB2312" w:eastAsia="方正仿宋_GBK"/>
          <w:sz w:val="32"/>
          <w:highlight w:val="none"/>
          <w:u w:val="single"/>
          <w:lang w:val="en-US" w:eastAsia="zh-CN"/>
        </w:rPr>
        <w:t>草案</w:t>
      </w:r>
      <w:r>
        <w:rPr>
          <w:rFonts w:hint="eastAsia" w:ascii="仿宋_GB2312" w:eastAsia="方正仿宋_GBK"/>
          <w:sz w:val="32"/>
          <w:highlight w:val="none"/>
          <w:u w:val="single"/>
          <w:lang w:eastAsia="zh-CN"/>
        </w:rPr>
        <w:t>）</w:t>
      </w:r>
      <w:r>
        <w:rPr>
          <w:rFonts w:hint="eastAsia" w:ascii="仿宋_GB2312" w:eastAsia="方正仿宋_GBK"/>
          <w:sz w:val="32"/>
          <w:highlight w:val="none"/>
          <w:u w:val="single"/>
        </w:rPr>
        <w:t>》</w:t>
      </w:r>
      <w:r>
        <w:rPr>
          <w:rFonts w:hint="eastAsia" w:ascii="仿宋_GB2312" w:eastAsia="方正仿宋_GBK"/>
          <w:sz w:val="32"/>
          <w:highlight w:val="none"/>
          <w:u w:val="single"/>
          <w:lang w:eastAsia="zh-CN"/>
        </w:rPr>
        <w:t>《业主委员会工作规则（</w:t>
      </w:r>
      <w:r>
        <w:rPr>
          <w:rFonts w:hint="eastAsia" w:ascii="仿宋_GB2312" w:eastAsia="方正仿宋_GBK"/>
          <w:sz w:val="32"/>
          <w:highlight w:val="none"/>
          <w:u w:val="single"/>
          <w:lang w:val="en-US" w:eastAsia="zh-CN"/>
        </w:rPr>
        <w:t>草案</w:t>
      </w:r>
      <w:r>
        <w:rPr>
          <w:rFonts w:hint="eastAsia" w:ascii="仿宋_GB2312" w:eastAsia="方正仿宋_GBK"/>
          <w:sz w:val="32"/>
          <w:highlight w:val="none"/>
          <w:u w:val="single"/>
          <w:lang w:eastAsia="zh-CN"/>
        </w:rPr>
        <w:t>）》</w:t>
      </w:r>
      <w:r>
        <w:rPr>
          <w:rFonts w:hint="eastAsia" w:ascii="仿宋_GB2312" w:eastAsia="方正仿宋_GBK"/>
          <w:sz w:val="32"/>
          <w:highlight w:val="none"/>
          <w:u w:val="single"/>
          <w:lang w:val="en-US" w:eastAsia="zh-CN"/>
        </w:rPr>
        <w:t>及</w:t>
      </w:r>
      <w:r>
        <w:rPr>
          <w:rFonts w:ascii="仿宋_GB2312" w:eastAsia="方正仿宋_GBK"/>
          <w:sz w:val="32"/>
          <w:highlight w:val="none"/>
          <w:u w:val="single"/>
        </w:rPr>
        <w:t>选举业主委员会委员</w:t>
      </w:r>
      <w:r>
        <w:rPr>
          <w:rFonts w:hint="eastAsia" w:ascii="仿宋_GB2312" w:eastAsia="方正仿宋_GBK"/>
          <w:sz w:val="32"/>
          <w:highlight w:val="none"/>
          <w:u w:val="none"/>
          <w:lang w:val="en-US" w:eastAsia="zh-CN"/>
        </w:rPr>
        <w:t>等事项</w:t>
      </w:r>
      <w:r>
        <w:rPr>
          <w:rFonts w:hint="eastAsia" w:ascii="仿宋_GB2312" w:hAnsi="Arial" w:eastAsia="方正仿宋_GBK" w:cs="Arial"/>
          <w:color w:val="000000"/>
          <w:sz w:val="32"/>
          <w:szCs w:val="32"/>
          <w:highlight w:val="none"/>
        </w:rPr>
        <w:t>进行了投票表决</w:t>
      </w:r>
      <w:r>
        <w:rPr>
          <w:rFonts w:hint="eastAsia" w:ascii="仿宋_GB2312" w:hAnsi="宋体" w:eastAsia="方正仿宋_GBK"/>
          <w:sz w:val="32"/>
          <w:szCs w:val="32"/>
          <w:highlight w:val="none"/>
        </w:rPr>
        <w:t>。现将表决汇总结果和表决明细情况进行公示。</w:t>
      </w:r>
    </w:p>
    <w:p w14:paraId="4010B68A">
      <w:pPr>
        <w:keepNext w:val="0"/>
        <w:keepLines w:val="0"/>
        <w:pageBreakBefore w:val="0"/>
        <w:widowControl w:val="0"/>
        <w:kinsoku/>
        <w:overflowPunct/>
        <w:topLinePunct w:val="0"/>
        <w:autoSpaceDE/>
        <w:autoSpaceDN/>
        <w:bidi w:val="0"/>
        <w:adjustRightInd/>
        <w:snapToGrid/>
        <w:spacing w:line="520" w:lineRule="exact"/>
        <w:ind w:firstLine="570"/>
        <w:textAlignment w:val="auto"/>
        <w:rPr>
          <w:rFonts w:ascii="仿宋_GB2312" w:eastAsia="方正仿宋_GBK"/>
          <w:sz w:val="32"/>
          <w:szCs w:val="32"/>
          <w:highlight w:val="none"/>
        </w:rPr>
      </w:pPr>
      <w:r>
        <w:rPr>
          <w:rFonts w:hint="eastAsia" w:ascii="仿宋_GB2312" w:hAnsi="宋体" w:eastAsia="方正仿宋_GBK"/>
          <w:sz w:val="32"/>
          <w:szCs w:val="32"/>
          <w:highlight w:val="none"/>
          <w:u w:val="single"/>
        </w:rPr>
        <w:t xml:space="preserve"> </w:t>
      </w:r>
      <w:r>
        <w:rPr>
          <w:rFonts w:hint="eastAsia" w:ascii="仿宋_GB2312" w:hAnsi="宋体" w:eastAsia="方正仿宋_GBK"/>
          <w:sz w:val="32"/>
          <w:szCs w:val="32"/>
          <w:highlight w:val="none"/>
          <w:u w:val="single"/>
          <w:lang w:val="en-US" w:eastAsia="zh-CN"/>
        </w:rPr>
        <w:t xml:space="preserve"> </w:t>
      </w:r>
      <w:r>
        <w:rPr>
          <w:rFonts w:hint="eastAsia" w:ascii="仿宋_GB2312" w:hAnsi="宋体" w:eastAsia="方正仿宋_GBK"/>
          <w:sz w:val="32"/>
          <w:szCs w:val="32"/>
          <w:highlight w:val="none"/>
        </w:rPr>
        <w:t>年</w:t>
      </w:r>
      <w:r>
        <w:rPr>
          <w:rFonts w:hint="eastAsia" w:ascii="仿宋_GB2312" w:hAnsi="宋体" w:eastAsia="方正仿宋_GBK"/>
          <w:sz w:val="32"/>
          <w:szCs w:val="32"/>
          <w:highlight w:val="none"/>
          <w:u w:val="single"/>
        </w:rPr>
        <w:t xml:space="preserve"> </w:t>
      </w:r>
      <w:r>
        <w:rPr>
          <w:rFonts w:hint="eastAsia" w:ascii="仿宋_GB2312" w:hAnsi="宋体" w:eastAsia="方正仿宋_GBK"/>
          <w:sz w:val="32"/>
          <w:szCs w:val="32"/>
          <w:highlight w:val="none"/>
          <w:u w:val="single"/>
          <w:lang w:val="en-US" w:eastAsia="zh-CN"/>
        </w:rPr>
        <w:t xml:space="preserve"> </w:t>
      </w:r>
      <w:r>
        <w:rPr>
          <w:rFonts w:hint="eastAsia" w:ascii="仿宋_GB2312" w:hAnsi="宋体" w:eastAsia="方正仿宋_GBK"/>
          <w:sz w:val="32"/>
          <w:szCs w:val="32"/>
          <w:highlight w:val="none"/>
        </w:rPr>
        <w:t>月</w:t>
      </w:r>
      <w:r>
        <w:rPr>
          <w:rFonts w:hint="eastAsia" w:ascii="仿宋_GB2312" w:hAnsi="宋体" w:eastAsia="方正仿宋_GBK"/>
          <w:sz w:val="32"/>
          <w:szCs w:val="32"/>
          <w:highlight w:val="none"/>
          <w:u w:val="single"/>
        </w:rPr>
        <w:t xml:space="preserve"> </w:t>
      </w:r>
      <w:r>
        <w:rPr>
          <w:rFonts w:hint="eastAsia" w:ascii="仿宋_GB2312" w:hAnsi="宋体" w:eastAsia="方正仿宋_GBK"/>
          <w:sz w:val="32"/>
          <w:szCs w:val="32"/>
          <w:highlight w:val="none"/>
          <w:u w:val="single"/>
          <w:lang w:val="en-US" w:eastAsia="zh-CN"/>
        </w:rPr>
        <w:t xml:space="preserve"> </w:t>
      </w:r>
      <w:r>
        <w:rPr>
          <w:rFonts w:hint="eastAsia" w:ascii="仿宋_GB2312" w:hAnsi="宋体" w:eastAsia="方正仿宋_GBK"/>
          <w:sz w:val="32"/>
          <w:szCs w:val="32"/>
          <w:highlight w:val="none"/>
        </w:rPr>
        <w:t>日至</w:t>
      </w:r>
      <w:r>
        <w:rPr>
          <w:rFonts w:hint="eastAsia" w:ascii="仿宋_GB2312" w:hAnsi="宋体" w:eastAsia="方正仿宋_GBK"/>
          <w:sz w:val="32"/>
          <w:szCs w:val="32"/>
          <w:highlight w:val="none"/>
          <w:u w:val="single"/>
        </w:rPr>
        <w:t xml:space="preserve"> </w:t>
      </w:r>
      <w:r>
        <w:rPr>
          <w:rFonts w:hint="eastAsia" w:ascii="仿宋_GB2312" w:hAnsi="宋体" w:eastAsia="方正仿宋_GBK"/>
          <w:sz w:val="32"/>
          <w:szCs w:val="32"/>
          <w:highlight w:val="none"/>
          <w:u w:val="single"/>
          <w:lang w:val="en-US" w:eastAsia="zh-CN"/>
        </w:rPr>
        <w:t xml:space="preserve"> </w:t>
      </w:r>
      <w:r>
        <w:rPr>
          <w:rFonts w:hint="eastAsia" w:ascii="仿宋_GB2312" w:hAnsi="宋体" w:eastAsia="方正仿宋_GBK"/>
          <w:sz w:val="32"/>
          <w:szCs w:val="32"/>
          <w:highlight w:val="none"/>
        </w:rPr>
        <w:t>年</w:t>
      </w:r>
      <w:r>
        <w:rPr>
          <w:rFonts w:hint="eastAsia" w:ascii="仿宋_GB2312" w:hAnsi="宋体" w:eastAsia="方正仿宋_GBK"/>
          <w:sz w:val="32"/>
          <w:szCs w:val="32"/>
          <w:highlight w:val="none"/>
          <w:u w:val="single"/>
          <w:lang w:val="en-US" w:eastAsia="zh-CN"/>
        </w:rPr>
        <w:t xml:space="preserve">  </w:t>
      </w:r>
      <w:r>
        <w:rPr>
          <w:rFonts w:hint="eastAsia" w:ascii="仿宋_GB2312" w:hAnsi="宋体" w:eastAsia="方正仿宋_GBK"/>
          <w:sz w:val="32"/>
          <w:szCs w:val="32"/>
          <w:highlight w:val="none"/>
        </w:rPr>
        <w:t>月</w:t>
      </w:r>
      <w:r>
        <w:rPr>
          <w:rFonts w:hint="eastAsia" w:ascii="仿宋_GB2312" w:hAnsi="宋体" w:eastAsia="方正仿宋_GBK"/>
          <w:sz w:val="32"/>
          <w:szCs w:val="32"/>
          <w:highlight w:val="none"/>
          <w:u w:val="single"/>
        </w:rPr>
        <w:t xml:space="preserve"> </w:t>
      </w:r>
      <w:r>
        <w:rPr>
          <w:rFonts w:hint="eastAsia" w:ascii="仿宋_GB2312" w:hAnsi="宋体" w:eastAsia="方正仿宋_GBK"/>
          <w:sz w:val="32"/>
          <w:szCs w:val="32"/>
          <w:highlight w:val="none"/>
          <w:u w:val="single"/>
          <w:lang w:val="en-US" w:eastAsia="zh-CN"/>
        </w:rPr>
        <w:t xml:space="preserve"> </w:t>
      </w:r>
      <w:r>
        <w:rPr>
          <w:rFonts w:hint="eastAsia" w:ascii="仿宋_GB2312" w:hAnsi="宋体" w:eastAsia="方正仿宋_GBK"/>
          <w:sz w:val="32"/>
          <w:szCs w:val="32"/>
          <w:highlight w:val="none"/>
        </w:rPr>
        <w:t>日</w:t>
      </w:r>
      <w:r>
        <w:rPr>
          <w:rFonts w:hint="eastAsia" w:ascii="仿宋_GB2312" w:hAnsi="宋体" w:eastAsia="方正仿宋_GBK"/>
          <w:sz w:val="32"/>
          <w:szCs w:val="32"/>
          <w:highlight w:val="none"/>
          <w:lang w:val="en-US" w:eastAsia="zh-CN"/>
        </w:rPr>
        <w:t>期间，业主</w:t>
      </w:r>
      <w:r>
        <w:rPr>
          <w:rFonts w:hint="eastAsia" w:ascii="仿宋_GB2312" w:eastAsia="方正仿宋_GBK"/>
          <w:sz w:val="32"/>
          <w:szCs w:val="32"/>
          <w:highlight w:val="none"/>
        </w:rPr>
        <w:t>对表决结果有异议的，</w:t>
      </w:r>
      <w:r>
        <w:rPr>
          <w:rFonts w:hint="eastAsia" w:ascii="仿宋_GB2312" w:eastAsia="方正仿宋_GBK"/>
          <w:sz w:val="32"/>
          <w:szCs w:val="32"/>
          <w:highlight w:val="none"/>
          <w:lang w:val="en-US" w:eastAsia="zh-CN"/>
        </w:rPr>
        <w:t>可以持本人身份证及不动产证（房产证或购房合同）查验本人表决意见，筹备组将提供业主本人表决意见以供查验。</w:t>
      </w:r>
    </w:p>
    <w:p w14:paraId="38019736">
      <w:pPr>
        <w:keepNext w:val="0"/>
        <w:keepLines w:val="0"/>
        <w:pageBreakBefore w:val="0"/>
        <w:widowControl w:val="0"/>
        <w:kinsoku/>
        <w:wordWrap w:val="0"/>
        <w:overflowPunct/>
        <w:topLinePunct w:val="0"/>
        <w:autoSpaceDE/>
        <w:autoSpaceDN/>
        <w:bidi w:val="0"/>
        <w:adjustRightInd/>
        <w:snapToGrid/>
        <w:spacing w:line="520" w:lineRule="exact"/>
        <w:ind w:right="924" w:rightChars="440" w:firstLine="563" w:firstLineChars="176"/>
        <w:jc w:val="both"/>
        <w:textAlignment w:val="auto"/>
        <w:rPr>
          <w:rFonts w:hint="eastAsia" w:ascii="仿宋_GB2312" w:eastAsia="方正仿宋_GBK"/>
          <w:sz w:val="32"/>
          <w:highlight w:val="none"/>
          <w:u w:val="none"/>
          <w:lang w:val="en-US" w:eastAsia="zh-CN"/>
        </w:rPr>
      </w:pPr>
      <w:r>
        <w:rPr>
          <w:rFonts w:hint="eastAsia" w:ascii="仿宋_GB2312" w:eastAsia="方正仿宋_GBK"/>
          <w:sz w:val="32"/>
          <w:highlight w:val="none"/>
          <w:u w:val="none"/>
          <w:lang w:val="en-US" w:eastAsia="zh-CN"/>
        </w:rPr>
        <w:t>特此通知。</w:t>
      </w:r>
    </w:p>
    <w:p w14:paraId="28A6DCFD">
      <w:pPr>
        <w:keepNext w:val="0"/>
        <w:keepLines w:val="0"/>
        <w:pageBreakBefore w:val="0"/>
        <w:widowControl w:val="0"/>
        <w:kinsoku/>
        <w:wordWrap w:val="0"/>
        <w:overflowPunct/>
        <w:topLinePunct w:val="0"/>
        <w:autoSpaceDE/>
        <w:autoSpaceDN/>
        <w:bidi w:val="0"/>
        <w:adjustRightInd/>
        <w:snapToGrid/>
        <w:spacing w:line="520" w:lineRule="exact"/>
        <w:ind w:right="924" w:rightChars="440" w:firstLine="563" w:firstLineChars="176"/>
        <w:jc w:val="both"/>
        <w:textAlignment w:val="auto"/>
        <w:rPr>
          <w:rFonts w:hint="default" w:ascii="仿宋_GB2312" w:eastAsia="方正仿宋_GBK"/>
          <w:sz w:val="32"/>
          <w:highlight w:val="none"/>
          <w:u w:val="single"/>
          <w:lang w:val="en-US" w:eastAsia="zh-CN"/>
        </w:rPr>
      </w:pPr>
    </w:p>
    <w:p w14:paraId="61248375">
      <w:pPr>
        <w:keepNext w:val="0"/>
        <w:keepLines w:val="0"/>
        <w:pageBreakBefore w:val="0"/>
        <w:widowControl w:val="0"/>
        <w:kinsoku/>
        <w:wordWrap w:val="0"/>
        <w:overflowPunct/>
        <w:topLinePunct w:val="0"/>
        <w:autoSpaceDE/>
        <w:autoSpaceDN/>
        <w:bidi w:val="0"/>
        <w:adjustRightInd/>
        <w:snapToGrid/>
        <w:spacing w:line="520" w:lineRule="exact"/>
        <w:ind w:left="1758" w:leftChars="304" w:right="25" w:rightChars="12" w:hanging="1120" w:hangingChars="350"/>
        <w:textAlignment w:val="auto"/>
        <w:rPr>
          <w:rFonts w:hint="eastAsia" w:ascii="仿宋_GB2312" w:eastAsia="方正仿宋_GBK"/>
          <w:sz w:val="32"/>
          <w:szCs w:val="32"/>
          <w:highlight w:val="none"/>
          <w:lang w:eastAsia="zh-CN"/>
        </w:rPr>
      </w:pPr>
      <w:r>
        <w:rPr>
          <w:rFonts w:hint="eastAsia" w:ascii="仿宋_GB2312" w:hAnsi="宋体" w:eastAsia="方正仿宋_GBK"/>
          <w:sz w:val="32"/>
          <w:szCs w:val="32"/>
          <w:highlight w:val="none"/>
        </w:rPr>
        <w:t>附表：</w:t>
      </w:r>
      <w:r>
        <w:rPr>
          <w:rFonts w:hint="eastAsia" w:ascii="仿宋_GB2312" w:eastAsia="方正仿宋_GBK"/>
          <w:sz w:val="32"/>
          <w:szCs w:val="32"/>
          <w:highlight w:val="none"/>
          <w:u w:val="single"/>
          <w:lang w:val="en-US" w:eastAsia="zh-CN"/>
        </w:rPr>
        <w:t>xx</w:t>
      </w:r>
      <w:r>
        <w:rPr>
          <w:rFonts w:hint="eastAsia" w:ascii="仿宋_GB2312" w:eastAsia="方正仿宋_GBK"/>
          <w:sz w:val="32"/>
          <w:szCs w:val="32"/>
          <w:highlight w:val="none"/>
          <w:lang w:val="en-US" w:eastAsia="zh-CN"/>
        </w:rPr>
        <w:t>小区首次业主大会会议</w:t>
      </w:r>
      <w:r>
        <w:rPr>
          <w:rFonts w:hint="eastAsia" w:ascii="仿宋_GB2312" w:eastAsia="方正仿宋_GBK"/>
          <w:sz w:val="32"/>
          <w:szCs w:val="32"/>
          <w:highlight w:val="none"/>
        </w:rPr>
        <w:t>表决结果</w:t>
      </w:r>
      <w:r>
        <w:rPr>
          <w:rFonts w:hint="eastAsia" w:ascii="仿宋_GB2312" w:hAnsi="宋体" w:eastAsia="方正仿宋_GBK"/>
          <w:sz w:val="32"/>
          <w:szCs w:val="32"/>
          <w:highlight w:val="none"/>
        </w:rPr>
        <w:t>汇总统计</w:t>
      </w:r>
      <w:r>
        <w:rPr>
          <w:rFonts w:hint="eastAsia" w:ascii="仿宋_GB2312" w:eastAsia="方正仿宋_GBK"/>
          <w:sz w:val="32"/>
          <w:szCs w:val="32"/>
          <w:highlight w:val="none"/>
        </w:rPr>
        <w:t>表</w:t>
      </w:r>
    </w:p>
    <w:p w14:paraId="7186CBA3">
      <w:pPr>
        <w:keepNext w:val="0"/>
        <w:keepLines w:val="0"/>
        <w:pageBreakBefore w:val="0"/>
        <w:widowControl w:val="0"/>
        <w:kinsoku/>
        <w:wordWrap/>
        <w:overflowPunct/>
        <w:topLinePunct w:val="0"/>
        <w:autoSpaceDE/>
        <w:autoSpaceDN/>
        <w:bidi w:val="0"/>
        <w:adjustRightInd/>
        <w:snapToGrid/>
        <w:spacing w:line="520" w:lineRule="exact"/>
        <w:ind w:right="924" w:rightChars="440" w:firstLine="563" w:firstLineChars="176"/>
        <w:jc w:val="right"/>
        <w:textAlignment w:val="auto"/>
        <w:rPr>
          <w:rFonts w:hint="eastAsia" w:ascii="仿宋_GB2312" w:eastAsia="方正仿宋_GBK"/>
          <w:sz w:val="32"/>
          <w:highlight w:val="none"/>
          <w:u w:val="single"/>
          <w:lang w:val="en-US" w:eastAsia="zh-CN"/>
        </w:rPr>
      </w:pPr>
    </w:p>
    <w:p w14:paraId="59A83EB1">
      <w:pPr>
        <w:keepNext w:val="0"/>
        <w:keepLines w:val="0"/>
        <w:pageBreakBefore w:val="0"/>
        <w:widowControl w:val="0"/>
        <w:kinsoku/>
        <w:wordWrap w:val="0"/>
        <w:overflowPunct/>
        <w:topLinePunct w:val="0"/>
        <w:autoSpaceDE/>
        <w:autoSpaceDN/>
        <w:bidi w:val="0"/>
        <w:adjustRightInd/>
        <w:snapToGrid/>
        <w:spacing w:line="520" w:lineRule="exact"/>
        <w:ind w:right="924" w:rightChars="440" w:firstLine="563" w:firstLineChars="176"/>
        <w:jc w:val="right"/>
        <w:textAlignment w:val="auto"/>
        <w:rPr>
          <w:rFonts w:hint="eastAsia" w:ascii="仿宋_GB2312" w:eastAsia="方正仿宋_GBK"/>
          <w:sz w:val="32"/>
          <w:highlight w:val="none"/>
        </w:rPr>
      </w:pPr>
      <w:r>
        <w:rPr>
          <w:rFonts w:hint="eastAsia" w:ascii="仿宋_GB2312" w:eastAsia="方正仿宋_GBK"/>
          <w:sz w:val="32"/>
          <w:highlight w:val="none"/>
          <w:u w:val="single"/>
          <w:lang w:val="en-US" w:eastAsia="zh-CN"/>
        </w:rPr>
        <w:t>xx</w:t>
      </w:r>
      <w:r>
        <w:rPr>
          <w:rFonts w:hint="eastAsia" w:ascii="仿宋_GB2312" w:eastAsia="方正仿宋_GBK"/>
          <w:sz w:val="32"/>
          <w:highlight w:val="none"/>
          <w:u w:val="none"/>
          <w:lang w:val="en-US" w:eastAsia="zh-CN"/>
        </w:rPr>
        <w:t>小区</w:t>
      </w:r>
      <w:r>
        <w:rPr>
          <w:rFonts w:hint="eastAsia" w:ascii="仿宋_GB2312" w:eastAsia="方正仿宋_GBK"/>
          <w:sz w:val="32"/>
          <w:highlight w:val="none"/>
          <w:lang w:val="en-US" w:eastAsia="zh-CN"/>
        </w:rPr>
        <w:t>业主大会</w:t>
      </w:r>
      <w:r>
        <w:rPr>
          <w:rFonts w:hint="eastAsia" w:ascii="仿宋_GB2312" w:eastAsia="方正仿宋_GBK"/>
          <w:sz w:val="32"/>
          <w:highlight w:val="none"/>
        </w:rPr>
        <w:t xml:space="preserve">筹备组 </w:t>
      </w:r>
    </w:p>
    <w:p w14:paraId="427CFDD6">
      <w:pPr>
        <w:keepNext w:val="0"/>
        <w:keepLines w:val="0"/>
        <w:pageBreakBefore w:val="0"/>
        <w:widowControl w:val="0"/>
        <w:kinsoku/>
        <w:wordWrap/>
        <w:overflowPunct/>
        <w:topLinePunct w:val="0"/>
        <w:autoSpaceDE/>
        <w:autoSpaceDN/>
        <w:bidi w:val="0"/>
        <w:adjustRightInd/>
        <w:snapToGrid/>
        <w:spacing w:line="520" w:lineRule="exact"/>
        <w:ind w:right="1117" w:rightChars="532" w:firstLine="640" w:firstLineChars="200"/>
        <w:jc w:val="right"/>
        <w:textAlignment w:val="auto"/>
        <w:rPr>
          <w:rFonts w:hint="default" w:ascii="Times New Roman" w:hAnsi="Times New Roman" w:eastAsia="方正仿宋_GBK" w:cs="Times New Roman"/>
          <w:bCs/>
          <w:sz w:val="32"/>
          <w:szCs w:val="32"/>
          <w:highlight w:val="none"/>
        </w:rPr>
      </w:pPr>
      <w:r>
        <w:rPr>
          <w:rFonts w:hint="default" w:ascii="Times New Roman" w:hAnsi="Times New Roman" w:eastAsia="方正仿宋_GBK" w:cs="Times New Roman"/>
          <w:bCs/>
          <w:sz w:val="32"/>
          <w:szCs w:val="32"/>
          <w:highlight w:val="none"/>
          <w:u w:val="single"/>
          <w:lang w:val="en-US" w:eastAsia="zh-CN"/>
        </w:rPr>
        <w:t xml:space="preserve">  </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年</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月</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日</w:t>
      </w:r>
    </w:p>
    <w:p w14:paraId="4947DEF1">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center"/>
        <w:textAlignment w:val="auto"/>
        <w:rPr>
          <w:rFonts w:hint="default" w:ascii="方正小标宋简体" w:hAnsi="方正小标宋简体" w:eastAsia="方正小标宋简体" w:cs="方正小标宋简体"/>
          <w:sz w:val="44"/>
          <w:szCs w:val="44"/>
          <w:highlight w:val="none"/>
          <w:u w:val="none"/>
          <w:lang w:val="en-US" w:eastAsia="zh-CN"/>
        </w:rPr>
        <w:sectPr>
          <w:pgSz w:w="11906" w:h="16838"/>
          <w:pgMar w:top="1440" w:right="1800" w:bottom="1440" w:left="1800" w:header="851" w:footer="992" w:gutter="0"/>
          <w:cols w:space="425" w:num="1"/>
          <w:docGrid w:type="lines" w:linePitch="312" w:charSpace="0"/>
        </w:sectPr>
      </w:pPr>
      <w:r>
        <w:rPr>
          <w:rFonts w:hint="eastAsia" w:ascii="仿宋_GB2312" w:eastAsia="方正仿宋_GBK"/>
          <w:sz w:val="32"/>
          <w:highlight w:val="none"/>
        </w:rPr>
        <w:t>（联系人：</w:t>
      </w:r>
      <w:r>
        <w:rPr>
          <w:rFonts w:hint="eastAsia" w:ascii="仿宋_GB2312" w:eastAsia="方正仿宋_GBK"/>
          <w:sz w:val="32"/>
          <w:highlight w:val="none"/>
          <w:u w:val="single"/>
        </w:rPr>
        <w:t xml:space="preserve">         </w:t>
      </w:r>
      <w:r>
        <w:rPr>
          <w:rFonts w:hint="eastAsia" w:ascii="仿宋_GB2312" w:eastAsia="方正仿宋_GBK"/>
          <w:sz w:val="32"/>
          <w:highlight w:val="none"/>
        </w:rPr>
        <w:t>，联系电话：</w:t>
      </w:r>
      <w:r>
        <w:rPr>
          <w:rFonts w:hint="eastAsia" w:ascii="仿宋_GB2312" w:eastAsia="方正仿宋_GBK"/>
          <w:sz w:val="32"/>
          <w:highlight w:val="none"/>
          <w:u w:val="single"/>
        </w:rPr>
        <w:t xml:space="preserve">         </w:t>
      </w:r>
      <w:r>
        <w:rPr>
          <w:rFonts w:hint="eastAsia" w:ascii="仿宋_GB2312" w:eastAsia="方正仿宋_GBK"/>
          <w:sz w:val="32"/>
          <w:highlight w:val="none"/>
        </w:rPr>
        <w:t>。）</w:t>
      </w:r>
    </w:p>
    <w:p w14:paraId="1174641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黑体" w:hAnsi="黑体" w:eastAsia="黑体" w:cs="黑体"/>
          <w:sz w:val="32"/>
          <w:szCs w:val="32"/>
          <w:highlight w:val="none"/>
          <w:u w:val="none"/>
          <w:lang w:val="en-US" w:eastAsia="zh-CN"/>
        </w:rPr>
      </w:pPr>
      <w:r>
        <w:rPr>
          <w:rFonts w:hint="eastAsia" w:ascii="黑体" w:hAnsi="黑体" w:eastAsia="黑体" w:cs="黑体"/>
          <w:sz w:val="32"/>
          <w:szCs w:val="32"/>
          <w:highlight w:val="none"/>
          <w:u w:val="none"/>
          <w:lang w:val="en-US" w:eastAsia="zh-CN"/>
        </w:rPr>
        <w:t>附件3-13</w:t>
      </w:r>
    </w:p>
    <w:p w14:paraId="16A8DC1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rPr>
      </w:pPr>
    </w:p>
    <w:p w14:paraId="33F80C5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u w:val="single"/>
        </w:rPr>
        <w:t>xx</w:t>
      </w:r>
      <w:r>
        <w:rPr>
          <w:rFonts w:hint="eastAsia" w:ascii="方正小标宋简体" w:hAnsi="方正小标宋简体" w:eastAsia="方正小标宋简体" w:cs="方正小标宋简体"/>
          <w:sz w:val="44"/>
          <w:szCs w:val="44"/>
          <w:highlight w:val="none"/>
        </w:rPr>
        <w:t>小区首次业主大会会议</w:t>
      </w:r>
    </w:p>
    <w:p w14:paraId="5940A8C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表决结果汇总统计表</w:t>
      </w:r>
    </w:p>
    <w:p w14:paraId="2877278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highlight w:val="none"/>
          <w:u w:val="none"/>
          <w:lang w:val="en-US" w:eastAsia="zh-CN"/>
        </w:rPr>
      </w:pPr>
    </w:p>
    <w:tbl>
      <w:tblPr>
        <w:tblStyle w:val="9"/>
        <w:tblW w:w="8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680"/>
        <w:gridCol w:w="1930"/>
        <w:gridCol w:w="1690"/>
        <w:gridCol w:w="1940"/>
        <w:gridCol w:w="1710"/>
      </w:tblGrid>
      <w:tr w14:paraId="75D5D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7" w:type="dxa"/>
            <w:gridSpan w:val="6"/>
          </w:tcPr>
          <w:p w14:paraId="09CE6F5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sz w:val="32"/>
                <w:szCs w:val="32"/>
                <w:highlight w:val="none"/>
                <w:u w:val="none"/>
                <w:lang w:val="en-US" w:eastAsia="zh-CN"/>
              </w:rPr>
            </w:pPr>
            <w:r>
              <w:rPr>
                <w:rFonts w:hint="eastAsia" w:ascii="黑体" w:hAnsi="黑体" w:eastAsia="黑体" w:cs="黑体"/>
                <w:sz w:val="32"/>
                <w:szCs w:val="32"/>
                <w:highlight w:val="none"/>
                <w:u w:val="none"/>
                <w:lang w:val="en-US" w:eastAsia="zh-CN"/>
              </w:rPr>
              <w:t xml:space="preserve">          议题一：是否通过</w:t>
            </w:r>
            <w:r>
              <w:rPr>
                <w:rFonts w:hint="eastAsia" w:ascii="黑体" w:hAnsi="黑体" w:eastAsia="黑体" w:cs="黑体"/>
                <w:sz w:val="32"/>
                <w:szCs w:val="32"/>
                <w:highlight w:val="none"/>
                <w:u w:val="single"/>
                <w:lang w:val="en-US" w:eastAsia="zh-CN"/>
              </w:rPr>
              <w:t>xx</w:t>
            </w:r>
            <w:r>
              <w:rPr>
                <w:rFonts w:hint="eastAsia" w:ascii="黑体" w:hAnsi="黑体" w:eastAsia="黑体" w:cs="黑体"/>
                <w:sz w:val="32"/>
                <w:szCs w:val="32"/>
                <w:highlight w:val="none"/>
                <w:u w:val="none"/>
                <w:lang w:val="en-US" w:eastAsia="zh-CN"/>
              </w:rPr>
              <w:t>小区管理规约</w:t>
            </w:r>
          </w:p>
        </w:tc>
      </w:tr>
      <w:tr w14:paraId="294E9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7" w:type="dxa"/>
            <w:gridSpan w:val="4"/>
            <w:vAlign w:val="top"/>
          </w:tcPr>
          <w:p w14:paraId="1F45621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小区业主总户数：</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4"/>
                <w:szCs w:val="24"/>
                <w:highlight w:val="none"/>
                <w:u w:val="none"/>
                <w:vertAlign w:val="baseline"/>
                <w:lang w:val="en-US" w:eastAsia="zh-CN"/>
              </w:rPr>
              <w:t>户</w:t>
            </w:r>
          </w:p>
        </w:tc>
        <w:tc>
          <w:tcPr>
            <w:tcW w:w="3650" w:type="dxa"/>
            <w:gridSpan w:val="2"/>
            <w:shd w:val="clear" w:color="auto" w:fill="auto"/>
            <w:vAlign w:val="top"/>
          </w:tcPr>
          <w:p w14:paraId="64A2FE2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小区建筑物总面积：</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r>
      <w:tr w14:paraId="55242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7" w:type="dxa"/>
            <w:gridSpan w:val="4"/>
            <w:vAlign w:val="top"/>
          </w:tcPr>
          <w:p w14:paraId="08C4E23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参与表决的业主户数：</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4"/>
                <w:szCs w:val="24"/>
                <w:highlight w:val="none"/>
                <w:u w:val="none"/>
                <w:vertAlign w:val="baseline"/>
                <w:lang w:val="en-US" w:eastAsia="zh-CN"/>
              </w:rPr>
              <w:t>户</w:t>
            </w:r>
          </w:p>
        </w:tc>
        <w:tc>
          <w:tcPr>
            <w:tcW w:w="3650" w:type="dxa"/>
            <w:gridSpan w:val="2"/>
            <w:vAlign w:val="top"/>
          </w:tcPr>
          <w:p w14:paraId="38AC0D2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参与表决的业主面积：</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r>
      <w:tr w14:paraId="01048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Merge w:val="restart"/>
            <w:vAlign w:val="center"/>
          </w:tcPr>
          <w:p w14:paraId="2CB5F0A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序号</w:t>
            </w:r>
          </w:p>
        </w:tc>
        <w:tc>
          <w:tcPr>
            <w:tcW w:w="680" w:type="dxa"/>
            <w:vMerge w:val="restart"/>
            <w:vAlign w:val="center"/>
          </w:tcPr>
          <w:p w14:paraId="64287F2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投票项</w:t>
            </w:r>
          </w:p>
        </w:tc>
        <w:tc>
          <w:tcPr>
            <w:tcW w:w="3620" w:type="dxa"/>
            <w:gridSpan w:val="2"/>
            <w:vAlign w:val="center"/>
          </w:tcPr>
          <w:p w14:paraId="352BAFC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参与表决户数情况</w:t>
            </w:r>
          </w:p>
        </w:tc>
        <w:tc>
          <w:tcPr>
            <w:tcW w:w="3650" w:type="dxa"/>
            <w:gridSpan w:val="2"/>
            <w:vAlign w:val="center"/>
          </w:tcPr>
          <w:p w14:paraId="5910B58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参与表决面积情况</w:t>
            </w:r>
          </w:p>
        </w:tc>
      </w:tr>
      <w:tr w14:paraId="5F8AA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567" w:type="dxa"/>
            <w:vMerge w:val="continue"/>
            <w:vAlign w:val="center"/>
          </w:tcPr>
          <w:p w14:paraId="3AA917B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p>
        </w:tc>
        <w:tc>
          <w:tcPr>
            <w:tcW w:w="680" w:type="dxa"/>
            <w:vMerge w:val="continue"/>
            <w:vAlign w:val="center"/>
          </w:tcPr>
          <w:p w14:paraId="525E6E2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p>
        </w:tc>
        <w:tc>
          <w:tcPr>
            <w:tcW w:w="1930" w:type="dxa"/>
            <w:vAlign w:val="center"/>
          </w:tcPr>
          <w:p w14:paraId="2160404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参与表决户数总和</w:t>
            </w:r>
          </w:p>
        </w:tc>
        <w:tc>
          <w:tcPr>
            <w:tcW w:w="1690" w:type="dxa"/>
            <w:vAlign w:val="center"/>
          </w:tcPr>
          <w:p w14:paraId="09CFA2F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占参与户数比例</w:t>
            </w:r>
          </w:p>
        </w:tc>
        <w:tc>
          <w:tcPr>
            <w:tcW w:w="1940" w:type="dxa"/>
            <w:vAlign w:val="center"/>
          </w:tcPr>
          <w:p w14:paraId="7843475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参与表决面积总和</w:t>
            </w:r>
          </w:p>
        </w:tc>
        <w:tc>
          <w:tcPr>
            <w:tcW w:w="1710" w:type="dxa"/>
            <w:vAlign w:val="center"/>
          </w:tcPr>
          <w:p w14:paraId="224A865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占参与面积比例</w:t>
            </w:r>
          </w:p>
        </w:tc>
      </w:tr>
      <w:tr w14:paraId="24603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0E08E99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1</w:t>
            </w:r>
          </w:p>
        </w:tc>
        <w:tc>
          <w:tcPr>
            <w:tcW w:w="680" w:type="dxa"/>
            <w:shd w:val="clear" w:color="auto" w:fill="auto"/>
            <w:vAlign w:val="center"/>
          </w:tcPr>
          <w:p w14:paraId="0EB49C7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sz w:val="21"/>
                <w:szCs w:val="21"/>
                <w:highlight w:val="none"/>
                <w:u w:val="none"/>
                <w:vertAlign w:val="baseline"/>
                <w:lang w:val="en-US" w:eastAsia="zh-CN"/>
              </w:rPr>
              <w:t>同意</w:t>
            </w:r>
          </w:p>
        </w:tc>
        <w:tc>
          <w:tcPr>
            <w:tcW w:w="1930" w:type="dxa"/>
            <w:vAlign w:val="center"/>
          </w:tcPr>
          <w:p w14:paraId="23C14B0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户</w:t>
            </w:r>
          </w:p>
        </w:tc>
        <w:tc>
          <w:tcPr>
            <w:tcW w:w="1690" w:type="dxa"/>
            <w:vAlign w:val="center"/>
          </w:tcPr>
          <w:p w14:paraId="1ACC390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13E7E9F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10575A3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r w14:paraId="65791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5A564CB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2</w:t>
            </w:r>
          </w:p>
        </w:tc>
        <w:tc>
          <w:tcPr>
            <w:tcW w:w="680" w:type="dxa"/>
            <w:shd w:val="clear" w:color="auto" w:fill="auto"/>
            <w:vAlign w:val="center"/>
          </w:tcPr>
          <w:p w14:paraId="348C443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sz w:val="21"/>
                <w:szCs w:val="21"/>
                <w:highlight w:val="none"/>
                <w:u w:val="none"/>
                <w:vertAlign w:val="baseline"/>
                <w:lang w:val="en-US" w:eastAsia="zh-CN"/>
              </w:rPr>
              <w:t>反对</w:t>
            </w:r>
          </w:p>
        </w:tc>
        <w:tc>
          <w:tcPr>
            <w:tcW w:w="1930" w:type="dxa"/>
            <w:vAlign w:val="center"/>
          </w:tcPr>
          <w:p w14:paraId="3FDCC68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户</w:t>
            </w:r>
          </w:p>
        </w:tc>
        <w:tc>
          <w:tcPr>
            <w:tcW w:w="1690" w:type="dxa"/>
            <w:vAlign w:val="center"/>
          </w:tcPr>
          <w:p w14:paraId="491B39D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16355DA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016F1FD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r w14:paraId="7407C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210C057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3</w:t>
            </w:r>
          </w:p>
        </w:tc>
        <w:tc>
          <w:tcPr>
            <w:tcW w:w="680" w:type="dxa"/>
            <w:shd w:val="clear" w:color="auto" w:fill="auto"/>
            <w:vAlign w:val="center"/>
          </w:tcPr>
          <w:p w14:paraId="727B9F3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sz w:val="21"/>
                <w:szCs w:val="21"/>
                <w:highlight w:val="none"/>
                <w:u w:val="none"/>
                <w:vertAlign w:val="baseline"/>
                <w:lang w:val="en-US" w:eastAsia="zh-CN"/>
              </w:rPr>
              <w:t>弃权</w:t>
            </w:r>
          </w:p>
        </w:tc>
        <w:tc>
          <w:tcPr>
            <w:tcW w:w="1930" w:type="dxa"/>
            <w:vAlign w:val="center"/>
          </w:tcPr>
          <w:p w14:paraId="15E3C8C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户</w:t>
            </w:r>
          </w:p>
        </w:tc>
        <w:tc>
          <w:tcPr>
            <w:tcW w:w="1690" w:type="dxa"/>
            <w:vAlign w:val="center"/>
          </w:tcPr>
          <w:p w14:paraId="76C3716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32543CF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14E3AB7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bl>
    <w:p w14:paraId="4FCA31D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方正仿宋_GBK" w:cs="仿宋_GB2312"/>
          <w:sz w:val="32"/>
          <w:szCs w:val="32"/>
          <w:highlight w:val="none"/>
          <w:u w:val="none"/>
          <w:lang w:val="en-US" w:eastAsia="zh-CN"/>
        </w:rPr>
      </w:pPr>
      <w:r>
        <w:rPr>
          <w:rFonts w:hint="eastAsia" w:ascii="仿宋_GB2312" w:hAnsi="仿宋_GB2312" w:eastAsia="方正仿宋_GBK" w:cs="仿宋_GB2312"/>
          <w:sz w:val="32"/>
          <w:szCs w:val="32"/>
          <w:highlight w:val="none"/>
          <w:u w:val="none"/>
          <w:lang w:val="en-US" w:eastAsia="zh-CN"/>
        </w:rPr>
        <w:t>经统计，本议题参与表决的业主户数占业主总户数</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%，参与表决的业主面积占建筑物总面积</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%。表决同意的业主户数占参与表决业主户数</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%，表决同意的业主面积占参与表决业主面积</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%，表决结果为：</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w:t>
      </w:r>
    </w:p>
    <w:p w14:paraId="279C423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highlight w:val="none"/>
          <w:u w:val="none"/>
          <w:lang w:val="en-US" w:eastAsia="zh-CN"/>
        </w:rPr>
      </w:pPr>
    </w:p>
    <w:tbl>
      <w:tblPr>
        <w:tblStyle w:val="9"/>
        <w:tblW w:w="8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680"/>
        <w:gridCol w:w="1930"/>
        <w:gridCol w:w="1690"/>
        <w:gridCol w:w="1940"/>
        <w:gridCol w:w="1710"/>
      </w:tblGrid>
      <w:tr w14:paraId="61A64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7" w:type="dxa"/>
            <w:gridSpan w:val="6"/>
          </w:tcPr>
          <w:p w14:paraId="14491DF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sz w:val="32"/>
                <w:szCs w:val="32"/>
                <w:highlight w:val="none"/>
                <w:u w:val="none"/>
                <w:lang w:val="en-US" w:eastAsia="zh-CN"/>
              </w:rPr>
            </w:pPr>
            <w:r>
              <w:rPr>
                <w:rFonts w:hint="eastAsia" w:ascii="黑体" w:hAnsi="黑体" w:eastAsia="黑体" w:cs="黑体"/>
                <w:sz w:val="32"/>
                <w:szCs w:val="32"/>
                <w:highlight w:val="none"/>
                <w:u w:val="none"/>
                <w:lang w:val="en-US" w:eastAsia="zh-CN"/>
              </w:rPr>
              <w:t>议题二：是否通过</w:t>
            </w:r>
            <w:r>
              <w:rPr>
                <w:rFonts w:hint="eastAsia" w:ascii="黑体" w:hAnsi="黑体" w:eastAsia="黑体" w:cs="黑体"/>
                <w:sz w:val="32"/>
                <w:szCs w:val="32"/>
                <w:highlight w:val="none"/>
                <w:u w:val="single"/>
                <w:lang w:val="en-US" w:eastAsia="zh-CN"/>
              </w:rPr>
              <w:t>xx</w:t>
            </w:r>
            <w:r>
              <w:rPr>
                <w:rFonts w:hint="eastAsia" w:ascii="黑体" w:hAnsi="黑体" w:eastAsia="黑体" w:cs="黑体"/>
                <w:sz w:val="32"/>
                <w:szCs w:val="32"/>
                <w:highlight w:val="none"/>
                <w:u w:val="none"/>
                <w:lang w:val="en-US" w:eastAsia="zh-CN"/>
              </w:rPr>
              <w:t>小区业主大会议事规则</w:t>
            </w:r>
          </w:p>
        </w:tc>
      </w:tr>
      <w:tr w14:paraId="54597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7" w:type="dxa"/>
            <w:gridSpan w:val="4"/>
            <w:vAlign w:val="top"/>
          </w:tcPr>
          <w:p w14:paraId="49A8CC2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小区业主总户数：</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4"/>
                <w:szCs w:val="24"/>
                <w:highlight w:val="none"/>
                <w:u w:val="none"/>
                <w:vertAlign w:val="baseline"/>
                <w:lang w:val="en-US" w:eastAsia="zh-CN"/>
              </w:rPr>
              <w:t>户</w:t>
            </w:r>
          </w:p>
        </w:tc>
        <w:tc>
          <w:tcPr>
            <w:tcW w:w="3650" w:type="dxa"/>
            <w:gridSpan w:val="2"/>
            <w:shd w:val="clear" w:color="auto" w:fill="auto"/>
            <w:vAlign w:val="top"/>
          </w:tcPr>
          <w:p w14:paraId="3A5C5CA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小区建筑物总面积：</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r>
      <w:tr w14:paraId="1098D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7" w:type="dxa"/>
            <w:gridSpan w:val="4"/>
            <w:vAlign w:val="top"/>
          </w:tcPr>
          <w:p w14:paraId="61D5C60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参与表决的业主户数：</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4"/>
                <w:szCs w:val="24"/>
                <w:highlight w:val="none"/>
                <w:u w:val="none"/>
                <w:vertAlign w:val="baseline"/>
                <w:lang w:val="en-US" w:eastAsia="zh-CN"/>
              </w:rPr>
              <w:t>户</w:t>
            </w:r>
          </w:p>
        </w:tc>
        <w:tc>
          <w:tcPr>
            <w:tcW w:w="3650" w:type="dxa"/>
            <w:gridSpan w:val="2"/>
            <w:vAlign w:val="top"/>
          </w:tcPr>
          <w:p w14:paraId="5B9729E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参与表决的业主面积：</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r>
      <w:tr w14:paraId="27C4A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Merge w:val="restart"/>
            <w:vAlign w:val="center"/>
          </w:tcPr>
          <w:p w14:paraId="2B5843E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序号</w:t>
            </w:r>
          </w:p>
        </w:tc>
        <w:tc>
          <w:tcPr>
            <w:tcW w:w="680" w:type="dxa"/>
            <w:vMerge w:val="restart"/>
            <w:vAlign w:val="center"/>
          </w:tcPr>
          <w:p w14:paraId="5C6D442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投票项</w:t>
            </w:r>
          </w:p>
        </w:tc>
        <w:tc>
          <w:tcPr>
            <w:tcW w:w="3620" w:type="dxa"/>
            <w:gridSpan w:val="2"/>
            <w:vAlign w:val="center"/>
          </w:tcPr>
          <w:p w14:paraId="6D90DCA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参与表决户数情况</w:t>
            </w:r>
          </w:p>
        </w:tc>
        <w:tc>
          <w:tcPr>
            <w:tcW w:w="3650" w:type="dxa"/>
            <w:gridSpan w:val="2"/>
            <w:vAlign w:val="center"/>
          </w:tcPr>
          <w:p w14:paraId="09B99A1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参与表决面积情况</w:t>
            </w:r>
          </w:p>
        </w:tc>
      </w:tr>
      <w:tr w14:paraId="79453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567" w:type="dxa"/>
            <w:vMerge w:val="continue"/>
            <w:vAlign w:val="center"/>
          </w:tcPr>
          <w:p w14:paraId="2C31EC5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p>
        </w:tc>
        <w:tc>
          <w:tcPr>
            <w:tcW w:w="680" w:type="dxa"/>
            <w:vMerge w:val="continue"/>
            <w:vAlign w:val="center"/>
          </w:tcPr>
          <w:p w14:paraId="5B138BD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p>
        </w:tc>
        <w:tc>
          <w:tcPr>
            <w:tcW w:w="1930" w:type="dxa"/>
            <w:vAlign w:val="center"/>
          </w:tcPr>
          <w:p w14:paraId="3CB12B0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参与表决户数总和</w:t>
            </w:r>
          </w:p>
        </w:tc>
        <w:tc>
          <w:tcPr>
            <w:tcW w:w="1690" w:type="dxa"/>
            <w:vAlign w:val="center"/>
          </w:tcPr>
          <w:p w14:paraId="30ACE92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占参与户数比例</w:t>
            </w:r>
          </w:p>
        </w:tc>
        <w:tc>
          <w:tcPr>
            <w:tcW w:w="1940" w:type="dxa"/>
            <w:vAlign w:val="center"/>
          </w:tcPr>
          <w:p w14:paraId="02D63A3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参与表决面积总和</w:t>
            </w:r>
          </w:p>
        </w:tc>
        <w:tc>
          <w:tcPr>
            <w:tcW w:w="1710" w:type="dxa"/>
            <w:vAlign w:val="center"/>
          </w:tcPr>
          <w:p w14:paraId="483B76F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占参与面积比例</w:t>
            </w:r>
          </w:p>
        </w:tc>
      </w:tr>
      <w:tr w14:paraId="4550D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43A75F0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1</w:t>
            </w:r>
          </w:p>
        </w:tc>
        <w:tc>
          <w:tcPr>
            <w:tcW w:w="680" w:type="dxa"/>
            <w:shd w:val="clear" w:color="auto" w:fill="auto"/>
            <w:vAlign w:val="center"/>
          </w:tcPr>
          <w:p w14:paraId="6BF32A4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sz w:val="21"/>
                <w:szCs w:val="21"/>
                <w:highlight w:val="none"/>
                <w:u w:val="none"/>
                <w:vertAlign w:val="baseline"/>
                <w:lang w:val="en-US" w:eastAsia="zh-CN"/>
              </w:rPr>
              <w:t>同意</w:t>
            </w:r>
          </w:p>
        </w:tc>
        <w:tc>
          <w:tcPr>
            <w:tcW w:w="1930" w:type="dxa"/>
            <w:vAlign w:val="center"/>
          </w:tcPr>
          <w:p w14:paraId="5A55523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户</w:t>
            </w:r>
          </w:p>
        </w:tc>
        <w:tc>
          <w:tcPr>
            <w:tcW w:w="1690" w:type="dxa"/>
            <w:vAlign w:val="center"/>
          </w:tcPr>
          <w:p w14:paraId="47377DE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67512E3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5EC1850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r w14:paraId="24CF4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31FAB1C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2</w:t>
            </w:r>
          </w:p>
        </w:tc>
        <w:tc>
          <w:tcPr>
            <w:tcW w:w="680" w:type="dxa"/>
            <w:shd w:val="clear" w:color="auto" w:fill="auto"/>
            <w:vAlign w:val="center"/>
          </w:tcPr>
          <w:p w14:paraId="365411B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sz w:val="21"/>
                <w:szCs w:val="21"/>
                <w:highlight w:val="none"/>
                <w:u w:val="none"/>
                <w:vertAlign w:val="baseline"/>
                <w:lang w:val="en-US" w:eastAsia="zh-CN"/>
              </w:rPr>
              <w:t>反对</w:t>
            </w:r>
          </w:p>
        </w:tc>
        <w:tc>
          <w:tcPr>
            <w:tcW w:w="1930" w:type="dxa"/>
            <w:vAlign w:val="center"/>
          </w:tcPr>
          <w:p w14:paraId="32BA0DB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户</w:t>
            </w:r>
          </w:p>
        </w:tc>
        <w:tc>
          <w:tcPr>
            <w:tcW w:w="1690" w:type="dxa"/>
            <w:vAlign w:val="center"/>
          </w:tcPr>
          <w:p w14:paraId="06AEC03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16AEC08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7D17738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r w14:paraId="69AEF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15DD7DB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3</w:t>
            </w:r>
          </w:p>
        </w:tc>
        <w:tc>
          <w:tcPr>
            <w:tcW w:w="680" w:type="dxa"/>
            <w:shd w:val="clear" w:color="auto" w:fill="auto"/>
            <w:vAlign w:val="center"/>
          </w:tcPr>
          <w:p w14:paraId="5F4945A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sz w:val="21"/>
                <w:szCs w:val="21"/>
                <w:highlight w:val="none"/>
                <w:u w:val="none"/>
                <w:vertAlign w:val="baseline"/>
                <w:lang w:val="en-US" w:eastAsia="zh-CN"/>
              </w:rPr>
              <w:t>弃权</w:t>
            </w:r>
          </w:p>
        </w:tc>
        <w:tc>
          <w:tcPr>
            <w:tcW w:w="1930" w:type="dxa"/>
            <w:vAlign w:val="center"/>
          </w:tcPr>
          <w:p w14:paraId="79B09BA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户</w:t>
            </w:r>
          </w:p>
        </w:tc>
        <w:tc>
          <w:tcPr>
            <w:tcW w:w="1690" w:type="dxa"/>
            <w:vAlign w:val="center"/>
          </w:tcPr>
          <w:p w14:paraId="2ABF27F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6A862F8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6EB8FE0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bl>
    <w:p w14:paraId="1E84F75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方正仿宋_GBK" w:cs="仿宋_GB2312"/>
          <w:sz w:val="32"/>
          <w:szCs w:val="32"/>
          <w:highlight w:val="none"/>
          <w:u w:val="none"/>
          <w:lang w:val="en-US" w:eastAsia="zh-CN"/>
        </w:rPr>
      </w:pPr>
      <w:r>
        <w:rPr>
          <w:rFonts w:hint="eastAsia" w:ascii="仿宋_GB2312" w:hAnsi="仿宋_GB2312" w:eastAsia="方正仿宋_GBK" w:cs="仿宋_GB2312"/>
          <w:sz w:val="32"/>
          <w:szCs w:val="32"/>
          <w:highlight w:val="none"/>
          <w:u w:val="none"/>
          <w:lang w:val="en-US" w:eastAsia="zh-CN"/>
        </w:rPr>
        <w:t>经统计，本议题参与表决的业主户数占业主总户数</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%，参与表决的业主面积占建筑物总面积</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%。表决同意的业主户数占参与表决业主户数</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%，表决同意的业主面积占参与表决业主面积</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%，表决结果为：</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w:t>
      </w:r>
    </w:p>
    <w:p w14:paraId="77EA16E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方正仿宋_GBK" w:cs="仿宋_GB2312"/>
          <w:sz w:val="32"/>
          <w:szCs w:val="32"/>
          <w:highlight w:val="none"/>
          <w:u w:val="none"/>
          <w:lang w:val="en-US" w:eastAsia="zh-CN"/>
        </w:rPr>
      </w:pPr>
    </w:p>
    <w:p w14:paraId="53DCCC9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highlight w:val="none"/>
          <w:u w:val="none"/>
          <w:lang w:val="en-US" w:eastAsia="zh-CN"/>
        </w:rPr>
      </w:pPr>
    </w:p>
    <w:tbl>
      <w:tblPr>
        <w:tblStyle w:val="9"/>
        <w:tblW w:w="8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680"/>
        <w:gridCol w:w="1930"/>
        <w:gridCol w:w="1690"/>
        <w:gridCol w:w="1940"/>
        <w:gridCol w:w="1710"/>
      </w:tblGrid>
      <w:tr w14:paraId="3084C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7" w:type="dxa"/>
            <w:gridSpan w:val="6"/>
          </w:tcPr>
          <w:p w14:paraId="2BF3A22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sz w:val="32"/>
                <w:szCs w:val="32"/>
                <w:highlight w:val="none"/>
                <w:u w:val="none"/>
                <w:lang w:val="en-US" w:eastAsia="zh-CN"/>
              </w:rPr>
            </w:pPr>
            <w:r>
              <w:rPr>
                <w:rFonts w:hint="eastAsia" w:ascii="黑体" w:hAnsi="黑体" w:eastAsia="黑体" w:cs="黑体"/>
                <w:sz w:val="32"/>
                <w:szCs w:val="32"/>
                <w:highlight w:val="none"/>
                <w:u w:val="none"/>
                <w:lang w:val="en-US" w:eastAsia="zh-CN"/>
              </w:rPr>
              <w:t>议题三：是否通过</w:t>
            </w:r>
            <w:r>
              <w:rPr>
                <w:rFonts w:hint="eastAsia" w:ascii="黑体" w:hAnsi="黑体" w:eastAsia="黑体" w:cs="黑体"/>
                <w:sz w:val="32"/>
                <w:szCs w:val="32"/>
                <w:highlight w:val="none"/>
                <w:u w:val="single"/>
                <w:lang w:val="en-US" w:eastAsia="zh-CN"/>
              </w:rPr>
              <w:t>xx</w:t>
            </w:r>
            <w:r>
              <w:rPr>
                <w:rFonts w:hint="eastAsia" w:ascii="黑体" w:hAnsi="黑体" w:eastAsia="黑体" w:cs="黑体"/>
                <w:sz w:val="32"/>
                <w:szCs w:val="32"/>
                <w:highlight w:val="none"/>
                <w:u w:val="none"/>
                <w:lang w:val="en-US" w:eastAsia="zh-CN"/>
              </w:rPr>
              <w:t>小区业主委员会工作规则</w:t>
            </w:r>
          </w:p>
        </w:tc>
      </w:tr>
      <w:tr w14:paraId="6BE32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7" w:type="dxa"/>
            <w:gridSpan w:val="4"/>
            <w:vAlign w:val="top"/>
          </w:tcPr>
          <w:p w14:paraId="219909A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小区业主总户数：</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4"/>
                <w:szCs w:val="24"/>
                <w:highlight w:val="none"/>
                <w:u w:val="none"/>
                <w:vertAlign w:val="baseline"/>
                <w:lang w:val="en-US" w:eastAsia="zh-CN"/>
              </w:rPr>
              <w:t>户</w:t>
            </w:r>
          </w:p>
        </w:tc>
        <w:tc>
          <w:tcPr>
            <w:tcW w:w="3650" w:type="dxa"/>
            <w:gridSpan w:val="2"/>
            <w:shd w:val="clear" w:color="auto" w:fill="auto"/>
            <w:vAlign w:val="top"/>
          </w:tcPr>
          <w:p w14:paraId="605BB2C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小区建筑物总面积：</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r>
      <w:tr w14:paraId="18360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7" w:type="dxa"/>
            <w:gridSpan w:val="4"/>
            <w:vAlign w:val="top"/>
          </w:tcPr>
          <w:p w14:paraId="06501FC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参与表决的业主户数：</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4"/>
                <w:szCs w:val="24"/>
                <w:highlight w:val="none"/>
                <w:u w:val="none"/>
                <w:vertAlign w:val="baseline"/>
                <w:lang w:val="en-US" w:eastAsia="zh-CN"/>
              </w:rPr>
              <w:t>户</w:t>
            </w:r>
          </w:p>
        </w:tc>
        <w:tc>
          <w:tcPr>
            <w:tcW w:w="3650" w:type="dxa"/>
            <w:gridSpan w:val="2"/>
            <w:vAlign w:val="top"/>
          </w:tcPr>
          <w:p w14:paraId="4DBD6CD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参与表决的业主面积：</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r>
      <w:tr w14:paraId="582F4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Merge w:val="restart"/>
            <w:vAlign w:val="center"/>
          </w:tcPr>
          <w:p w14:paraId="659C85C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序号</w:t>
            </w:r>
          </w:p>
        </w:tc>
        <w:tc>
          <w:tcPr>
            <w:tcW w:w="680" w:type="dxa"/>
            <w:vMerge w:val="restart"/>
            <w:vAlign w:val="center"/>
          </w:tcPr>
          <w:p w14:paraId="03D3471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投票项</w:t>
            </w:r>
          </w:p>
        </w:tc>
        <w:tc>
          <w:tcPr>
            <w:tcW w:w="3620" w:type="dxa"/>
            <w:gridSpan w:val="2"/>
            <w:vAlign w:val="center"/>
          </w:tcPr>
          <w:p w14:paraId="6472704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参与表决户数情况</w:t>
            </w:r>
          </w:p>
        </w:tc>
        <w:tc>
          <w:tcPr>
            <w:tcW w:w="3650" w:type="dxa"/>
            <w:gridSpan w:val="2"/>
            <w:vAlign w:val="center"/>
          </w:tcPr>
          <w:p w14:paraId="6E343EB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参与表决面积情况</w:t>
            </w:r>
          </w:p>
        </w:tc>
      </w:tr>
      <w:tr w14:paraId="02A74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567" w:type="dxa"/>
            <w:vMerge w:val="continue"/>
            <w:vAlign w:val="center"/>
          </w:tcPr>
          <w:p w14:paraId="138508E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p>
        </w:tc>
        <w:tc>
          <w:tcPr>
            <w:tcW w:w="680" w:type="dxa"/>
            <w:vMerge w:val="continue"/>
            <w:vAlign w:val="center"/>
          </w:tcPr>
          <w:p w14:paraId="51A4182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p>
        </w:tc>
        <w:tc>
          <w:tcPr>
            <w:tcW w:w="1930" w:type="dxa"/>
            <w:vAlign w:val="center"/>
          </w:tcPr>
          <w:p w14:paraId="040AF3E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参与表决户数总和</w:t>
            </w:r>
          </w:p>
        </w:tc>
        <w:tc>
          <w:tcPr>
            <w:tcW w:w="1690" w:type="dxa"/>
            <w:vAlign w:val="center"/>
          </w:tcPr>
          <w:p w14:paraId="3AE8CFA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占参与户数比例</w:t>
            </w:r>
          </w:p>
        </w:tc>
        <w:tc>
          <w:tcPr>
            <w:tcW w:w="1940" w:type="dxa"/>
            <w:vAlign w:val="center"/>
          </w:tcPr>
          <w:p w14:paraId="79F3438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参与表决面积总和</w:t>
            </w:r>
          </w:p>
        </w:tc>
        <w:tc>
          <w:tcPr>
            <w:tcW w:w="1710" w:type="dxa"/>
            <w:vAlign w:val="center"/>
          </w:tcPr>
          <w:p w14:paraId="5792098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占参与面积比例</w:t>
            </w:r>
          </w:p>
        </w:tc>
      </w:tr>
      <w:tr w14:paraId="47EFD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00FE6F5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1</w:t>
            </w:r>
          </w:p>
        </w:tc>
        <w:tc>
          <w:tcPr>
            <w:tcW w:w="680" w:type="dxa"/>
            <w:shd w:val="clear" w:color="auto" w:fill="auto"/>
            <w:vAlign w:val="center"/>
          </w:tcPr>
          <w:p w14:paraId="59C54A3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sz w:val="21"/>
                <w:szCs w:val="21"/>
                <w:highlight w:val="none"/>
                <w:u w:val="none"/>
                <w:vertAlign w:val="baseline"/>
                <w:lang w:val="en-US" w:eastAsia="zh-CN"/>
              </w:rPr>
              <w:t>同意</w:t>
            </w:r>
          </w:p>
        </w:tc>
        <w:tc>
          <w:tcPr>
            <w:tcW w:w="1930" w:type="dxa"/>
            <w:vAlign w:val="center"/>
          </w:tcPr>
          <w:p w14:paraId="0F83DB2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户</w:t>
            </w:r>
          </w:p>
        </w:tc>
        <w:tc>
          <w:tcPr>
            <w:tcW w:w="1690" w:type="dxa"/>
            <w:vAlign w:val="center"/>
          </w:tcPr>
          <w:p w14:paraId="2290543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7D95CD5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27A1D79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r w14:paraId="75CC6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4CB55F4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2</w:t>
            </w:r>
          </w:p>
        </w:tc>
        <w:tc>
          <w:tcPr>
            <w:tcW w:w="680" w:type="dxa"/>
            <w:shd w:val="clear" w:color="auto" w:fill="auto"/>
            <w:vAlign w:val="center"/>
          </w:tcPr>
          <w:p w14:paraId="59EC85A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sz w:val="21"/>
                <w:szCs w:val="21"/>
                <w:highlight w:val="none"/>
                <w:u w:val="none"/>
                <w:vertAlign w:val="baseline"/>
                <w:lang w:val="en-US" w:eastAsia="zh-CN"/>
              </w:rPr>
              <w:t>反对</w:t>
            </w:r>
          </w:p>
        </w:tc>
        <w:tc>
          <w:tcPr>
            <w:tcW w:w="1930" w:type="dxa"/>
            <w:vAlign w:val="center"/>
          </w:tcPr>
          <w:p w14:paraId="3B47186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户</w:t>
            </w:r>
          </w:p>
        </w:tc>
        <w:tc>
          <w:tcPr>
            <w:tcW w:w="1690" w:type="dxa"/>
            <w:vAlign w:val="center"/>
          </w:tcPr>
          <w:p w14:paraId="4C1B60F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1FFD18A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7A2BE36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r w14:paraId="52F8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15A6437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3</w:t>
            </w:r>
          </w:p>
        </w:tc>
        <w:tc>
          <w:tcPr>
            <w:tcW w:w="680" w:type="dxa"/>
            <w:shd w:val="clear" w:color="auto" w:fill="auto"/>
            <w:vAlign w:val="center"/>
          </w:tcPr>
          <w:p w14:paraId="2B990E5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sz w:val="21"/>
                <w:szCs w:val="21"/>
                <w:highlight w:val="none"/>
                <w:u w:val="none"/>
                <w:vertAlign w:val="baseline"/>
                <w:lang w:val="en-US" w:eastAsia="zh-CN"/>
              </w:rPr>
              <w:t>弃权</w:t>
            </w:r>
          </w:p>
        </w:tc>
        <w:tc>
          <w:tcPr>
            <w:tcW w:w="1930" w:type="dxa"/>
            <w:vAlign w:val="center"/>
          </w:tcPr>
          <w:p w14:paraId="3D520E2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户</w:t>
            </w:r>
          </w:p>
        </w:tc>
        <w:tc>
          <w:tcPr>
            <w:tcW w:w="1690" w:type="dxa"/>
            <w:vAlign w:val="center"/>
          </w:tcPr>
          <w:p w14:paraId="5778C4A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2E9455C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0DF9ED2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bl>
    <w:p w14:paraId="721446B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方正仿宋_GBK" w:cs="仿宋_GB2312"/>
          <w:sz w:val="32"/>
          <w:szCs w:val="32"/>
          <w:highlight w:val="none"/>
          <w:u w:val="none"/>
          <w:lang w:val="en-US" w:eastAsia="zh-CN"/>
        </w:rPr>
      </w:pPr>
      <w:r>
        <w:rPr>
          <w:rFonts w:hint="eastAsia" w:ascii="仿宋_GB2312" w:hAnsi="仿宋_GB2312" w:eastAsia="方正仿宋_GBK" w:cs="仿宋_GB2312"/>
          <w:sz w:val="32"/>
          <w:szCs w:val="32"/>
          <w:highlight w:val="none"/>
          <w:u w:val="none"/>
          <w:lang w:val="en-US" w:eastAsia="zh-CN"/>
        </w:rPr>
        <w:t>经统计，本议题参与表决的业主户数占业主总户数</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%，参与表决的业主面积占建筑物总面积</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%。表决同意的业主户数占参与表决业主户数</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%，表决同意的业主面积占参与表决业主面积</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%，表决结果为：</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w:t>
      </w:r>
    </w:p>
    <w:p w14:paraId="2856899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方正仿宋_GBK" w:cs="仿宋_GB2312"/>
          <w:sz w:val="32"/>
          <w:szCs w:val="32"/>
          <w:highlight w:val="none"/>
          <w:u w:val="none"/>
          <w:lang w:val="en-US" w:eastAsia="zh-CN"/>
        </w:rPr>
      </w:pPr>
    </w:p>
    <w:p w14:paraId="6C62B5B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方正仿宋_GBK" w:cs="仿宋_GB2312"/>
          <w:sz w:val="32"/>
          <w:szCs w:val="32"/>
          <w:highlight w:val="none"/>
          <w:lang w:val="en-US" w:eastAsia="zh-CN"/>
        </w:rPr>
      </w:pPr>
    </w:p>
    <w:p w14:paraId="20E6045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方正仿宋_GBK" w:cs="仿宋_GB2312"/>
          <w:sz w:val="32"/>
          <w:szCs w:val="32"/>
          <w:highlight w:val="none"/>
          <w:lang w:val="en-US" w:eastAsia="zh-CN"/>
        </w:rPr>
      </w:pPr>
    </w:p>
    <w:p w14:paraId="6A56243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sz w:val="32"/>
          <w:szCs w:val="32"/>
          <w:highlight w:val="none"/>
          <w:u w:val="none"/>
          <w:lang w:val="en-US" w:eastAsia="zh-CN"/>
        </w:rPr>
      </w:pPr>
      <w:r>
        <w:rPr>
          <w:rFonts w:hint="eastAsia" w:ascii="黑体" w:hAnsi="黑体" w:eastAsia="黑体" w:cs="黑体"/>
          <w:sz w:val="32"/>
          <w:szCs w:val="32"/>
          <w:highlight w:val="none"/>
          <w:u w:val="none"/>
          <w:lang w:val="en-US" w:eastAsia="zh-CN"/>
        </w:rPr>
        <w:t xml:space="preserve">         </w:t>
      </w:r>
    </w:p>
    <w:tbl>
      <w:tblPr>
        <w:tblStyle w:val="9"/>
        <w:tblW w:w="8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680"/>
        <w:gridCol w:w="1930"/>
        <w:gridCol w:w="1690"/>
        <w:gridCol w:w="1940"/>
        <w:gridCol w:w="1710"/>
      </w:tblGrid>
      <w:tr w14:paraId="14ACE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7" w:type="dxa"/>
            <w:gridSpan w:val="6"/>
          </w:tcPr>
          <w:p w14:paraId="14BF118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sz w:val="32"/>
                <w:szCs w:val="32"/>
                <w:highlight w:val="none"/>
                <w:u w:val="none"/>
                <w:lang w:val="en-US" w:eastAsia="zh-CN"/>
              </w:rPr>
            </w:pPr>
            <w:r>
              <w:rPr>
                <w:rFonts w:hint="eastAsia" w:ascii="黑体" w:hAnsi="黑体" w:eastAsia="黑体" w:cs="黑体"/>
                <w:sz w:val="32"/>
                <w:szCs w:val="32"/>
                <w:highlight w:val="none"/>
                <w:u w:val="none"/>
                <w:lang w:val="en-US" w:eastAsia="zh-CN"/>
              </w:rPr>
              <w:t>议题四：选举</w:t>
            </w:r>
            <w:r>
              <w:rPr>
                <w:rFonts w:hint="eastAsia" w:ascii="黑体" w:hAnsi="黑体" w:eastAsia="黑体" w:cs="黑体"/>
                <w:sz w:val="32"/>
                <w:szCs w:val="32"/>
                <w:highlight w:val="none"/>
                <w:u w:val="single"/>
                <w:lang w:val="en-US" w:eastAsia="zh-CN"/>
              </w:rPr>
              <w:t>xx</w:t>
            </w:r>
            <w:r>
              <w:rPr>
                <w:rFonts w:hint="eastAsia" w:ascii="黑体" w:hAnsi="黑体" w:eastAsia="黑体" w:cs="黑体"/>
                <w:sz w:val="32"/>
                <w:szCs w:val="32"/>
                <w:highlight w:val="none"/>
                <w:u w:val="none"/>
                <w:lang w:val="en-US" w:eastAsia="zh-CN"/>
              </w:rPr>
              <w:t>小区业主委员会委员</w:t>
            </w:r>
          </w:p>
        </w:tc>
      </w:tr>
      <w:tr w14:paraId="6508C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7" w:type="dxa"/>
            <w:gridSpan w:val="4"/>
            <w:vAlign w:val="top"/>
          </w:tcPr>
          <w:p w14:paraId="1C5559E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24"/>
                <w:szCs w:val="24"/>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小区业主总户数：</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4"/>
                <w:szCs w:val="24"/>
                <w:highlight w:val="none"/>
                <w:u w:val="none"/>
                <w:vertAlign w:val="baseline"/>
                <w:lang w:val="en-US" w:eastAsia="zh-CN"/>
              </w:rPr>
              <w:t>户</w:t>
            </w:r>
          </w:p>
        </w:tc>
        <w:tc>
          <w:tcPr>
            <w:tcW w:w="3650" w:type="dxa"/>
            <w:gridSpan w:val="2"/>
            <w:shd w:val="clear" w:color="auto" w:fill="auto"/>
            <w:vAlign w:val="top"/>
          </w:tcPr>
          <w:p w14:paraId="26A6389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24"/>
                <w:szCs w:val="24"/>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小区建筑物总面积：</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r>
      <w:tr w14:paraId="5545F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4867" w:type="dxa"/>
            <w:gridSpan w:val="4"/>
            <w:vAlign w:val="top"/>
          </w:tcPr>
          <w:p w14:paraId="171EAAB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24"/>
                <w:szCs w:val="24"/>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参与表决的业主户数：</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4"/>
                <w:szCs w:val="24"/>
                <w:highlight w:val="none"/>
                <w:u w:val="none"/>
                <w:vertAlign w:val="baseline"/>
                <w:lang w:val="en-US" w:eastAsia="zh-CN"/>
              </w:rPr>
              <w:t>户</w:t>
            </w:r>
          </w:p>
        </w:tc>
        <w:tc>
          <w:tcPr>
            <w:tcW w:w="3650" w:type="dxa"/>
            <w:gridSpan w:val="2"/>
            <w:vAlign w:val="top"/>
          </w:tcPr>
          <w:p w14:paraId="4B449F8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24"/>
                <w:szCs w:val="24"/>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参与表决的业主面积：</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r>
      <w:tr w14:paraId="1B965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Merge w:val="restart"/>
            <w:vAlign w:val="center"/>
          </w:tcPr>
          <w:p w14:paraId="1CB2878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序号</w:t>
            </w:r>
          </w:p>
        </w:tc>
        <w:tc>
          <w:tcPr>
            <w:tcW w:w="680" w:type="dxa"/>
            <w:vMerge w:val="restart"/>
            <w:vAlign w:val="center"/>
          </w:tcPr>
          <w:p w14:paraId="67CC747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候选人</w:t>
            </w:r>
          </w:p>
        </w:tc>
        <w:tc>
          <w:tcPr>
            <w:tcW w:w="3620" w:type="dxa"/>
            <w:gridSpan w:val="2"/>
            <w:vAlign w:val="center"/>
          </w:tcPr>
          <w:p w14:paraId="39E8F54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表决人数情况</w:t>
            </w:r>
          </w:p>
        </w:tc>
        <w:tc>
          <w:tcPr>
            <w:tcW w:w="3650" w:type="dxa"/>
            <w:gridSpan w:val="2"/>
            <w:vAlign w:val="center"/>
          </w:tcPr>
          <w:p w14:paraId="55AF465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表决面积情况</w:t>
            </w:r>
          </w:p>
        </w:tc>
      </w:tr>
      <w:tr w14:paraId="59899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567" w:type="dxa"/>
            <w:vMerge w:val="continue"/>
            <w:vAlign w:val="center"/>
          </w:tcPr>
          <w:p w14:paraId="419D5FD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p>
        </w:tc>
        <w:tc>
          <w:tcPr>
            <w:tcW w:w="680" w:type="dxa"/>
            <w:vMerge w:val="continue"/>
            <w:vAlign w:val="center"/>
          </w:tcPr>
          <w:p w14:paraId="2221E3D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p>
        </w:tc>
        <w:tc>
          <w:tcPr>
            <w:tcW w:w="1930" w:type="dxa"/>
            <w:vAlign w:val="center"/>
          </w:tcPr>
          <w:p w14:paraId="1242675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表决同意户数总和</w:t>
            </w:r>
          </w:p>
        </w:tc>
        <w:tc>
          <w:tcPr>
            <w:tcW w:w="1690" w:type="dxa"/>
            <w:vAlign w:val="center"/>
          </w:tcPr>
          <w:p w14:paraId="5F172ED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占参与户数比例</w:t>
            </w:r>
          </w:p>
        </w:tc>
        <w:tc>
          <w:tcPr>
            <w:tcW w:w="1940" w:type="dxa"/>
            <w:vAlign w:val="center"/>
          </w:tcPr>
          <w:p w14:paraId="29ACE8F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表决同意面积总和</w:t>
            </w:r>
          </w:p>
        </w:tc>
        <w:tc>
          <w:tcPr>
            <w:tcW w:w="1710" w:type="dxa"/>
            <w:vAlign w:val="center"/>
          </w:tcPr>
          <w:p w14:paraId="1F125BE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占参与面积比例</w:t>
            </w:r>
          </w:p>
        </w:tc>
      </w:tr>
      <w:tr w14:paraId="3B4D3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575B372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1</w:t>
            </w:r>
          </w:p>
        </w:tc>
        <w:tc>
          <w:tcPr>
            <w:tcW w:w="680" w:type="dxa"/>
            <w:shd w:val="clear" w:color="auto" w:fill="auto"/>
            <w:vAlign w:val="center"/>
          </w:tcPr>
          <w:p w14:paraId="4BFF5F7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p>
        </w:tc>
        <w:tc>
          <w:tcPr>
            <w:tcW w:w="1930" w:type="dxa"/>
            <w:vAlign w:val="center"/>
          </w:tcPr>
          <w:p w14:paraId="253417F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4"/>
                <w:szCs w:val="24"/>
                <w:highlight w:val="none"/>
                <w:u w:val="none"/>
                <w:vertAlign w:val="baseline"/>
                <w:lang w:val="en-US" w:eastAsia="zh-CN"/>
              </w:rPr>
              <w:t>户</w:t>
            </w:r>
          </w:p>
        </w:tc>
        <w:tc>
          <w:tcPr>
            <w:tcW w:w="1690" w:type="dxa"/>
            <w:vAlign w:val="center"/>
          </w:tcPr>
          <w:p w14:paraId="6234371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0BD8847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7D8240D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r w14:paraId="6C519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58FA2DD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2</w:t>
            </w:r>
          </w:p>
        </w:tc>
        <w:tc>
          <w:tcPr>
            <w:tcW w:w="680" w:type="dxa"/>
            <w:shd w:val="clear" w:color="auto" w:fill="auto"/>
            <w:vAlign w:val="center"/>
          </w:tcPr>
          <w:p w14:paraId="2B59321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p>
        </w:tc>
        <w:tc>
          <w:tcPr>
            <w:tcW w:w="1930" w:type="dxa"/>
            <w:vAlign w:val="center"/>
          </w:tcPr>
          <w:p w14:paraId="058BFC7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4"/>
                <w:szCs w:val="24"/>
                <w:highlight w:val="none"/>
                <w:u w:val="none"/>
                <w:vertAlign w:val="baseline"/>
                <w:lang w:val="en-US" w:eastAsia="zh-CN"/>
              </w:rPr>
              <w:t>户</w:t>
            </w:r>
          </w:p>
        </w:tc>
        <w:tc>
          <w:tcPr>
            <w:tcW w:w="1690" w:type="dxa"/>
            <w:vAlign w:val="center"/>
          </w:tcPr>
          <w:p w14:paraId="1B3E0390">
            <w:pPr>
              <w:keepNext w:val="0"/>
              <w:keepLines w:val="0"/>
              <w:pageBreakBefore w:val="0"/>
              <w:widowControl/>
              <w:suppressLineNumbers w:val="0"/>
              <w:kinsoku/>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4CDD336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5F8BDA43">
            <w:pPr>
              <w:keepNext w:val="0"/>
              <w:keepLines w:val="0"/>
              <w:pageBreakBefore w:val="0"/>
              <w:widowControl/>
              <w:suppressLineNumbers w:val="0"/>
              <w:kinsoku/>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r w14:paraId="619CE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6EFC4B0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3</w:t>
            </w:r>
          </w:p>
        </w:tc>
        <w:tc>
          <w:tcPr>
            <w:tcW w:w="680" w:type="dxa"/>
            <w:shd w:val="clear" w:color="auto" w:fill="auto"/>
            <w:vAlign w:val="center"/>
          </w:tcPr>
          <w:p w14:paraId="0C94A3A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kern w:val="2"/>
                <w:sz w:val="21"/>
                <w:szCs w:val="21"/>
                <w:highlight w:val="none"/>
                <w:u w:val="none"/>
                <w:vertAlign w:val="baseline"/>
                <w:lang w:val="en-US" w:eastAsia="zh-CN" w:bidi="ar-SA"/>
              </w:rPr>
            </w:pPr>
          </w:p>
        </w:tc>
        <w:tc>
          <w:tcPr>
            <w:tcW w:w="1930" w:type="dxa"/>
            <w:vAlign w:val="center"/>
          </w:tcPr>
          <w:p w14:paraId="381A0DD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4"/>
                <w:szCs w:val="24"/>
                <w:highlight w:val="none"/>
                <w:u w:val="none"/>
                <w:vertAlign w:val="baseline"/>
                <w:lang w:val="en-US" w:eastAsia="zh-CN"/>
              </w:rPr>
              <w:t>户</w:t>
            </w:r>
          </w:p>
        </w:tc>
        <w:tc>
          <w:tcPr>
            <w:tcW w:w="1690" w:type="dxa"/>
            <w:vAlign w:val="center"/>
          </w:tcPr>
          <w:p w14:paraId="1F7FC05B">
            <w:pPr>
              <w:keepNext w:val="0"/>
              <w:keepLines w:val="0"/>
              <w:pageBreakBefore w:val="0"/>
              <w:widowControl/>
              <w:suppressLineNumbers w:val="0"/>
              <w:kinsoku/>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71BA9B0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17159619">
            <w:pPr>
              <w:keepNext w:val="0"/>
              <w:keepLines w:val="0"/>
              <w:pageBreakBefore w:val="0"/>
              <w:widowControl/>
              <w:suppressLineNumbers w:val="0"/>
              <w:kinsoku/>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r w14:paraId="04E22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3C22489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4</w:t>
            </w:r>
          </w:p>
        </w:tc>
        <w:tc>
          <w:tcPr>
            <w:tcW w:w="680" w:type="dxa"/>
            <w:shd w:val="clear" w:color="auto" w:fill="auto"/>
            <w:vAlign w:val="center"/>
          </w:tcPr>
          <w:p w14:paraId="05548BC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p>
        </w:tc>
        <w:tc>
          <w:tcPr>
            <w:tcW w:w="1930" w:type="dxa"/>
            <w:vAlign w:val="center"/>
          </w:tcPr>
          <w:p w14:paraId="3939CB4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4"/>
                <w:szCs w:val="24"/>
                <w:highlight w:val="none"/>
                <w:u w:val="none"/>
                <w:vertAlign w:val="baseline"/>
                <w:lang w:val="en-US" w:eastAsia="zh-CN"/>
              </w:rPr>
              <w:t>户</w:t>
            </w:r>
          </w:p>
        </w:tc>
        <w:tc>
          <w:tcPr>
            <w:tcW w:w="1690" w:type="dxa"/>
            <w:vAlign w:val="center"/>
          </w:tcPr>
          <w:p w14:paraId="320FBAC2">
            <w:pPr>
              <w:keepNext w:val="0"/>
              <w:keepLines w:val="0"/>
              <w:pageBreakBefore w:val="0"/>
              <w:widowControl/>
              <w:suppressLineNumbers w:val="0"/>
              <w:kinsoku/>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53DC1B8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50347F15">
            <w:pPr>
              <w:keepNext w:val="0"/>
              <w:keepLines w:val="0"/>
              <w:pageBreakBefore w:val="0"/>
              <w:widowControl/>
              <w:suppressLineNumbers w:val="0"/>
              <w:kinsoku/>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r w14:paraId="5B1DA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3308C3B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5</w:t>
            </w:r>
          </w:p>
        </w:tc>
        <w:tc>
          <w:tcPr>
            <w:tcW w:w="680" w:type="dxa"/>
            <w:shd w:val="clear" w:color="auto" w:fill="auto"/>
            <w:vAlign w:val="center"/>
          </w:tcPr>
          <w:p w14:paraId="66E5C62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p>
        </w:tc>
        <w:tc>
          <w:tcPr>
            <w:tcW w:w="1930" w:type="dxa"/>
            <w:vAlign w:val="center"/>
          </w:tcPr>
          <w:p w14:paraId="3F683D6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4"/>
                <w:szCs w:val="24"/>
                <w:highlight w:val="none"/>
                <w:u w:val="none"/>
                <w:vertAlign w:val="baseline"/>
                <w:lang w:val="en-US" w:eastAsia="zh-CN"/>
              </w:rPr>
              <w:t>户</w:t>
            </w:r>
          </w:p>
        </w:tc>
        <w:tc>
          <w:tcPr>
            <w:tcW w:w="1690" w:type="dxa"/>
            <w:vAlign w:val="center"/>
          </w:tcPr>
          <w:p w14:paraId="2D78FE2F">
            <w:pPr>
              <w:keepNext w:val="0"/>
              <w:keepLines w:val="0"/>
              <w:pageBreakBefore w:val="0"/>
              <w:widowControl/>
              <w:suppressLineNumbers w:val="0"/>
              <w:kinsoku/>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76F2B2F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528E4627">
            <w:pPr>
              <w:keepNext w:val="0"/>
              <w:keepLines w:val="0"/>
              <w:pageBreakBefore w:val="0"/>
              <w:widowControl/>
              <w:suppressLineNumbers w:val="0"/>
              <w:kinsoku/>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r w14:paraId="57A63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5C8F31C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6</w:t>
            </w:r>
          </w:p>
        </w:tc>
        <w:tc>
          <w:tcPr>
            <w:tcW w:w="680" w:type="dxa"/>
            <w:shd w:val="clear" w:color="auto" w:fill="auto"/>
            <w:vAlign w:val="center"/>
          </w:tcPr>
          <w:p w14:paraId="2660077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p>
        </w:tc>
        <w:tc>
          <w:tcPr>
            <w:tcW w:w="1930" w:type="dxa"/>
            <w:vAlign w:val="center"/>
          </w:tcPr>
          <w:p w14:paraId="32AF342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4"/>
                <w:szCs w:val="24"/>
                <w:highlight w:val="none"/>
                <w:u w:val="none"/>
                <w:vertAlign w:val="baseline"/>
                <w:lang w:val="en-US" w:eastAsia="zh-CN"/>
              </w:rPr>
              <w:t>户</w:t>
            </w:r>
          </w:p>
        </w:tc>
        <w:tc>
          <w:tcPr>
            <w:tcW w:w="1690" w:type="dxa"/>
            <w:vAlign w:val="center"/>
          </w:tcPr>
          <w:p w14:paraId="66AE6BC6">
            <w:pPr>
              <w:keepNext w:val="0"/>
              <w:keepLines w:val="0"/>
              <w:pageBreakBefore w:val="0"/>
              <w:widowControl/>
              <w:suppressLineNumbers w:val="0"/>
              <w:kinsoku/>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5A2C05F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013E3099">
            <w:pPr>
              <w:keepNext w:val="0"/>
              <w:keepLines w:val="0"/>
              <w:pageBreakBefore w:val="0"/>
              <w:widowControl/>
              <w:suppressLineNumbers w:val="0"/>
              <w:kinsoku/>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r w14:paraId="22578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7E6239E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7</w:t>
            </w:r>
          </w:p>
        </w:tc>
        <w:tc>
          <w:tcPr>
            <w:tcW w:w="680" w:type="dxa"/>
            <w:shd w:val="clear" w:color="auto" w:fill="auto"/>
            <w:vAlign w:val="center"/>
          </w:tcPr>
          <w:p w14:paraId="6FC9F03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p>
        </w:tc>
        <w:tc>
          <w:tcPr>
            <w:tcW w:w="1930" w:type="dxa"/>
            <w:vAlign w:val="center"/>
          </w:tcPr>
          <w:p w14:paraId="04CF840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4"/>
                <w:szCs w:val="24"/>
                <w:highlight w:val="none"/>
                <w:u w:val="none"/>
                <w:vertAlign w:val="baseline"/>
                <w:lang w:val="en-US" w:eastAsia="zh-CN"/>
              </w:rPr>
              <w:t>户</w:t>
            </w:r>
          </w:p>
        </w:tc>
        <w:tc>
          <w:tcPr>
            <w:tcW w:w="1690" w:type="dxa"/>
            <w:vAlign w:val="center"/>
          </w:tcPr>
          <w:p w14:paraId="4B2D2013">
            <w:pPr>
              <w:keepNext w:val="0"/>
              <w:keepLines w:val="0"/>
              <w:pageBreakBefore w:val="0"/>
              <w:widowControl/>
              <w:suppressLineNumbers w:val="0"/>
              <w:kinsoku/>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1D17B71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4C1281C4">
            <w:pPr>
              <w:keepNext w:val="0"/>
              <w:keepLines w:val="0"/>
              <w:pageBreakBefore w:val="0"/>
              <w:widowControl/>
              <w:suppressLineNumbers w:val="0"/>
              <w:kinsoku/>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r w14:paraId="0AC5C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2ABA621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8</w:t>
            </w:r>
          </w:p>
        </w:tc>
        <w:tc>
          <w:tcPr>
            <w:tcW w:w="680" w:type="dxa"/>
            <w:shd w:val="clear" w:color="auto" w:fill="auto"/>
            <w:vAlign w:val="center"/>
          </w:tcPr>
          <w:p w14:paraId="65DCEDE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p>
        </w:tc>
        <w:tc>
          <w:tcPr>
            <w:tcW w:w="1930" w:type="dxa"/>
            <w:vAlign w:val="center"/>
          </w:tcPr>
          <w:p w14:paraId="3BFC717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4"/>
                <w:szCs w:val="24"/>
                <w:highlight w:val="none"/>
                <w:u w:val="none"/>
                <w:vertAlign w:val="baseline"/>
                <w:lang w:val="en-US" w:eastAsia="zh-CN"/>
              </w:rPr>
              <w:t>户</w:t>
            </w:r>
          </w:p>
        </w:tc>
        <w:tc>
          <w:tcPr>
            <w:tcW w:w="1690" w:type="dxa"/>
            <w:vAlign w:val="center"/>
          </w:tcPr>
          <w:p w14:paraId="4D18D914">
            <w:pPr>
              <w:keepNext w:val="0"/>
              <w:keepLines w:val="0"/>
              <w:pageBreakBefore w:val="0"/>
              <w:widowControl/>
              <w:suppressLineNumbers w:val="0"/>
              <w:kinsoku/>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5D15C1F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3014EF31">
            <w:pPr>
              <w:keepNext w:val="0"/>
              <w:keepLines w:val="0"/>
              <w:pageBreakBefore w:val="0"/>
              <w:widowControl/>
              <w:suppressLineNumbers w:val="0"/>
              <w:kinsoku/>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r w14:paraId="21CFE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333C606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9</w:t>
            </w:r>
          </w:p>
        </w:tc>
        <w:tc>
          <w:tcPr>
            <w:tcW w:w="680" w:type="dxa"/>
            <w:shd w:val="clear" w:color="auto" w:fill="auto"/>
            <w:vAlign w:val="center"/>
          </w:tcPr>
          <w:p w14:paraId="30A86C7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kern w:val="2"/>
                <w:sz w:val="21"/>
                <w:szCs w:val="21"/>
                <w:highlight w:val="none"/>
                <w:u w:val="none"/>
                <w:vertAlign w:val="baseline"/>
                <w:lang w:val="en-US" w:eastAsia="zh-CN" w:bidi="ar-SA"/>
              </w:rPr>
            </w:pPr>
          </w:p>
        </w:tc>
        <w:tc>
          <w:tcPr>
            <w:tcW w:w="1930" w:type="dxa"/>
            <w:vAlign w:val="center"/>
          </w:tcPr>
          <w:p w14:paraId="0658A1B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4"/>
                <w:szCs w:val="24"/>
                <w:highlight w:val="none"/>
                <w:u w:val="none"/>
                <w:vertAlign w:val="baseline"/>
                <w:lang w:val="en-US" w:eastAsia="zh-CN"/>
              </w:rPr>
              <w:t>户</w:t>
            </w:r>
          </w:p>
        </w:tc>
        <w:tc>
          <w:tcPr>
            <w:tcW w:w="1690" w:type="dxa"/>
            <w:vAlign w:val="center"/>
          </w:tcPr>
          <w:p w14:paraId="71D5C93B">
            <w:pPr>
              <w:keepNext w:val="0"/>
              <w:keepLines w:val="0"/>
              <w:pageBreakBefore w:val="0"/>
              <w:widowControl/>
              <w:suppressLineNumbers w:val="0"/>
              <w:kinsoku/>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5D717D3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723AF4B2">
            <w:pPr>
              <w:keepNext w:val="0"/>
              <w:keepLines w:val="0"/>
              <w:pageBreakBefore w:val="0"/>
              <w:widowControl/>
              <w:suppressLineNumbers w:val="0"/>
              <w:kinsoku/>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r w14:paraId="78964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083BBD4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10</w:t>
            </w:r>
          </w:p>
        </w:tc>
        <w:tc>
          <w:tcPr>
            <w:tcW w:w="680" w:type="dxa"/>
            <w:shd w:val="clear" w:color="auto" w:fill="auto"/>
            <w:vAlign w:val="center"/>
          </w:tcPr>
          <w:p w14:paraId="0FE02FA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kern w:val="2"/>
                <w:sz w:val="21"/>
                <w:szCs w:val="21"/>
                <w:highlight w:val="none"/>
                <w:u w:val="none"/>
                <w:vertAlign w:val="baseline"/>
                <w:lang w:val="en-US" w:eastAsia="zh-CN" w:bidi="ar-SA"/>
              </w:rPr>
            </w:pPr>
          </w:p>
        </w:tc>
        <w:tc>
          <w:tcPr>
            <w:tcW w:w="1930" w:type="dxa"/>
            <w:vAlign w:val="center"/>
          </w:tcPr>
          <w:p w14:paraId="2A2F1B3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4"/>
                <w:szCs w:val="24"/>
                <w:highlight w:val="none"/>
                <w:u w:val="none"/>
                <w:vertAlign w:val="baseline"/>
                <w:lang w:val="en-US" w:eastAsia="zh-CN"/>
              </w:rPr>
              <w:t>户</w:t>
            </w:r>
          </w:p>
        </w:tc>
        <w:tc>
          <w:tcPr>
            <w:tcW w:w="1690" w:type="dxa"/>
            <w:vAlign w:val="center"/>
          </w:tcPr>
          <w:p w14:paraId="4E83384F">
            <w:pPr>
              <w:keepNext w:val="0"/>
              <w:keepLines w:val="0"/>
              <w:pageBreakBefore w:val="0"/>
              <w:widowControl/>
              <w:suppressLineNumbers w:val="0"/>
              <w:kinsoku/>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4D5F548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0086F0D6">
            <w:pPr>
              <w:keepNext w:val="0"/>
              <w:keepLines w:val="0"/>
              <w:pageBreakBefore w:val="0"/>
              <w:widowControl/>
              <w:suppressLineNumbers w:val="0"/>
              <w:kinsoku/>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bl>
    <w:p w14:paraId="27FD56A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方正仿宋_GBK" w:cs="仿宋_GB2312"/>
          <w:sz w:val="32"/>
          <w:szCs w:val="32"/>
          <w:highlight w:val="none"/>
          <w:u w:val="none"/>
          <w:lang w:val="en-US" w:eastAsia="zh-CN"/>
        </w:rPr>
        <w:sectPr>
          <w:pgSz w:w="11906" w:h="16838"/>
          <w:pgMar w:top="1440" w:right="1800" w:bottom="1440" w:left="1800" w:header="851" w:footer="992" w:gutter="0"/>
          <w:cols w:space="425" w:num="1"/>
          <w:docGrid w:type="lines" w:linePitch="312" w:charSpace="0"/>
        </w:sectPr>
      </w:pPr>
      <w:r>
        <w:rPr>
          <w:rFonts w:hint="eastAsia" w:ascii="仿宋_GB2312" w:hAnsi="仿宋_GB2312" w:eastAsia="方正仿宋_GBK" w:cs="仿宋_GB2312"/>
          <w:sz w:val="32"/>
          <w:szCs w:val="32"/>
          <w:highlight w:val="none"/>
          <w:u w:val="none"/>
          <w:lang w:val="en-US" w:eastAsia="zh-CN"/>
        </w:rPr>
        <w:t>经统计，本议题参与表决的业主户数占业主总户数</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%，参与表决的业主面积占建筑物总面积</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%。共有</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位业主委员会委员候选人参与选举，其中，表决同意的业主户数占参与表决业主户数二分之一以上且表决同意的业主面积占参与表决业主面积二分之一以上的候选人共</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人，分别为：</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w:t>
      </w:r>
    </w:p>
    <w:p w14:paraId="44645A3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黑体" w:hAnsi="黑体" w:eastAsia="黑体" w:cs="黑体"/>
          <w:sz w:val="32"/>
          <w:szCs w:val="32"/>
          <w:highlight w:val="none"/>
          <w:u w:val="none"/>
          <w:lang w:val="en-US" w:eastAsia="zh-CN"/>
        </w:rPr>
      </w:pPr>
      <w:r>
        <w:rPr>
          <w:rFonts w:hint="eastAsia" w:ascii="黑体" w:hAnsi="黑体" w:eastAsia="黑体" w:cs="黑体"/>
          <w:sz w:val="32"/>
          <w:szCs w:val="32"/>
          <w:highlight w:val="none"/>
          <w:u w:val="none"/>
          <w:lang w:val="en-US" w:eastAsia="zh-CN"/>
        </w:rPr>
        <w:t>附件3-14</w:t>
      </w:r>
    </w:p>
    <w:p w14:paraId="41809A8E">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简体" w:hAnsi="宋体" w:eastAsia="方正小标宋简体" w:cs="宋体"/>
          <w:kern w:val="0"/>
          <w:sz w:val="44"/>
          <w:szCs w:val="44"/>
          <w:highlight w:val="none"/>
        </w:rPr>
      </w:pPr>
    </w:p>
    <w:p w14:paraId="3E7D62D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宋体" w:eastAsia="方正小标宋简体" w:cs="宋体"/>
          <w:kern w:val="0"/>
          <w:sz w:val="44"/>
          <w:szCs w:val="44"/>
          <w:highlight w:val="none"/>
        </w:rPr>
      </w:pPr>
      <w:r>
        <w:rPr>
          <w:rFonts w:hint="eastAsia" w:ascii="方正小标宋简体" w:hAnsi="宋体" w:eastAsia="方正小标宋简体" w:cs="宋体"/>
          <w:kern w:val="0"/>
          <w:sz w:val="44"/>
          <w:szCs w:val="44"/>
          <w:highlight w:val="none"/>
        </w:rPr>
        <w:t>关于</w:t>
      </w:r>
      <w:r>
        <w:rPr>
          <w:rFonts w:hint="eastAsia" w:ascii="方正小标宋简体" w:hAnsi="宋体" w:eastAsia="方正小标宋简体" w:cs="宋体"/>
          <w:kern w:val="0"/>
          <w:sz w:val="44"/>
          <w:szCs w:val="44"/>
          <w:highlight w:val="none"/>
          <w:u w:val="single"/>
          <w:lang w:val="en-US" w:eastAsia="zh-CN"/>
        </w:rPr>
        <w:t>xx</w:t>
      </w:r>
      <w:r>
        <w:rPr>
          <w:rFonts w:hint="eastAsia" w:ascii="方正小标宋简体" w:hAnsi="宋体" w:eastAsia="方正小标宋简体" w:cs="宋体"/>
          <w:kern w:val="0"/>
          <w:sz w:val="44"/>
          <w:szCs w:val="44"/>
          <w:highlight w:val="none"/>
          <w:u w:val="none"/>
          <w:lang w:val="en-US" w:eastAsia="zh-CN"/>
        </w:rPr>
        <w:t>小区</w:t>
      </w:r>
      <w:r>
        <w:rPr>
          <w:rFonts w:hint="eastAsia" w:ascii="方正小标宋简体" w:hAnsi="宋体" w:eastAsia="方正小标宋简体" w:cs="宋体"/>
          <w:kern w:val="0"/>
          <w:sz w:val="44"/>
          <w:szCs w:val="44"/>
          <w:highlight w:val="none"/>
        </w:rPr>
        <w:t>首次业主大会会议决定的公告</w:t>
      </w:r>
    </w:p>
    <w:p w14:paraId="11432951">
      <w:pPr>
        <w:rPr>
          <w:rFonts w:hint="eastAsia" w:ascii="仿宋_GB2312" w:eastAsia="方正仿宋_GBK"/>
          <w:sz w:val="32"/>
          <w:szCs w:val="32"/>
          <w:highlight w:val="none"/>
          <w:u w:val="single"/>
        </w:rPr>
      </w:pPr>
    </w:p>
    <w:p w14:paraId="2032AF85">
      <w:pPr>
        <w:rPr>
          <w:rFonts w:hint="eastAsia" w:ascii="仿宋_GB2312" w:eastAsia="方正仿宋_GBK"/>
          <w:sz w:val="32"/>
          <w:szCs w:val="32"/>
          <w:highlight w:val="none"/>
        </w:rPr>
      </w:pPr>
      <w:r>
        <w:rPr>
          <w:rFonts w:hint="eastAsia" w:ascii="仿宋_GB2312" w:eastAsia="方正仿宋_GBK"/>
          <w:sz w:val="32"/>
          <w:szCs w:val="32"/>
          <w:highlight w:val="none"/>
          <w:u w:val="single"/>
          <w:lang w:val="en-US" w:eastAsia="zh-CN"/>
        </w:rPr>
        <w:t>xx</w:t>
      </w:r>
      <w:r>
        <w:rPr>
          <w:rFonts w:hint="eastAsia" w:ascii="仿宋_GB2312" w:eastAsia="方正仿宋_GBK"/>
          <w:sz w:val="32"/>
          <w:szCs w:val="32"/>
          <w:highlight w:val="none"/>
          <w:u w:val="none"/>
          <w:lang w:val="en-US" w:eastAsia="zh-CN"/>
        </w:rPr>
        <w:t>小区</w:t>
      </w:r>
      <w:r>
        <w:rPr>
          <w:rFonts w:hint="eastAsia" w:ascii="仿宋_GB2312" w:eastAsia="方正仿宋_GBK"/>
          <w:sz w:val="32"/>
          <w:szCs w:val="32"/>
          <w:highlight w:val="none"/>
        </w:rPr>
        <w:t>全体业主：</w:t>
      </w:r>
    </w:p>
    <w:p w14:paraId="06CC396D">
      <w:pPr>
        <w:ind w:firstLine="640" w:firstLineChars="200"/>
        <w:rPr>
          <w:rFonts w:hint="eastAsia" w:ascii="仿宋_GB2312" w:eastAsia="方正仿宋_GBK"/>
          <w:sz w:val="32"/>
          <w:szCs w:val="32"/>
          <w:highlight w:val="none"/>
        </w:rPr>
      </w:pPr>
      <w:r>
        <w:rPr>
          <w:rFonts w:hint="eastAsia" w:ascii="仿宋_GB2312" w:eastAsia="方正仿宋_GBK"/>
          <w:sz w:val="32"/>
          <w:szCs w:val="32"/>
          <w:highlight w:val="none"/>
          <w:lang w:eastAsia="zh-CN"/>
        </w:rPr>
        <w:t>根据</w:t>
      </w: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eastAsia="zh-CN"/>
        </w:rPr>
        <w:t>中华人民共和国民法典</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lang w:val="en-US" w:eastAsia="zh-CN"/>
        </w:rPr>
        <w:t>物业管理条例</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u w:val="none"/>
          <w:lang w:eastAsia="zh-CN"/>
        </w:rPr>
        <w:t>《</w:t>
      </w:r>
      <w:r>
        <w:rPr>
          <w:rFonts w:hint="eastAsia" w:ascii="Times New Roman" w:hAnsi="Times New Roman" w:eastAsia="方正仿宋_GBK" w:cs="Times New Roman"/>
          <w:sz w:val="32"/>
          <w:szCs w:val="32"/>
          <w:highlight w:val="none"/>
          <w:u w:val="none"/>
          <w:lang w:eastAsia="zh-CN"/>
        </w:rPr>
        <w:t>新疆维吾尔自治区物业管理条例</w:t>
      </w:r>
      <w:r>
        <w:rPr>
          <w:rFonts w:hint="default" w:ascii="Times New Roman" w:hAnsi="Times New Roman" w:eastAsia="方正仿宋_GBK" w:cs="Times New Roman"/>
          <w:sz w:val="32"/>
          <w:szCs w:val="32"/>
          <w:highlight w:val="none"/>
          <w:u w:val="none"/>
          <w:lang w:eastAsia="zh-CN"/>
        </w:rPr>
        <w:t>》</w:t>
      </w:r>
      <w:r>
        <w:rPr>
          <w:rFonts w:hint="eastAsia" w:ascii="Times New Roman" w:hAnsi="Times New Roman" w:eastAsia="方正仿宋_GBK" w:cs="Times New Roman"/>
          <w:sz w:val="32"/>
          <w:szCs w:val="32"/>
          <w:highlight w:val="none"/>
          <w:lang w:eastAsia="zh-CN"/>
        </w:rPr>
        <w:t>《业主大会和业主委员会指导规则》</w:t>
      </w:r>
      <w:r>
        <w:rPr>
          <w:rFonts w:hint="eastAsia" w:ascii="Times New Roman" w:hAnsi="Times New Roman" w:eastAsia="方正仿宋_GBK" w:cs="Times New Roman"/>
          <w:sz w:val="32"/>
          <w:szCs w:val="32"/>
          <w:highlight w:val="none"/>
          <w:lang w:val="en-US" w:eastAsia="zh-CN"/>
        </w:rPr>
        <w:t>等相关</w:t>
      </w:r>
      <w:r>
        <w:rPr>
          <w:rFonts w:hint="eastAsia" w:ascii="仿宋_GB2312" w:hAnsi="华文中宋" w:eastAsia="方正仿宋_GBK"/>
          <w:sz w:val="32"/>
          <w:szCs w:val="32"/>
          <w:highlight w:val="none"/>
        </w:rPr>
        <w:t>规定，</w:t>
      </w:r>
      <w:r>
        <w:rPr>
          <w:rFonts w:hint="eastAsia" w:ascii="仿宋_GB2312" w:eastAsia="方正仿宋_GBK"/>
          <w:sz w:val="32"/>
          <w:szCs w:val="32"/>
          <w:highlight w:val="none"/>
          <w:u w:val="single"/>
          <w:lang w:val="en-US" w:eastAsia="zh-CN"/>
        </w:rPr>
        <w:t>xx</w:t>
      </w:r>
      <w:r>
        <w:rPr>
          <w:rFonts w:hint="eastAsia" w:ascii="仿宋_GB2312" w:eastAsia="方正仿宋_GBK"/>
          <w:sz w:val="32"/>
          <w:szCs w:val="32"/>
          <w:highlight w:val="none"/>
          <w:lang w:val="en-US" w:eastAsia="zh-CN"/>
        </w:rPr>
        <w:t>小区</w:t>
      </w:r>
      <w:r>
        <w:rPr>
          <w:rFonts w:hint="eastAsia" w:ascii="仿宋_GB2312" w:eastAsia="方正仿宋_GBK"/>
          <w:sz w:val="32"/>
          <w:szCs w:val="32"/>
          <w:highlight w:val="none"/>
        </w:rPr>
        <w:t>首次</w:t>
      </w:r>
      <w:r>
        <w:rPr>
          <w:rFonts w:hint="eastAsia" w:ascii="仿宋_GB2312" w:eastAsia="方正仿宋_GBK"/>
          <w:sz w:val="32"/>
          <w:highlight w:val="none"/>
        </w:rPr>
        <w:t>业主大会会议</w:t>
      </w:r>
      <w:r>
        <w:rPr>
          <w:rFonts w:hint="eastAsia" w:ascii="仿宋_GB2312" w:eastAsia="方正仿宋_GBK"/>
          <w:sz w:val="32"/>
          <w:szCs w:val="32"/>
          <w:highlight w:val="none"/>
        </w:rPr>
        <w:t>表决</w:t>
      </w:r>
      <w:r>
        <w:rPr>
          <w:rFonts w:hint="eastAsia" w:ascii="仿宋_GB2312" w:eastAsia="方正仿宋_GBK"/>
          <w:sz w:val="32"/>
          <w:szCs w:val="32"/>
          <w:highlight w:val="none"/>
          <w:u w:val="single"/>
        </w:rPr>
        <w:t>《管理规约》《业主大会议事规则》</w:t>
      </w:r>
      <w:r>
        <w:rPr>
          <w:rFonts w:hint="eastAsia" w:ascii="仿宋_GB2312" w:eastAsia="方正仿宋_GBK"/>
          <w:sz w:val="32"/>
          <w:szCs w:val="32"/>
          <w:highlight w:val="none"/>
          <w:u w:val="single"/>
          <w:lang w:eastAsia="zh-CN"/>
        </w:rPr>
        <w:t>《</w:t>
      </w:r>
      <w:r>
        <w:rPr>
          <w:rFonts w:hint="eastAsia" w:ascii="仿宋_GB2312" w:eastAsia="方正仿宋_GBK"/>
          <w:sz w:val="32"/>
          <w:szCs w:val="32"/>
          <w:highlight w:val="none"/>
          <w:u w:val="single"/>
          <w:lang w:val="en-US" w:eastAsia="zh-CN"/>
        </w:rPr>
        <w:t>业主委员会工作规则</w:t>
      </w:r>
      <w:r>
        <w:rPr>
          <w:rFonts w:hint="eastAsia" w:ascii="仿宋_GB2312" w:eastAsia="方正仿宋_GBK"/>
          <w:sz w:val="32"/>
          <w:szCs w:val="32"/>
          <w:highlight w:val="none"/>
          <w:u w:val="single"/>
          <w:lang w:eastAsia="zh-CN"/>
        </w:rPr>
        <w:t>》，</w:t>
      </w:r>
      <w:r>
        <w:rPr>
          <w:rFonts w:hint="eastAsia" w:ascii="仿宋_GB2312" w:eastAsia="方正仿宋_GBK"/>
          <w:sz w:val="32"/>
          <w:szCs w:val="32"/>
          <w:highlight w:val="none"/>
          <w:u w:val="single"/>
          <w:lang w:val="en-US" w:eastAsia="zh-CN"/>
        </w:rPr>
        <w:t>并</w:t>
      </w:r>
      <w:r>
        <w:rPr>
          <w:rFonts w:ascii="仿宋_GB2312" w:eastAsia="方正仿宋_GBK"/>
          <w:sz w:val="32"/>
          <w:szCs w:val="32"/>
          <w:highlight w:val="none"/>
          <w:u w:val="single"/>
        </w:rPr>
        <w:t>选举业主委员会委员</w:t>
      </w:r>
      <w:r>
        <w:rPr>
          <w:rFonts w:hint="eastAsia" w:ascii="仿宋_GB2312" w:eastAsia="方正仿宋_GBK"/>
          <w:sz w:val="32"/>
          <w:szCs w:val="32"/>
          <w:highlight w:val="none"/>
        </w:rPr>
        <w:t>的结果于</w:t>
      </w:r>
      <w:r>
        <w:rPr>
          <w:rFonts w:hint="eastAsia" w:ascii="仿宋_GB2312" w:eastAsia="方正仿宋_GBK"/>
          <w:sz w:val="32"/>
          <w:highlight w:val="none"/>
          <w:u w:val="single"/>
        </w:rPr>
        <w:t xml:space="preserve"> </w:t>
      </w:r>
      <w:r>
        <w:rPr>
          <w:rFonts w:hint="eastAsia" w:ascii="仿宋_GB2312" w:eastAsia="方正仿宋_GBK"/>
          <w:sz w:val="32"/>
          <w:highlight w:val="none"/>
        </w:rPr>
        <w:t>年</w:t>
      </w:r>
      <w:r>
        <w:rPr>
          <w:rFonts w:hint="eastAsia" w:ascii="仿宋_GB2312" w:eastAsia="方正仿宋_GBK"/>
          <w:sz w:val="32"/>
          <w:highlight w:val="none"/>
          <w:u w:val="single"/>
          <w:lang w:val="en-US" w:eastAsia="zh-CN"/>
        </w:rPr>
        <w:t xml:space="preserve"> </w:t>
      </w:r>
      <w:r>
        <w:rPr>
          <w:rFonts w:hint="eastAsia" w:ascii="仿宋_GB2312" w:eastAsia="方正仿宋_GBK"/>
          <w:sz w:val="32"/>
          <w:highlight w:val="none"/>
        </w:rPr>
        <w:t>月</w:t>
      </w:r>
      <w:r>
        <w:rPr>
          <w:rFonts w:hint="eastAsia" w:ascii="仿宋_GB2312" w:eastAsia="方正仿宋_GBK"/>
          <w:sz w:val="32"/>
          <w:highlight w:val="none"/>
          <w:u w:val="single"/>
          <w:lang w:val="en-US" w:eastAsia="zh-CN"/>
        </w:rPr>
        <w:t xml:space="preserve"> </w:t>
      </w:r>
      <w:r>
        <w:rPr>
          <w:rFonts w:hint="eastAsia" w:ascii="仿宋_GB2312" w:eastAsia="方正仿宋_GBK"/>
          <w:sz w:val="32"/>
          <w:highlight w:val="none"/>
        </w:rPr>
        <w:t>日</w:t>
      </w:r>
      <w:r>
        <w:rPr>
          <w:rFonts w:hint="eastAsia" w:ascii="仿宋_GB2312" w:hAnsi="宋体" w:eastAsia="方正仿宋_GBK"/>
          <w:sz w:val="32"/>
          <w:szCs w:val="32"/>
          <w:highlight w:val="none"/>
        </w:rPr>
        <w:t>至</w:t>
      </w:r>
      <w:r>
        <w:rPr>
          <w:rFonts w:hint="eastAsia" w:ascii="仿宋_GB2312" w:eastAsia="方正仿宋_GBK"/>
          <w:sz w:val="32"/>
          <w:highlight w:val="none"/>
          <w:u w:val="single"/>
        </w:rPr>
        <w:t xml:space="preserve"> </w:t>
      </w:r>
      <w:r>
        <w:rPr>
          <w:rFonts w:hint="eastAsia" w:ascii="仿宋_GB2312" w:eastAsia="方正仿宋_GBK"/>
          <w:sz w:val="32"/>
          <w:highlight w:val="none"/>
        </w:rPr>
        <w:t>年</w:t>
      </w:r>
      <w:r>
        <w:rPr>
          <w:rFonts w:hint="eastAsia" w:ascii="仿宋_GB2312" w:eastAsia="方正仿宋_GBK"/>
          <w:sz w:val="32"/>
          <w:highlight w:val="none"/>
          <w:u w:val="single"/>
          <w:lang w:val="en-US" w:eastAsia="zh-CN"/>
        </w:rPr>
        <w:t xml:space="preserve"> </w:t>
      </w:r>
      <w:r>
        <w:rPr>
          <w:rFonts w:hint="eastAsia" w:ascii="仿宋_GB2312" w:eastAsia="方正仿宋_GBK"/>
          <w:sz w:val="32"/>
          <w:highlight w:val="none"/>
        </w:rPr>
        <w:t>月</w:t>
      </w:r>
      <w:r>
        <w:rPr>
          <w:rFonts w:hint="eastAsia" w:ascii="仿宋_GB2312" w:eastAsia="方正仿宋_GBK"/>
          <w:sz w:val="32"/>
          <w:highlight w:val="none"/>
          <w:u w:val="single"/>
          <w:lang w:val="en-US" w:eastAsia="zh-CN"/>
        </w:rPr>
        <w:t xml:space="preserve"> </w:t>
      </w:r>
      <w:r>
        <w:rPr>
          <w:rFonts w:hint="eastAsia" w:ascii="仿宋_GB2312" w:eastAsia="方正仿宋_GBK"/>
          <w:sz w:val="32"/>
          <w:highlight w:val="none"/>
        </w:rPr>
        <w:t>日</w:t>
      </w:r>
      <w:r>
        <w:rPr>
          <w:rFonts w:hint="eastAsia" w:ascii="仿宋_GB2312" w:hAnsi="宋体" w:eastAsia="方正仿宋_GBK"/>
          <w:sz w:val="32"/>
          <w:szCs w:val="32"/>
          <w:highlight w:val="none"/>
        </w:rPr>
        <w:t>期间在本小区显著位置进行了公示，</w:t>
      </w:r>
      <w:r>
        <w:rPr>
          <w:rFonts w:hint="eastAsia" w:ascii="仿宋_GB2312" w:eastAsia="方正仿宋_GBK"/>
          <w:sz w:val="32"/>
          <w:szCs w:val="32"/>
          <w:highlight w:val="none"/>
        </w:rPr>
        <w:t>公示期间未收到业主异议</w:t>
      </w:r>
      <w:r>
        <w:rPr>
          <w:rFonts w:hint="eastAsia" w:ascii="仿宋_GB2312" w:eastAsia="方正仿宋_GBK"/>
          <w:sz w:val="32"/>
          <w:szCs w:val="32"/>
          <w:highlight w:val="none"/>
          <w:lang w:val="en-US" w:eastAsia="zh-CN"/>
        </w:rPr>
        <w:t>或异议不成立</w:t>
      </w:r>
      <w:r>
        <w:rPr>
          <w:rFonts w:hint="eastAsia" w:ascii="仿宋_GB2312" w:eastAsia="方正仿宋_GBK"/>
          <w:sz w:val="32"/>
          <w:szCs w:val="32"/>
          <w:highlight w:val="none"/>
        </w:rPr>
        <w:t>。现将首次</w:t>
      </w:r>
      <w:r>
        <w:rPr>
          <w:rFonts w:hint="eastAsia" w:ascii="仿宋_GB2312" w:eastAsia="方正仿宋_GBK"/>
          <w:sz w:val="32"/>
          <w:highlight w:val="none"/>
        </w:rPr>
        <w:t>业主大会会议作出的决定公告如下：</w:t>
      </w:r>
    </w:p>
    <w:p w14:paraId="2D491575">
      <w:pPr>
        <w:ind w:firstLine="640" w:firstLineChars="200"/>
        <w:rPr>
          <w:rFonts w:hint="eastAsia" w:ascii="仿宋_GB2312" w:eastAsia="方正仿宋_GBK"/>
          <w:sz w:val="32"/>
          <w:szCs w:val="32"/>
          <w:highlight w:val="none"/>
        </w:rPr>
      </w:pPr>
      <w:r>
        <w:rPr>
          <w:rFonts w:hint="eastAsia" w:ascii="仿宋_GB2312" w:eastAsia="方正仿宋_GBK"/>
          <w:sz w:val="32"/>
          <w:highlight w:val="none"/>
          <w:lang w:val="en-US" w:eastAsia="zh-CN"/>
        </w:rPr>
        <w:t>首次</w:t>
      </w:r>
      <w:r>
        <w:rPr>
          <w:rFonts w:hint="eastAsia" w:ascii="仿宋_GB2312" w:eastAsia="方正仿宋_GBK"/>
          <w:sz w:val="32"/>
          <w:highlight w:val="none"/>
        </w:rPr>
        <w:t>业主</w:t>
      </w:r>
      <w:r>
        <w:rPr>
          <w:rFonts w:ascii="仿宋_GB2312" w:eastAsia="方正仿宋_GBK"/>
          <w:sz w:val="32"/>
          <w:highlight w:val="none"/>
        </w:rPr>
        <w:t>大会会议</w:t>
      </w:r>
      <w:r>
        <w:rPr>
          <w:rFonts w:hint="eastAsia" w:ascii="仿宋_GB2312" w:eastAsia="方正仿宋_GBK"/>
          <w:sz w:val="32"/>
          <w:highlight w:val="none"/>
        </w:rPr>
        <w:t>依法表决</w:t>
      </w:r>
      <w:r>
        <w:rPr>
          <w:rFonts w:hint="eastAsia" w:ascii="仿宋_GB2312" w:eastAsia="方正仿宋_GBK"/>
          <w:sz w:val="32"/>
          <w:highlight w:val="none"/>
          <w:u w:val="none"/>
        </w:rPr>
        <w:t>通过了</w:t>
      </w:r>
      <w:r>
        <w:rPr>
          <w:rFonts w:hint="eastAsia" w:ascii="仿宋_GB2312" w:eastAsia="方正仿宋_GBK"/>
          <w:sz w:val="32"/>
          <w:szCs w:val="32"/>
          <w:highlight w:val="none"/>
          <w:u w:val="single"/>
        </w:rPr>
        <w:t>《管理规约》《业主大会议事规则》</w:t>
      </w:r>
      <w:r>
        <w:rPr>
          <w:rFonts w:hint="eastAsia" w:ascii="仿宋_GB2312" w:eastAsia="方正仿宋_GBK"/>
          <w:sz w:val="32"/>
          <w:szCs w:val="32"/>
          <w:highlight w:val="none"/>
          <w:u w:val="single"/>
          <w:lang w:eastAsia="zh-CN"/>
        </w:rPr>
        <w:t>《</w:t>
      </w:r>
      <w:r>
        <w:rPr>
          <w:rFonts w:hint="eastAsia" w:ascii="仿宋_GB2312" w:eastAsia="方正仿宋_GBK"/>
          <w:sz w:val="32"/>
          <w:szCs w:val="32"/>
          <w:highlight w:val="none"/>
          <w:u w:val="single"/>
          <w:lang w:val="en-US" w:eastAsia="zh-CN"/>
        </w:rPr>
        <w:t>业主委员会工作规则</w:t>
      </w:r>
      <w:r>
        <w:rPr>
          <w:rFonts w:hint="eastAsia" w:ascii="仿宋_GB2312" w:eastAsia="方正仿宋_GBK"/>
          <w:sz w:val="32"/>
          <w:szCs w:val="32"/>
          <w:highlight w:val="none"/>
          <w:u w:val="single"/>
          <w:lang w:eastAsia="zh-CN"/>
        </w:rPr>
        <w:t>》，</w:t>
      </w:r>
      <w:r>
        <w:rPr>
          <w:rFonts w:hint="eastAsia" w:ascii="仿宋_GB2312" w:eastAsia="方正仿宋_GBK"/>
          <w:sz w:val="32"/>
          <w:szCs w:val="32"/>
          <w:highlight w:val="none"/>
          <w:u w:val="single"/>
          <w:lang w:val="en-US" w:eastAsia="zh-CN"/>
        </w:rPr>
        <w:t>并</w:t>
      </w:r>
      <w:r>
        <w:rPr>
          <w:rFonts w:ascii="仿宋_GB2312" w:eastAsia="方正仿宋_GBK"/>
          <w:sz w:val="32"/>
          <w:szCs w:val="32"/>
          <w:highlight w:val="none"/>
          <w:u w:val="single"/>
        </w:rPr>
        <w:t>选举</w:t>
      </w:r>
      <w:r>
        <w:rPr>
          <w:rFonts w:hint="eastAsia" w:ascii="仿宋_GB2312" w:eastAsia="方正仿宋_GBK"/>
          <w:sz w:val="32"/>
          <w:szCs w:val="32"/>
          <w:highlight w:val="none"/>
          <w:u w:val="single"/>
        </w:rPr>
        <w:t>产</w:t>
      </w:r>
      <w:r>
        <w:rPr>
          <w:rFonts w:ascii="仿宋_GB2312" w:eastAsia="方正仿宋_GBK"/>
          <w:sz w:val="32"/>
          <w:szCs w:val="32"/>
          <w:highlight w:val="none"/>
          <w:u w:val="single"/>
        </w:rPr>
        <w:t>生了业主委员会委员</w:t>
      </w:r>
      <w:r>
        <w:rPr>
          <w:rFonts w:hint="eastAsia" w:ascii="仿宋_GB2312" w:eastAsia="方正仿宋_GBK"/>
          <w:sz w:val="32"/>
          <w:szCs w:val="32"/>
          <w:highlight w:val="none"/>
        </w:rPr>
        <w:t>。</w:t>
      </w:r>
    </w:p>
    <w:p w14:paraId="1B6E4282">
      <w:pPr>
        <w:ind w:firstLine="640" w:firstLineChars="200"/>
        <w:rPr>
          <w:rFonts w:hint="default" w:ascii="仿宋_GB2312" w:eastAsia="方正仿宋_GBK"/>
          <w:sz w:val="32"/>
          <w:szCs w:val="32"/>
          <w:highlight w:val="none"/>
          <w:lang w:val="en-US" w:eastAsia="zh-CN"/>
        </w:rPr>
      </w:pPr>
      <w:r>
        <w:rPr>
          <w:rFonts w:hint="eastAsia" w:ascii="仿宋_GB2312" w:eastAsia="方正仿宋_GBK"/>
          <w:sz w:val="32"/>
          <w:szCs w:val="32"/>
          <w:highlight w:val="none"/>
          <w:lang w:val="en-US" w:eastAsia="zh-CN"/>
        </w:rPr>
        <w:t>特此公告。</w:t>
      </w:r>
    </w:p>
    <w:p w14:paraId="5EFEB888">
      <w:pPr>
        <w:rPr>
          <w:rFonts w:hint="eastAsia" w:ascii="仿宋_GB2312" w:eastAsia="方正仿宋_GBK"/>
          <w:sz w:val="32"/>
          <w:szCs w:val="32"/>
          <w:highlight w:val="none"/>
        </w:rPr>
      </w:pPr>
    </w:p>
    <w:p w14:paraId="34F9CCCE">
      <w:pPr>
        <w:keepNext w:val="0"/>
        <w:keepLines w:val="0"/>
        <w:pageBreakBefore w:val="0"/>
        <w:widowControl w:val="0"/>
        <w:kinsoku/>
        <w:wordWrap w:val="0"/>
        <w:overflowPunct/>
        <w:topLinePunct w:val="0"/>
        <w:autoSpaceDE/>
        <w:autoSpaceDN/>
        <w:bidi w:val="0"/>
        <w:adjustRightInd/>
        <w:snapToGrid/>
        <w:spacing w:line="560" w:lineRule="exact"/>
        <w:ind w:right="924" w:rightChars="440" w:firstLine="563" w:firstLineChars="176"/>
        <w:jc w:val="right"/>
        <w:textAlignment w:val="auto"/>
        <w:rPr>
          <w:rFonts w:hint="default" w:ascii="仿宋_GB2312" w:eastAsia="方正仿宋_GBK"/>
          <w:sz w:val="32"/>
          <w:highlight w:val="none"/>
          <w:lang w:val="en-US" w:eastAsia="zh-CN"/>
        </w:rPr>
      </w:pPr>
      <w:r>
        <w:rPr>
          <w:rFonts w:hint="eastAsia" w:ascii="仿宋_GB2312" w:eastAsia="方正仿宋_GBK"/>
          <w:sz w:val="32"/>
          <w:highlight w:val="none"/>
          <w:u w:val="single"/>
          <w:lang w:val="en-US" w:eastAsia="zh-CN"/>
        </w:rPr>
        <w:t>xx</w:t>
      </w:r>
      <w:r>
        <w:rPr>
          <w:rFonts w:hint="eastAsia" w:ascii="仿宋_GB2312" w:eastAsia="方正仿宋_GBK"/>
          <w:sz w:val="32"/>
          <w:highlight w:val="none"/>
          <w:u w:val="none"/>
          <w:lang w:val="en-US" w:eastAsia="zh-CN"/>
        </w:rPr>
        <w:t>小区</w:t>
      </w:r>
      <w:r>
        <w:rPr>
          <w:rFonts w:hint="eastAsia" w:ascii="仿宋_GB2312" w:eastAsia="方正仿宋_GBK"/>
          <w:sz w:val="32"/>
          <w:highlight w:val="none"/>
          <w:lang w:val="en-US" w:eastAsia="zh-CN"/>
        </w:rPr>
        <w:t>业主大会</w:t>
      </w:r>
      <w:r>
        <w:rPr>
          <w:rFonts w:hint="eastAsia" w:ascii="仿宋_GB2312" w:eastAsia="方正仿宋_GBK"/>
          <w:sz w:val="32"/>
          <w:highlight w:val="none"/>
        </w:rPr>
        <w:t xml:space="preserve">筹备组 </w:t>
      </w:r>
    </w:p>
    <w:p w14:paraId="12BD8B9D">
      <w:pPr>
        <w:keepNext w:val="0"/>
        <w:keepLines w:val="0"/>
        <w:pageBreakBefore w:val="0"/>
        <w:widowControl w:val="0"/>
        <w:kinsoku/>
        <w:wordWrap/>
        <w:overflowPunct/>
        <w:topLinePunct w:val="0"/>
        <w:autoSpaceDE/>
        <w:autoSpaceDN/>
        <w:bidi w:val="0"/>
        <w:adjustRightInd/>
        <w:snapToGrid/>
        <w:spacing w:line="560" w:lineRule="exact"/>
        <w:ind w:right="1117" w:rightChars="532" w:firstLine="640" w:firstLineChars="200"/>
        <w:jc w:val="right"/>
        <w:textAlignment w:val="auto"/>
        <w:rPr>
          <w:rFonts w:hint="default" w:ascii="Times New Roman" w:hAnsi="Times New Roman" w:eastAsia="方正仿宋_GBK" w:cs="Times New Roman"/>
          <w:bCs/>
          <w:sz w:val="32"/>
          <w:szCs w:val="32"/>
          <w:highlight w:val="none"/>
        </w:rPr>
        <w:sectPr>
          <w:pgSz w:w="11906" w:h="16838"/>
          <w:pgMar w:top="2098" w:right="1474" w:bottom="1417" w:left="1587" w:header="851" w:footer="992" w:gutter="0"/>
          <w:pgNumType w:fmt="decimal"/>
          <w:cols w:space="425" w:num="1"/>
          <w:docGrid w:type="lines" w:linePitch="312" w:charSpace="0"/>
        </w:sectPr>
      </w:pPr>
      <w:r>
        <w:rPr>
          <w:rFonts w:hint="default" w:ascii="Times New Roman" w:hAnsi="Times New Roman" w:eastAsia="方正仿宋_GBK" w:cs="Times New Roman"/>
          <w:bCs/>
          <w:sz w:val="32"/>
          <w:szCs w:val="32"/>
          <w:highlight w:val="none"/>
          <w:u w:val="single"/>
          <w:lang w:val="en-US" w:eastAsia="zh-CN"/>
        </w:rPr>
        <w:t xml:space="preserve">  </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年</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月</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日</w:t>
      </w:r>
    </w:p>
    <w:p w14:paraId="55B16BD7">
      <w:pPr>
        <w:pStyle w:val="2"/>
        <w:keepNext w:val="0"/>
        <w:keepLines w:val="0"/>
        <w:pageBreakBefore w:val="0"/>
        <w:kinsoku/>
        <w:wordWrap/>
        <w:overflowPunct/>
        <w:topLinePunct w:val="0"/>
        <w:autoSpaceDE/>
        <w:autoSpaceDN/>
        <w:bidi w:val="0"/>
        <w:adjustRightInd/>
        <w:snapToGrid/>
        <w:spacing w:line="560" w:lineRule="exact"/>
        <w:jc w:val="center"/>
        <w:textAlignment w:val="auto"/>
        <w:rPr>
          <w:rStyle w:val="11"/>
          <w:rFonts w:hint="default" w:ascii="Times New Roman" w:hAnsi="Times New Roman" w:eastAsia="方正小标宋简体" w:cs="Times New Roman"/>
          <w:b w:val="0"/>
          <w:bCs w:val="0"/>
          <w:i w:val="0"/>
          <w:iCs w:val="0"/>
          <w:caps w:val="0"/>
          <w:color w:val="auto"/>
          <w:spacing w:val="0"/>
          <w:kern w:val="0"/>
          <w:sz w:val="44"/>
          <w:szCs w:val="44"/>
          <w:highlight w:val="none"/>
          <w:shd w:val="clear" w:color="auto" w:fill="auto"/>
          <w:lang w:val="en-US" w:eastAsia="zh-CN" w:bidi="ar"/>
        </w:rPr>
        <w:sectPr>
          <w:pgSz w:w="11906" w:h="16838"/>
          <w:pgMar w:top="2098" w:right="1474" w:bottom="1417" w:left="1587" w:header="851" w:footer="992" w:gutter="0"/>
          <w:pgNumType w:fmt="decimal"/>
          <w:cols w:space="425" w:num="1"/>
          <w:docGrid w:type="lines" w:linePitch="312" w:charSpace="0"/>
        </w:sectPr>
      </w:pPr>
    </w:p>
    <w:p w14:paraId="4DCF35A8">
      <w:pPr>
        <w:pStyle w:val="2"/>
        <w:keepNext w:val="0"/>
        <w:keepLines w:val="0"/>
        <w:pageBreakBefore w:val="0"/>
        <w:kinsoku/>
        <w:wordWrap/>
        <w:overflowPunct/>
        <w:topLinePunct w:val="0"/>
        <w:autoSpaceDE/>
        <w:autoSpaceDN/>
        <w:bidi w:val="0"/>
        <w:adjustRightInd/>
        <w:snapToGrid/>
        <w:spacing w:line="560" w:lineRule="exact"/>
        <w:jc w:val="center"/>
        <w:textAlignment w:val="auto"/>
        <w:rPr>
          <w:rStyle w:val="11"/>
          <w:rFonts w:hint="default" w:ascii="Times New Roman" w:hAnsi="Times New Roman" w:eastAsia="方正小标宋简体" w:cs="Times New Roman"/>
          <w:b w:val="0"/>
          <w:bCs w:val="0"/>
          <w:i w:val="0"/>
          <w:iCs w:val="0"/>
          <w:caps w:val="0"/>
          <w:color w:val="auto"/>
          <w:spacing w:val="0"/>
          <w:kern w:val="0"/>
          <w:sz w:val="44"/>
          <w:szCs w:val="44"/>
          <w:highlight w:val="none"/>
          <w:shd w:val="clear" w:color="auto" w:fill="auto"/>
          <w:lang w:val="en-US" w:eastAsia="zh-CN" w:bidi="ar"/>
        </w:rPr>
      </w:pPr>
      <w:r>
        <w:rPr>
          <w:rStyle w:val="11"/>
          <w:rFonts w:hint="default" w:ascii="Times New Roman" w:hAnsi="Times New Roman" w:eastAsia="方正小标宋简体" w:cs="Times New Roman"/>
          <w:b w:val="0"/>
          <w:bCs w:val="0"/>
          <w:i w:val="0"/>
          <w:iCs w:val="0"/>
          <w:caps w:val="0"/>
          <w:color w:val="auto"/>
          <w:spacing w:val="0"/>
          <w:kern w:val="0"/>
          <w:sz w:val="44"/>
          <w:szCs w:val="44"/>
          <w:highlight w:val="none"/>
          <w:shd w:val="clear" w:color="auto" w:fill="auto"/>
          <w:lang w:val="en-US" w:eastAsia="zh-CN" w:bidi="ar"/>
        </w:rPr>
        <w:t>兵团住宅小区业主大会解聘、选聘</w:t>
      </w:r>
    </w:p>
    <w:p w14:paraId="26B6D4AB">
      <w:pPr>
        <w:pStyle w:val="2"/>
        <w:keepNext w:val="0"/>
        <w:keepLines w:val="0"/>
        <w:pageBreakBefore w:val="0"/>
        <w:kinsoku/>
        <w:wordWrap/>
        <w:overflowPunct/>
        <w:topLinePunct w:val="0"/>
        <w:autoSpaceDE/>
        <w:autoSpaceDN/>
        <w:bidi w:val="0"/>
        <w:adjustRightInd/>
        <w:snapToGrid/>
        <w:spacing w:line="560" w:lineRule="exact"/>
        <w:jc w:val="center"/>
        <w:textAlignment w:val="auto"/>
        <w:rPr>
          <w:rStyle w:val="11"/>
          <w:rFonts w:hint="default" w:ascii="Times New Roman" w:hAnsi="Times New Roman" w:eastAsia="方正小标宋简体" w:cs="Times New Roman"/>
          <w:b w:val="0"/>
          <w:bCs w:val="0"/>
          <w:i w:val="0"/>
          <w:iCs w:val="0"/>
          <w:caps w:val="0"/>
          <w:color w:val="auto"/>
          <w:spacing w:val="0"/>
          <w:kern w:val="0"/>
          <w:sz w:val="44"/>
          <w:szCs w:val="44"/>
          <w:highlight w:val="none"/>
          <w:shd w:val="clear" w:color="auto" w:fill="auto"/>
          <w:lang w:val="en-US" w:eastAsia="zh-CN" w:bidi="ar"/>
        </w:rPr>
      </w:pPr>
      <w:r>
        <w:rPr>
          <w:rStyle w:val="11"/>
          <w:rFonts w:hint="eastAsia" w:ascii="Times New Roman" w:hAnsi="Times New Roman" w:eastAsia="方正小标宋简体" w:cs="Times New Roman"/>
          <w:b w:val="0"/>
          <w:bCs w:val="0"/>
          <w:i w:val="0"/>
          <w:iCs w:val="0"/>
          <w:caps w:val="0"/>
          <w:color w:val="auto"/>
          <w:spacing w:val="0"/>
          <w:kern w:val="0"/>
          <w:sz w:val="44"/>
          <w:szCs w:val="44"/>
          <w:highlight w:val="none"/>
          <w:shd w:val="clear" w:color="auto" w:fill="auto"/>
          <w:lang w:val="en-US" w:eastAsia="zh-CN" w:bidi="ar"/>
        </w:rPr>
        <w:t>物业服务人</w:t>
      </w:r>
      <w:r>
        <w:rPr>
          <w:rStyle w:val="11"/>
          <w:rFonts w:hint="default" w:ascii="Times New Roman" w:hAnsi="Times New Roman" w:eastAsia="方正小标宋简体" w:cs="Times New Roman"/>
          <w:b w:val="0"/>
          <w:bCs w:val="0"/>
          <w:i w:val="0"/>
          <w:iCs w:val="0"/>
          <w:caps w:val="0"/>
          <w:color w:val="auto"/>
          <w:spacing w:val="0"/>
          <w:kern w:val="0"/>
          <w:sz w:val="44"/>
          <w:szCs w:val="44"/>
          <w:highlight w:val="none"/>
          <w:shd w:val="clear" w:color="auto" w:fill="auto"/>
          <w:lang w:val="en-US" w:eastAsia="zh-CN" w:bidi="ar"/>
        </w:rPr>
        <w:t>指南</w:t>
      </w:r>
    </w:p>
    <w:p w14:paraId="60C9B366">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jc w:val="center"/>
        <w:textAlignment w:val="auto"/>
        <w:rPr>
          <w:rStyle w:val="11"/>
          <w:rFonts w:hint="default" w:ascii="方正楷体_GBK" w:hAnsi="方正楷体_GBK" w:eastAsia="方正楷体_GBK" w:cs="方正楷体_GBK"/>
          <w:b w:val="0"/>
          <w:bCs w:val="0"/>
          <w:i w:val="0"/>
          <w:iCs w:val="0"/>
          <w:caps w:val="0"/>
          <w:color w:val="auto"/>
          <w:spacing w:val="0"/>
          <w:kern w:val="0"/>
          <w:sz w:val="32"/>
          <w:szCs w:val="32"/>
          <w:highlight w:val="none"/>
          <w:shd w:val="clear" w:color="auto" w:fill="auto"/>
          <w:lang w:val="en-US" w:eastAsia="zh-CN" w:bidi="ar"/>
        </w:rPr>
      </w:pPr>
    </w:p>
    <w:p w14:paraId="31068AEE">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Style w:val="11"/>
          <w:rFonts w:hint="default" w:ascii="Times New Roman" w:hAnsi="Times New Roman" w:eastAsia="方正小标宋简体" w:cs="Times New Roman"/>
          <w:b w:val="0"/>
          <w:bCs w:val="0"/>
          <w:i w:val="0"/>
          <w:iCs w:val="0"/>
          <w:caps w:val="0"/>
          <w:color w:val="auto"/>
          <w:spacing w:val="0"/>
          <w:kern w:val="0"/>
          <w:sz w:val="36"/>
          <w:szCs w:val="36"/>
          <w:highlight w:val="none"/>
          <w:shd w:val="clear" w:color="auto" w:fill="auto"/>
          <w:lang w:val="en-US" w:eastAsia="zh-CN" w:bidi="ar"/>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为促进兵团住宅小区业主大会规范运行，为业主大会解聘、选聘</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物业服务人</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等提供具体的流程指引，结合兵团实际，制定本指南。鼓励业主参照本指南，依法有序解聘、选聘</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物业服务人</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w:t>
      </w:r>
    </w:p>
    <w:p w14:paraId="615A2E61">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Style w:val="11"/>
          <w:rFonts w:hint="default" w:ascii="Times New Roman" w:hAnsi="Times New Roman" w:eastAsia="黑体" w:cs="Times New Roman"/>
          <w:b w:val="0"/>
          <w:bCs w:val="0"/>
          <w:i w:val="0"/>
          <w:iCs w:val="0"/>
          <w:caps w:val="0"/>
          <w:color w:val="auto"/>
          <w:spacing w:val="0"/>
          <w:kern w:val="0"/>
          <w:sz w:val="32"/>
          <w:szCs w:val="32"/>
          <w:highlight w:val="none"/>
          <w:shd w:val="clear" w:color="auto" w:fill="auto"/>
          <w:lang w:val="en-US" w:eastAsia="zh-CN" w:bidi="ar"/>
        </w:rPr>
      </w:pPr>
      <w:r>
        <w:rPr>
          <w:rStyle w:val="11"/>
          <w:rFonts w:hint="default" w:ascii="Times New Roman" w:hAnsi="Times New Roman" w:eastAsia="黑体" w:cs="Times New Roman"/>
          <w:b w:val="0"/>
          <w:bCs w:val="0"/>
          <w:i w:val="0"/>
          <w:iCs w:val="0"/>
          <w:caps w:val="0"/>
          <w:color w:val="auto"/>
          <w:spacing w:val="0"/>
          <w:kern w:val="0"/>
          <w:sz w:val="32"/>
          <w:szCs w:val="32"/>
          <w:highlight w:val="none"/>
          <w:shd w:val="clear" w:color="auto" w:fill="auto"/>
          <w:lang w:val="en-US" w:eastAsia="zh-CN" w:bidi="ar"/>
        </w:rPr>
        <w:t>一、实施主体</w:t>
      </w:r>
    </w:p>
    <w:p w14:paraId="3283CA59">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方正楷体_GBK" w:hAnsi="方正楷体_GBK" w:eastAsia="方正楷体_GBK" w:cs="方正楷体_GBK"/>
          <w:i w:val="0"/>
          <w:iCs w:val="0"/>
          <w:caps w:val="0"/>
          <w:color w:val="auto"/>
          <w:spacing w:val="0"/>
          <w:kern w:val="2"/>
          <w:sz w:val="32"/>
          <w:szCs w:val="32"/>
          <w:highlight w:val="none"/>
          <w:shd w:val="clear" w:color="auto" w:fill="auto"/>
          <w:lang w:val="en-US" w:eastAsia="zh-CN" w:bidi="ar-SA"/>
        </w:rPr>
        <w:t>（一）业主大会。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选择物业管理方式以及选聘、解聘物业服务人的职责由业主大会履行。业主大会</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决定解聘、选聘</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物业服务人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的，应当由专有部分面积占比三分之二以上的业主且人数占比三分之二以上的业主参与表决，并经参与表决专有部分面积过半数的业主且参与表决人数过半数的业主同意。</w:t>
      </w:r>
    </w:p>
    <w:p w14:paraId="2B8E094C">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方正楷体_GBK" w:hAnsi="方正楷体_GBK" w:eastAsia="方正楷体_GBK" w:cs="方正楷体_GBK"/>
          <w:i w:val="0"/>
          <w:iCs w:val="0"/>
          <w:caps w:val="0"/>
          <w:color w:val="auto"/>
          <w:spacing w:val="0"/>
          <w:kern w:val="2"/>
          <w:sz w:val="32"/>
          <w:szCs w:val="32"/>
          <w:highlight w:val="none"/>
          <w:shd w:val="clear" w:color="auto" w:fill="auto"/>
          <w:lang w:val="en-US" w:eastAsia="zh-CN" w:bidi="ar-SA"/>
        </w:rPr>
        <w:t>（二）物业管理委员会。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未成立业主大会的，团镇、街道办事处可以按照规定组建物业管理委员会，由其履行组织业主共同决定物业管理事项、选聘和监管物业服务人等职责。</w:t>
      </w:r>
    </w:p>
    <w:p w14:paraId="2D7CDC81">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Style w:val="11"/>
          <w:rFonts w:hint="default" w:ascii="Times New Roman" w:hAnsi="Times New Roman" w:eastAsia="黑体" w:cs="Times New Roman"/>
          <w:b w:val="0"/>
          <w:bCs w:val="0"/>
          <w:i w:val="0"/>
          <w:iCs w:val="0"/>
          <w:caps w:val="0"/>
          <w:color w:val="auto"/>
          <w:spacing w:val="0"/>
          <w:kern w:val="0"/>
          <w:sz w:val="32"/>
          <w:szCs w:val="32"/>
          <w:highlight w:val="none"/>
          <w:shd w:val="clear" w:color="auto" w:fill="auto"/>
          <w:lang w:val="en-US" w:eastAsia="zh-CN" w:bidi="ar"/>
        </w:rPr>
      </w:pPr>
      <w:r>
        <w:rPr>
          <w:rStyle w:val="11"/>
          <w:rFonts w:hint="default" w:ascii="Times New Roman" w:hAnsi="Times New Roman" w:eastAsia="黑体" w:cs="Times New Roman"/>
          <w:b w:val="0"/>
          <w:bCs w:val="0"/>
          <w:i w:val="0"/>
          <w:iCs w:val="0"/>
          <w:caps w:val="0"/>
          <w:color w:val="auto"/>
          <w:spacing w:val="0"/>
          <w:kern w:val="0"/>
          <w:sz w:val="32"/>
          <w:szCs w:val="32"/>
          <w:highlight w:val="none"/>
          <w:shd w:val="clear" w:color="auto" w:fill="auto"/>
          <w:lang w:val="en-US" w:eastAsia="zh-CN" w:bidi="ar"/>
        </w:rPr>
        <w:t>二、解聘</w:t>
      </w:r>
      <w:r>
        <w:rPr>
          <w:rStyle w:val="11"/>
          <w:rFonts w:hint="eastAsia" w:ascii="Times New Roman" w:hAnsi="Times New Roman" w:eastAsia="黑体" w:cs="Times New Roman"/>
          <w:b w:val="0"/>
          <w:bCs w:val="0"/>
          <w:i w:val="0"/>
          <w:iCs w:val="0"/>
          <w:caps w:val="0"/>
          <w:color w:val="auto"/>
          <w:spacing w:val="0"/>
          <w:kern w:val="0"/>
          <w:sz w:val="32"/>
          <w:szCs w:val="32"/>
          <w:highlight w:val="none"/>
          <w:shd w:val="clear" w:color="auto" w:fill="auto"/>
          <w:lang w:val="en-US" w:eastAsia="zh-CN" w:bidi="ar"/>
        </w:rPr>
        <w:t>物业服务人</w:t>
      </w:r>
      <w:r>
        <w:rPr>
          <w:rStyle w:val="11"/>
          <w:rFonts w:hint="default" w:ascii="Times New Roman" w:hAnsi="Times New Roman" w:eastAsia="黑体" w:cs="Times New Roman"/>
          <w:b w:val="0"/>
          <w:bCs w:val="0"/>
          <w:i w:val="0"/>
          <w:iCs w:val="0"/>
          <w:caps w:val="0"/>
          <w:color w:val="auto"/>
          <w:spacing w:val="0"/>
          <w:kern w:val="0"/>
          <w:sz w:val="32"/>
          <w:szCs w:val="32"/>
          <w:highlight w:val="none"/>
          <w:shd w:val="clear" w:color="auto" w:fill="auto"/>
          <w:lang w:val="en-US" w:eastAsia="zh-CN" w:bidi="ar"/>
        </w:rPr>
        <w:t>程序</w:t>
      </w:r>
    </w:p>
    <w:p w14:paraId="0A6F8EBD">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楷体_GBK" w:cs="Times New Roman"/>
          <w:i w:val="0"/>
          <w:iCs w:val="0"/>
          <w:caps w:val="0"/>
          <w:color w:val="auto"/>
          <w:spacing w:val="0"/>
          <w:kern w:val="2"/>
          <w:sz w:val="32"/>
          <w:szCs w:val="32"/>
          <w:highlight w:val="none"/>
          <w:shd w:val="clear" w:color="auto" w:fill="auto"/>
          <w:lang w:val="en-US" w:eastAsia="zh-CN" w:bidi="ar-SA"/>
        </w:rPr>
        <w:t>（一）</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联名提议。</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业主可以联</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合</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小区内百分之二十以上的业主</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向业主委员会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）提议</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召开业主大会（临时）会议</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就</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解</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聘</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物业服务人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等事项进行投票表决。</w:t>
      </w:r>
    </w:p>
    <w:p w14:paraId="5BA5B020">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业主委员会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不履行组织召开会议职责的，小区所在地的团镇、街道办事处或者师市</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房地产行政主管部门可以</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责令业主委员会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限期召开；逾期仍不召开的，由小区所在地的社区</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居民委员会</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在团镇、街道办事处的指导和监督下组织召开。</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（《业主大会和业主委员会指导规则》第五十一条）</w:t>
      </w:r>
    </w:p>
    <w:p w14:paraId="0AF61664">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楷体_GBK" w:cs="Times New Roman"/>
          <w:i w:val="0"/>
          <w:iCs w:val="0"/>
          <w:caps w:val="0"/>
          <w:color w:val="auto"/>
          <w:spacing w:val="0"/>
          <w:kern w:val="2"/>
          <w:sz w:val="32"/>
          <w:szCs w:val="32"/>
          <w:highlight w:val="none"/>
          <w:shd w:val="clear" w:color="auto" w:fill="auto"/>
          <w:lang w:val="en-US" w:eastAsia="zh-CN" w:bidi="ar-SA"/>
        </w:rPr>
        <w:t>（</w:t>
      </w:r>
      <w:r>
        <w:rPr>
          <w:rFonts w:hint="eastAsia" w:ascii="Times New Roman" w:hAnsi="Times New Roman" w:eastAsia="方正楷体_GBK" w:cs="Times New Roman"/>
          <w:i w:val="0"/>
          <w:iCs w:val="0"/>
          <w:caps w:val="0"/>
          <w:color w:val="auto"/>
          <w:spacing w:val="0"/>
          <w:kern w:val="2"/>
          <w:sz w:val="32"/>
          <w:szCs w:val="32"/>
          <w:highlight w:val="none"/>
          <w:shd w:val="clear" w:color="auto" w:fill="auto"/>
          <w:lang w:val="en-US" w:eastAsia="zh-CN" w:bidi="ar-SA"/>
        </w:rPr>
        <w:t>二</w:t>
      </w:r>
      <w:r>
        <w:rPr>
          <w:rFonts w:hint="default" w:ascii="Times New Roman" w:hAnsi="Times New Roman" w:eastAsia="方正楷体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意见征集。</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符合召开业主大会（临时）会议条件的，</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业主委员会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）征集</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业主关于是否解聘</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物业服务人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、是否实行业主自管等意见建议</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在团镇、街道办事处的帮助和指导下编制业主大会（临时）会议通知</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、表决票等。</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第三十四条第二款</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p>
    <w:p w14:paraId="57FE1DED">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拟选聘新物业服务人的，应起草物业服务人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选聘方案（草案）（征求意见稿）</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，明确</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选聘</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物业服务人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方式、物业服务内容与标准、物业服务合同期限</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以</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及授权委托实施对象</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等</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p>
    <w:p w14:paraId="0CAC606F">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拟实行业主自管的，应约定管理责任人、管理事项、管理实施方式、管理责任的承担、人员雇佣等事项</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第四十二条</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p>
    <w:p w14:paraId="575A1B3F">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方正楷体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楷体_GBK" w:cs="Times New Roman"/>
          <w:i w:val="0"/>
          <w:iCs w:val="0"/>
          <w:caps w:val="0"/>
          <w:color w:val="auto"/>
          <w:spacing w:val="0"/>
          <w:kern w:val="2"/>
          <w:sz w:val="32"/>
          <w:szCs w:val="32"/>
          <w:highlight w:val="none"/>
          <w:shd w:val="clear" w:color="auto" w:fill="auto"/>
          <w:lang w:val="en-US" w:eastAsia="zh-CN" w:bidi="ar-SA"/>
        </w:rPr>
        <w:t>（</w:t>
      </w:r>
      <w:r>
        <w:rPr>
          <w:rFonts w:hint="eastAsia" w:ascii="Times New Roman" w:hAnsi="Times New Roman" w:eastAsia="方正楷体_GBK" w:cs="Times New Roman"/>
          <w:i w:val="0"/>
          <w:iCs w:val="0"/>
          <w:caps w:val="0"/>
          <w:color w:val="auto"/>
          <w:spacing w:val="0"/>
          <w:kern w:val="2"/>
          <w:sz w:val="32"/>
          <w:szCs w:val="32"/>
          <w:highlight w:val="none"/>
          <w:shd w:val="clear" w:color="auto" w:fill="auto"/>
          <w:lang w:val="en-US" w:eastAsia="zh-CN" w:bidi="ar-SA"/>
        </w:rPr>
        <w:t>三</w:t>
      </w:r>
      <w:r>
        <w:rPr>
          <w:rFonts w:hint="default" w:ascii="Times New Roman" w:hAnsi="Times New Roman" w:eastAsia="方正楷体_GBK" w:cs="Times New Roman"/>
          <w:i w:val="0"/>
          <w:iCs w:val="0"/>
          <w:caps w:val="0"/>
          <w:color w:val="auto"/>
          <w:spacing w:val="0"/>
          <w:kern w:val="2"/>
          <w:sz w:val="32"/>
          <w:szCs w:val="32"/>
          <w:highlight w:val="none"/>
          <w:shd w:val="clear" w:color="auto" w:fill="auto"/>
          <w:lang w:val="en-US" w:eastAsia="zh-CN" w:bidi="ar-SA"/>
        </w:rPr>
        <w:t>）召开业主大会（临时）会议</w:t>
      </w:r>
    </w:p>
    <w:p w14:paraId="1AC334F0">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1</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.公告业主大会（临时）会议通知。业主委员会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于业主大会（临时）会议召开十五日前</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通知全体业主并告知相关居民委员会。</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第十四条</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p>
    <w:p w14:paraId="6D6254A3">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2</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.召开业主大会（临时）会议。业主委员会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在团镇、街道办事处及</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居民委员会</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的指导下，</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按照会议通知确定的</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时间、地点、议题、议程、形式组织召开业主大会（临时）会议。</w:t>
      </w:r>
    </w:p>
    <w:p w14:paraId="58A1EF72">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3</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.投</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票表决。</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业主大会</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（临时）</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会议采用集体讨论</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的，业主委员会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在会场设置签到区，核实业主或者委托人身份后发放表决票。</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业主因故不能参加</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会议</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的，可以委托代理人参加，并出具委托书，明确委托事项、权限、期限等</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，作为表决票附件一并参与回收。</w:t>
      </w:r>
    </w:p>
    <w:p w14:paraId="4C0B6E17">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采用书面征求意见的，</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业主委员会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将</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征求意见书送交业主签收</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；无法送交业主签收的，应当在</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小区</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内公示，并设置密封箱回收业主意见，公示期不得少于十五日。</w:t>
      </w:r>
    </w:p>
    <w:p w14:paraId="40BE9260">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highlight w:val="none"/>
          <w:lang w:eastAsia="zh-CN"/>
        </w:rPr>
      </w:pPr>
      <w:r>
        <w:rPr>
          <w:rFonts w:hint="eastAsia" w:ascii="方正仿宋_GBK" w:hAnsi="方正仿宋_GBK" w:eastAsia="方正仿宋_GBK" w:cs="方正仿宋_GBK"/>
          <w:sz w:val="32"/>
          <w:szCs w:val="32"/>
          <w:highlight w:val="none"/>
        </w:rPr>
        <w:t>鼓励利用网络平台、移动通讯端等形式</w:t>
      </w:r>
      <w:r>
        <w:rPr>
          <w:rFonts w:hint="eastAsia" w:ascii="方正仿宋_GBK" w:hAnsi="方正仿宋_GBK" w:eastAsia="方正仿宋_GBK" w:cs="方正仿宋_GBK"/>
          <w:sz w:val="32"/>
          <w:szCs w:val="32"/>
          <w:highlight w:val="none"/>
          <w:lang w:val="en-US" w:eastAsia="zh-CN"/>
        </w:rPr>
        <w:t>通过电子投票</w:t>
      </w:r>
      <w:r>
        <w:rPr>
          <w:rFonts w:hint="eastAsia" w:ascii="方正仿宋_GBK" w:hAnsi="方正仿宋_GBK" w:eastAsia="方正仿宋_GBK" w:cs="方正仿宋_GBK"/>
          <w:sz w:val="32"/>
          <w:szCs w:val="32"/>
          <w:highlight w:val="none"/>
        </w:rPr>
        <w:t>表决</w:t>
      </w:r>
      <w:r>
        <w:rPr>
          <w:rFonts w:hint="eastAsia" w:ascii="方正仿宋_GBK" w:hAnsi="方正仿宋_GBK" w:eastAsia="方正仿宋_GBK" w:cs="方正仿宋_GBK"/>
          <w:sz w:val="32"/>
          <w:szCs w:val="32"/>
          <w:highlight w:val="none"/>
          <w:lang w:eastAsia="zh-CN"/>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三十</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条</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p>
    <w:p w14:paraId="1B61EFB6">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4.确定投票权数。</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业主大会投票权数按下列方式确定：</w:t>
      </w:r>
    </w:p>
    <w:p w14:paraId="21BA4927">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（1）业主人数，按照</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住宅</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数量计算，一</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套住宅计</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为一人，未交付的</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住宅</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（含已出售未交付和未出售部分），以及</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同一业主</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拥有</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多套住宅的</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均</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按照一人计算</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w:t>
      </w:r>
    </w:p>
    <w:p w14:paraId="0A0D7C3D">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（2）</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套内建筑</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面积，按照不动产登记的建筑面积计算；尚未登记的，暂按测绘机构实测建筑面积计算；尚未实测的，暂按房屋买卖合同约定的建筑面积计算。</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二十九</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条）</w:t>
      </w:r>
    </w:p>
    <w:p w14:paraId="39552348">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pP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未参加表决的业主，其投票权数是否计入已表决的多数票，由管理规约或者业主大会议事规则规定。</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三十二</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条）</w:t>
      </w:r>
    </w:p>
    <w:p w14:paraId="1A153531">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pP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5.</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公告业主大会、业主委员会会议作出的决定，应当在做出之日起三日内在小区内显著位置进行公告。</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三十八</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条）</w:t>
      </w:r>
    </w:p>
    <w:p w14:paraId="4190F336">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6</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.书面通知</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物业服务人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业主委员会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提前六十日将业主大会决定书面通知</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物业服务人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sz w:val="32"/>
          <w:szCs w:val="32"/>
          <w:highlight w:val="none"/>
        </w:rPr>
        <w:t>合同对通知期限另有约定的除外</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中华人民共和国民法典</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九百四十六</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条）</w:t>
      </w:r>
    </w:p>
    <w:p w14:paraId="5798B2E8">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7</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.办理</w:t>
      </w:r>
      <w:r>
        <w:rPr>
          <w:rFonts w:hint="default" w:ascii="Times New Roman" w:hAnsi="Times New Roman" w:eastAsia="方正仿宋_GBK" w:cs="Times New Roman"/>
          <w:sz w:val="32"/>
          <w:szCs w:val="32"/>
          <w:highlight w:val="none"/>
          <w:lang w:eastAsia="zh-CN"/>
        </w:rPr>
        <w:t>物业移交手续物业服务合同解除或者终止后，</w:t>
      </w:r>
      <w:r>
        <w:rPr>
          <w:rFonts w:hint="eastAsia" w:ascii="Times New Roman" w:hAnsi="Times New Roman" w:eastAsia="方正仿宋_GBK" w:cs="Times New Roman"/>
          <w:sz w:val="32"/>
          <w:szCs w:val="32"/>
          <w:highlight w:val="none"/>
          <w:lang w:eastAsia="zh-CN"/>
        </w:rPr>
        <w:t>原物业服务人</w:t>
      </w:r>
      <w:r>
        <w:rPr>
          <w:rFonts w:hint="default" w:ascii="Times New Roman" w:hAnsi="Times New Roman" w:eastAsia="方正仿宋_GBK" w:cs="Times New Roman"/>
          <w:sz w:val="32"/>
          <w:szCs w:val="32"/>
          <w:highlight w:val="none"/>
          <w:lang w:eastAsia="zh-CN"/>
        </w:rPr>
        <w:t>与业主委员会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）或者业主委托的新聘物业服务人</w:t>
      </w:r>
      <w:r>
        <w:rPr>
          <w:rFonts w:hint="default" w:ascii="Times New Roman" w:hAnsi="Times New Roman" w:eastAsia="方正仿宋_GBK" w:cs="Times New Roman"/>
          <w:sz w:val="32"/>
          <w:szCs w:val="32"/>
          <w:highlight w:val="none"/>
          <w:lang w:eastAsia="zh-CN"/>
        </w:rPr>
        <w:t>按照合同约定办理退出手续，并履行下列交接义务：</w:t>
      </w:r>
    </w:p>
    <w:p w14:paraId="234B786F">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val="en-US" w:eastAsia="zh-CN"/>
        </w:rPr>
        <w:t>1</w:t>
      </w: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eastAsia="zh-CN"/>
        </w:rPr>
        <w:t>移交</w:t>
      </w:r>
      <w:r>
        <w:rPr>
          <w:rFonts w:hint="default" w:ascii="Times New Roman" w:hAnsi="Times New Roman" w:eastAsia="方正仿宋_GBK" w:cs="Times New Roman"/>
          <w:sz w:val="32"/>
          <w:szCs w:val="32"/>
          <w:highlight w:val="none"/>
          <w:lang w:eastAsia="zh-CN"/>
        </w:rPr>
        <w:t>保管的物业档案、物业服务档案；</w:t>
      </w:r>
    </w:p>
    <w:p w14:paraId="551A134E">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val="en-US" w:eastAsia="zh-CN"/>
        </w:rPr>
        <w:t>2</w:t>
      </w:r>
      <w:r>
        <w:rPr>
          <w:rFonts w:hint="default" w:ascii="Times New Roman" w:hAnsi="Times New Roman" w:eastAsia="方正仿宋_GBK" w:cs="Times New Roman"/>
          <w:sz w:val="32"/>
          <w:szCs w:val="32"/>
          <w:highlight w:val="none"/>
          <w:lang w:eastAsia="zh-CN"/>
        </w:rPr>
        <w:t>）提供物业服务期间形成的有关物业及设施设备改造、维修、运行、保养的相关资料；</w:t>
      </w:r>
    </w:p>
    <w:p w14:paraId="78FDE860">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val="en-US" w:eastAsia="zh-CN"/>
        </w:rPr>
        <w:t>3</w:t>
      </w:r>
      <w:r>
        <w:rPr>
          <w:rFonts w:hint="default" w:ascii="Times New Roman" w:hAnsi="Times New Roman" w:eastAsia="方正仿宋_GBK" w:cs="Times New Roman"/>
          <w:sz w:val="32"/>
          <w:szCs w:val="32"/>
          <w:highlight w:val="none"/>
          <w:lang w:eastAsia="zh-CN"/>
        </w:rPr>
        <w:t>）物业服务用房；</w:t>
      </w:r>
    </w:p>
    <w:p w14:paraId="213AC7F6">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val="en-US" w:eastAsia="zh-CN"/>
        </w:rPr>
        <w:t>4</w:t>
      </w:r>
      <w:r>
        <w:rPr>
          <w:rFonts w:hint="default" w:ascii="Times New Roman" w:hAnsi="Times New Roman" w:eastAsia="方正仿宋_GBK" w:cs="Times New Roman"/>
          <w:sz w:val="32"/>
          <w:szCs w:val="32"/>
          <w:highlight w:val="none"/>
          <w:lang w:eastAsia="zh-CN"/>
        </w:rPr>
        <w:t>）清算预收、代收的有关费用；</w:t>
      </w:r>
    </w:p>
    <w:p w14:paraId="25D4F731">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val="en-US" w:eastAsia="zh-CN"/>
        </w:rPr>
        <w:t>5</w:t>
      </w: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eastAsia="zh-CN"/>
        </w:rPr>
        <w:t>法律法规</w:t>
      </w:r>
      <w:r>
        <w:rPr>
          <w:rFonts w:hint="default" w:ascii="Times New Roman" w:hAnsi="Times New Roman" w:eastAsia="方正仿宋_GBK" w:cs="Times New Roman"/>
          <w:sz w:val="32"/>
          <w:szCs w:val="32"/>
          <w:highlight w:val="none"/>
          <w:lang w:eastAsia="zh-CN"/>
        </w:rPr>
        <w:t>规定的其他事项。</w:t>
      </w:r>
    </w:p>
    <w:p w14:paraId="7B67CB41">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sz w:val="32"/>
          <w:szCs w:val="32"/>
          <w:highlight w:val="none"/>
          <w:lang w:eastAsia="zh-CN"/>
        </w:rPr>
        <w:t>物业服务人</w:t>
      </w:r>
      <w:r>
        <w:rPr>
          <w:rFonts w:hint="default" w:ascii="Times New Roman" w:hAnsi="Times New Roman" w:eastAsia="方正仿宋_GBK" w:cs="Times New Roman"/>
          <w:sz w:val="32"/>
          <w:szCs w:val="32"/>
          <w:highlight w:val="none"/>
          <w:lang w:eastAsia="zh-CN"/>
        </w:rPr>
        <w:t>未履行通知义务或者未办理物业移交手续的，不得擅自撤离物业管理区域或者停止物业服务。</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五十九</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条</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第三十八条</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p>
    <w:p w14:paraId="1AAB2C28">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Style w:val="11"/>
          <w:rFonts w:hint="default" w:ascii="Times New Roman" w:hAnsi="Times New Roman" w:eastAsia="黑体" w:cs="Times New Roman"/>
          <w:b w:val="0"/>
          <w:bCs w:val="0"/>
          <w:i w:val="0"/>
          <w:iCs w:val="0"/>
          <w:caps w:val="0"/>
          <w:color w:val="auto"/>
          <w:spacing w:val="0"/>
          <w:kern w:val="0"/>
          <w:sz w:val="32"/>
          <w:szCs w:val="32"/>
          <w:highlight w:val="none"/>
          <w:shd w:val="clear" w:color="auto" w:fill="auto"/>
          <w:lang w:val="en-US" w:eastAsia="zh-CN" w:bidi="ar"/>
        </w:rPr>
      </w:pPr>
      <w:r>
        <w:rPr>
          <w:rStyle w:val="11"/>
          <w:rFonts w:hint="default" w:ascii="Times New Roman" w:hAnsi="Times New Roman" w:eastAsia="黑体" w:cs="Times New Roman"/>
          <w:b w:val="0"/>
          <w:bCs w:val="0"/>
          <w:i w:val="0"/>
          <w:iCs w:val="0"/>
          <w:caps w:val="0"/>
          <w:color w:val="auto"/>
          <w:spacing w:val="0"/>
          <w:kern w:val="0"/>
          <w:sz w:val="32"/>
          <w:szCs w:val="32"/>
          <w:highlight w:val="none"/>
          <w:shd w:val="clear" w:color="auto" w:fill="auto"/>
          <w:lang w:val="en-US" w:eastAsia="zh-CN" w:bidi="ar"/>
        </w:rPr>
        <w:t>三、选聘</w:t>
      </w:r>
      <w:r>
        <w:rPr>
          <w:rStyle w:val="11"/>
          <w:rFonts w:hint="eastAsia" w:ascii="Times New Roman" w:hAnsi="Times New Roman" w:eastAsia="黑体" w:cs="Times New Roman"/>
          <w:b w:val="0"/>
          <w:bCs w:val="0"/>
          <w:i w:val="0"/>
          <w:iCs w:val="0"/>
          <w:caps w:val="0"/>
          <w:color w:val="auto"/>
          <w:spacing w:val="0"/>
          <w:kern w:val="0"/>
          <w:sz w:val="32"/>
          <w:szCs w:val="32"/>
          <w:highlight w:val="none"/>
          <w:shd w:val="clear" w:color="auto" w:fill="auto"/>
          <w:lang w:val="en-US" w:eastAsia="zh-CN" w:bidi="ar"/>
        </w:rPr>
        <w:t>物业服务人</w:t>
      </w:r>
      <w:r>
        <w:rPr>
          <w:rStyle w:val="11"/>
          <w:rFonts w:hint="default" w:ascii="Times New Roman" w:hAnsi="Times New Roman" w:eastAsia="黑体" w:cs="Times New Roman"/>
          <w:b w:val="0"/>
          <w:bCs w:val="0"/>
          <w:i w:val="0"/>
          <w:iCs w:val="0"/>
          <w:caps w:val="0"/>
          <w:color w:val="auto"/>
          <w:spacing w:val="0"/>
          <w:kern w:val="0"/>
          <w:sz w:val="32"/>
          <w:szCs w:val="32"/>
          <w:highlight w:val="none"/>
          <w:shd w:val="clear" w:color="auto" w:fill="auto"/>
          <w:lang w:val="en-US" w:eastAsia="zh-CN" w:bidi="ar"/>
        </w:rPr>
        <w:t>程序</w:t>
      </w:r>
    </w:p>
    <w:p w14:paraId="35D83CEF">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pPr>
      <w:r>
        <w:rPr>
          <w:rFonts w:hint="default" w:ascii="Times New Roman" w:hAnsi="Times New Roman" w:eastAsia="方正楷体_GBK" w:cs="Times New Roman"/>
          <w:i w:val="0"/>
          <w:iCs w:val="0"/>
          <w:caps w:val="0"/>
          <w:color w:val="auto"/>
          <w:spacing w:val="0"/>
          <w:kern w:val="2"/>
          <w:sz w:val="32"/>
          <w:szCs w:val="32"/>
          <w:highlight w:val="none"/>
          <w:shd w:val="clear" w:color="auto" w:fill="auto"/>
          <w:lang w:val="en-US" w:eastAsia="zh-CN" w:bidi="ar-SA"/>
        </w:rPr>
        <w:t>（一）</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联名提议</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业主自管的小区，业主可以联</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合</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小区内百分之二十以上的业主</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向业主委员会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）提议</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召开业主大会（临时）会议</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就选聘</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物业服务人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等事项进行投票表决。</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十三</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条）</w:t>
      </w:r>
    </w:p>
    <w:p w14:paraId="315D6B3E">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物业服务人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在管的小区，</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存在下列情况之一的，</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业主委员会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）应当及时组织召开</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业主大会（临时）会议</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，就选聘新物业服务人等</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事项进行投票表决</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p>
    <w:p w14:paraId="2CE6D6C1">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1.业主大会决定</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解聘</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或者不再续聘原物业服务人，提前六十日或者按照合同约定时间书面通知原物业服务人的；</w:t>
      </w:r>
    </w:p>
    <w:p w14:paraId="301644AE">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Times New Roman" w:hAnsi="Times New Roman" w:eastAsia="方正仿宋_GBK" w:cs="Times New Roman"/>
          <w:sz w:val="32"/>
          <w:szCs w:val="32"/>
          <w:highlight w:val="none"/>
          <w:lang w:eastAsia="zh-CN"/>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2.</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物业服务期限届满前</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，原物业服务人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不同意续聘</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，在合同期限届满前九十日或者按照合同约定时间书面通知业主或者业主委员会的</w:t>
      </w:r>
      <w:r>
        <w:rPr>
          <w:rFonts w:hint="eastAsia" w:ascii="Times New Roman" w:hAnsi="Times New Roman" w:eastAsia="方正仿宋_GBK" w:cs="Times New Roman"/>
          <w:sz w:val="32"/>
          <w:szCs w:val="32"/>
          <w:highlight w:val="none"/>
          <w:lang w:eastAsia="zh-CN"/>
        </w:rPr>
        <w:t>；</w:t>
      </w:r>
    </w:p>
    <w:p w14:paraId="62E17A40">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pPr>
      <w:r>
        <w:rPr>
          <w:rFonts w:hint="eastAsia" w:ascii="Times New Roman" w:hAnsi="Times New Roman" w:eastAsia="方正仿宋_GBK" w:cs="Times New Roman"/>
          <w:sz w:val="32"/>
          <w:szCs w:val="32"/>
          <w:highlight w:val="none"/>
          <w:lang w:val="en-US" w:eastAsia="zh-CN"/>
        </w:rPr>
        <w:t>3.物业服务合同期间，</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原物业服务人提前六十日或者按照合同约定时间书面向业主提出提前终止履行原物业服务合同的。</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中华人民共和国民法典</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九百四十六条、第九百四十七</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条</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第二款、第九百四十八</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条）</w:t>
      </w:r>
    </w:p>
    <w:p w14:paraId="27218209">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pP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业主委员会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不履行组织召开会议职责的，业主可以向小区所在地的团镇、街道办事处或者师市住建局、城市管理局反映，由其责令业主委员会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限期召开；逾期仍不召开的，由小区所在地的社区</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居民委员会</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在团镇、街道办事处的指导和监督下组织召开。</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（《业主大会和业主委员会指导规则》第五十一条）</w:t>
      </w:r>
    </w:p>
    <w:p w14:paraId="34B9AE78">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物业服务合同终止后，在业主或者业主大会选聘新的物业服务人或者决定自行管理的业主接管之前，原物业服务人应当继续处理物业服务事项，并可以请求业主支付该期间的物业费。</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中华人民共和国民法典</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九百五十</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条</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p>
    <w:p w14:paraId="1B8BAA89">
      <w:pPr>
        <w:pStyle w:val="2"/>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楷体_GBK" w:cs="Times New Roman"/>
          <w:i w:val="0"/>
          <w:iCs w:val="0"/>
          <w:caps w:val="0"/>
          <w:color w:val="auto"/>
          <w:spacing w:val="0"/>
          <w:kern w:val="2"/>
          <w:sz w:val="32"/>
          <w:szCs w:val="32"/>
          <w:highlight w:val="none"/>
          <w:shd w:val="clear" w:color="auto" w:fill="auto"/>
          <w:lang w:val="en-US" w:eastAsia="zh-CN" w:bidi="ar-SA"/>
        </w:rPr>
        <w:t>（二）召开业主大会（临时）会议</w:t>
      </w:r>
    </w:p>
    <w:p w14:paraId="35E6F64B">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1.意见征集业主委员会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）征集</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业主关于是否实行业主自管</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或者选聘物业服务人有关事项</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意见建议</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在团镇、街道办事处的帮助和指导下编制业主大会（临时）会议通知</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、表决票等。</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第三十四条第二款</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p>
    <w:p w14:paraId="2A487F69">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拟选聘新物业服务人的，应起草物业服务人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选聘方案（草案）（征求意见稿）</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，明确</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选聘</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物业服务人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方式、物业服务内容与标准、物业服务合同期限</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以</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及授权委托实施对象</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等</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p>
    <w:p w14:paraId="661BE043">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拟实行业主自管的，应约定管理责任人、管理事项、管理实施方式、管理责任的承担、人员雇佣等事项</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第四十二条</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p>
    <w:p w14:paraId="21B5F332">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2.编制选聘方案</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业主委员会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）或者业主共同决定委托的其他主体负责编制选聘方案。师市物业管理主管部门、</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团镇、街道办事处</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会同居民委员会等，为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业主委员会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）编制选聘方案提供帮助和指导。</w:t>
      </w:r>
    </w:p>
    <w:p w14:paraId="7F466D0D">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选聘方案建议包含以下几方面的内容：</w:t>
      </w:r>
    </w:p>
    <w:p w14:paraId="68BAD6F1">
      <w:pPr>
        <w:pStyle w:val="2"/>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（1）项目基本概况，包括名称、地址、联系方式等；</w:t>
      </w:r>
    </w:p>
    <w:p w14:paraId="51E03035">
      <w:pPr>
        <w:pStyle w:val="2"/>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（2）物业服务的内容与标准</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其中业主满意度、物业服务人员配置、公共秩序维护、环境卫生、绿化养护、公用部位和共用设施设备检查维护等要求，</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可以</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参照新疆维吾尔自治区《住宅物业服务标准》（XJJ056-2019</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，如有更新按照最新的标准执行）</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，结合小区实际确定；</w:t>
      </w:r>
    </w:p>
    <w:p w14:paraId="2A774612">
      <w:pPr>
        <w:pStyle w:val="2"/>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（3）物业服务收费报价范围，建议根据拟定的服务内容和标准，征求行业协会、专家意见后，结合小区实际确定；</w:t>
      </w:r>
    </w:p>
    <w:p w14:paraId="610117F0">
      <w:pPr>
        <w:pStyle w:val="2"/>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（4）物业服务合同期限；</w:t>
      </w:r>
    </w:p>
    <w:p w14:paraId="1F1C0722">
      <w:pPr>
        <w:pStyle w:val="2"/>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（5）</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物业服务人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的资格要求，包括类似项目承接情况、信用评价等级等；</w:t>
      </w:r>
    </w:p>
    <w:p w14:paraId="528A4D7A">
      <w:pPr>
        <w:pStyle w:val="2"/>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（6）</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物业服务人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选聘方式，包括协议选聘、公开招标、邀请招标等，鼓励业主大会通过公开招标的方式选聘</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物业服务人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p>
    <w:p w14:paraId="4CA501DF">
      <w:pPr>
        <w:pStyle w:val="2"/>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000000"/>
          <w:spacing w:val="0"/>
          <w:sz w:val="32"/>
          <w:szCs w:val="32"/>
          <w:highlight w:val="none"/>
          <w:lang w:val="en-US" w:eastAsia="zh-CN"/>
        </w:rPr>
      </w:pP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（7）授权实施主体，包括授权委托业主委员会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、团镇、街道办事处</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或者</w:t>
      </w:r>
      <w:r>
        <w:rPr>
          <w:rFonts w:hint="default" w:ascii="Times New Roman" w:hAnsi="Times New Roman" w:eastAsia="方正仿宋_GBK" w:cs="Times New Roman"/>
          <w:i w:val="0"/>
          <w:iCs w:val="0"/>
          <w:caps w:val="0"/>
          <w:color w:val="000000"/>
          <w:spacing w:val="0"/>
          <w:sz w:val="32"/>
          <w:szCs w:val="32"/>
          <w:highlight w:val="none"/>
          <w:lang w:val="en-US" w:eastAsia="zh-CN"/>
        </w:rPr>
        <w:t>其他代理机构等；</w:t>
      </w:r>
    </w:p>
    <w:p w14:paraId="50376773">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仿宋_GBK" w:cs="Times New Roman"/>
          <w:i w:val="0"/>
          <w:iCs w:val="0"/>
          <w:caps w:val="0"/>
          <w:color w:val="000000"/>
          <w:spacing w:val="0"/>
          <w:sz w:val="32"/>
          <w:szCs w:val="32"/>
          <w:highlight w:val="none"/>
          <w:lang w:val="en-US" w:eastAsia="zh-CN"/>
        </w:rPr>
        <w:t>（8）拟采用招标投标方式的，还应编制招标文件，明确评标、定标方法；拟采用其他方式的，还应确定不少于三家的候选</w:t>
      </w:r>
      <w:r>
        <w:rPr>
          <w:rFonts w:hint="eastAsia" w:ascii="Times New Roman" w:hAnsi="Times New Roman" w:eastAsia="方正仿宋_GBK" w:cs="Times New Roman"/>
          <w:i w:val="0"/>
          <w:iCs w:val="0"/>
          <w:caps w:val="0"/>
          <w:color w:val="000000"/>
          <w:spacing w:val="0"/>
          <w:sz w:val="32"/>
          <w:szCs w:val="32"/>
          <w:highlight w:val="none"/>
          <w:lang w:val="en-US" w:eastAsia="zh-CN"/>
        </w:rPr>
        <w:t>物业服务人</w:t>
      </w:r>
      <w:r>
        <w:rPr>
          <w:rFonts w:hint="default" w:ascii="Times New Roman" w:hAnsi="Times New Roman" w:eastAsia="方正仿宋_GBK" w:cs="Times New Roman"/>
          <w:i w:val="0"/>
          <w:iCs w:val="0"/>
          <w:caps w:val="0"/>
          <w:color w:val="000000"/>
          <w:spacing w:val="0"/>
          <w:sz w:val="32"/>
          <w:szCs w:val="32"/>
          <w:highlight w:val="none"/>
          <w:lang w:val="en-US" w:eastAsia="zh-CN"/>
        </w:rPr>
        <w:t>。</w:t>
      </w:r>
    </w:p>
    <w:p w14:paraId="76862470">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3</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.公告业主大会（临时）会议通知业主委员会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于业主大会（临时）会议召开十五日前</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通知全体业主并告知相关居民委员会。</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第十四条</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p>
    <w:p w14:paraId="22EF61AF">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4</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.召开业主大会（临时）会议业主委员会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在团镇、街道办事处及</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居民委员会</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的指导下，</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按照会议通知确定的</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时间、地点、议题、议程、形式组织召开业主大会（临时）会议</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，就是否</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实行业主自管</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或者是否通过选聘方案等进行投票表决</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p>
    <w:p w14:paraId="57D47417">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5</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.投</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票表决</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业主大会</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（临时）</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会议采用集体讨论</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的，业主委员会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在会场设置签到区，核实业主或者委托人身份后发放表决票。</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业主因故不能参加</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会议</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的，可以委托代理人参加，并出具委托书，明确委托事项、权限、期限等</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，作为表决票附件一并参与回收。</w:t>
      </w:r>
    </w:p>
    <w:p w14:paraId="7C1B89A6">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采用书面征求意见的，</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业主委员会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将</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征求意见书送交业主签收</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；无法送交业主签收的，应当在</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小区</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内公示，并设置密封箱回收业主意见，公示期不得少于十五日。</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三十</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条</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p>
    <w:p w14:paraId="4E9A5DFF">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highlight w:val="none"/>
          <w:lang w:eastAsia="zh-CN"/>
        </w:rPr>
      </w:pPr>
      <w:r>
        <w:rPr>
          <w:rFonts w:hint="eastAsia" w:ascii="方正仿宋_GBK" w:hAnsi="方正仿宋_GBK" w:eastAsia="方正仿宋_GBK" w:cs="方正仿宋_GBK"/>
          <w:sz w:val="32"/>
          <w:szCs w:val="32"/>
          <w:highlight w:val="none"/>
        </w:rPr>
        <w:t>鼓励利用网络平台、移动通讯端等形式</w:t>
      </w:r>
      <w:r>
        <w:rPr>
          <w:rFonts w:hint="eastAsia" w:ascii="方正仿宋_GBK" w:hAnsi="方正仿宋_GBK" w:eastAsia="方正仿宋_GBK" w:cs="方正仿宋_GBK"/>
          <w:sz w:val="32"/>
          <w:szCs w:val="32"/>
          <w:highlight w:val="none"/>
          <w:lang w:val="en-US" w:eastAsia="zh-CN"/>
        </w:rPr>
        <w:t>通过电子投票</w:t>
      </w:r>
      <w:r>
        <w:rPr>
          <w:rFonts w:hint="eastAsia" w:ascii="方正仿宋_GBK" w:hAnsi="方正仿宋_GBK" w:eastAsia="方正仿宋_GBK" w:cs="方正仿宋_GBK"/>
          <w:sz w:val="32"/>
          <w:szCs w:val="32"/>
          <w:highlight w:val="none"/>
        </w:rPr>
        <w:t>表决</w:t>
      </w:r>
      <w:r>
        <w:rPr>
          <w:rFonts w:hint="eastAsia" w:ascii="方正仿宋_GBK" w:hAnsi="方正仿宋_GBK" w:eastAsia="方正仿宋_GBK" w:cs="方正仿宋_GBK"/>
          <w:sz w:val="32"/>
          <w:szCs w:val="32"/>
          <w:highlight w:val="none"/>
          <w:lang w:eastAsia="zh-CN"/>
        </w:rPr>
        <w:t>。</w:t>
      </w:r>
    </w:p>
    <w:p w14:paraId="7739500C">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6.确定投票权数</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业主大会投票权数按下列方式确定：</w:t>
      </w:r>
    </w:p>
    <w:p w14:paraId="5FFCB1C5">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left"/>
        <w:textAlignment w:val="auto"/>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（1）业主人数，按照</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住宅</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数量计算，一</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套住宅计</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为一人，未交付的</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住宅</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（含已出售未交付和未出售部分），以及</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同一业主</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拥有</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多套住宅的</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均</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按照一人计算</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w:t>
      </w:r>
    </w:p>
    <w:p w14:paraId="786384A3">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pP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（2）</w:t>
      </w: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套内建筑</w:t>
      </w:r>
      <w:r>
        <w:rPr>
          <w:rFonts w:hint="default" w:ascii="Times New Roman" w:hAnsi="Times New Roman" w:eastAsia="方正仿宋_GBK" w:cs="Times New Roman"/>
          <w:i w:val="0"/>
          <w:iCs w:val="0"/>
          <w:caps w:val="0"/>
          <w:color w:val="auto"/>
          <w:spacing w:val="0"/>
          <w:sz w:val="32"/>
          <w:szCs w:val="32"/>
          <w:highlight w:val="none"/>
          <w:shd w:val="clear" w:color="auto" w:fill="auto"/>
          <w:lang w:val="en-US" w:eastAsia="zh-CN"/>
        </w:rPr>
        <w:t>面积，按照不动产登记的建筑面积计算；尚未登记的，暂按测绘机构实测建筑面积计算；尚未实测的，暂按房屋买卖合同约定的建筑面积计算。</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二十九</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条）</w:t>
      </w:r>
    </w:p>
    <w:p w14:paraId="2FABBDAD">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pP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未参加表决的业主，其投票权数是否计入已表决的多数票，由管理规约或者业主大会议事规则规定。</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三十二</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条）</w:t>
      </w:r>
    </w:p>
    <w:p w14:paraId="00EA9D19">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pPr>
      <w:r>
        <w:rPr>
          <w:rFonts w:hint="eastAsia" w:ascii="Times New Roman" w:hAnsi="Times New Roman" w:eastAsia="方正仿宋_GBK" w:cs="Times New Roman"/>
          <w:i w:val="0"/>
          <w:iCs w:val="0"/>
          <w:caps w:val="0"/>
          <w:color w:val="auto"/>
          <w:spacing w:val="0"/>
          <w:sz w:val="32"/>
          <w:szCs w:val="32"/>
          <w:highlight w:val="none"/>
          <w:shd w:val="clear" w:color="auto" w:fill="auto"/>
          <w:lang w:val="en-US" w:eastAsia="zh-CN"/>
        </w:rPr>
        <w:t>7.</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公告业主大会、业主委员会会议作出的决定，应当在做出之日起三日内在小区内显著位置进行公告。</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三十八</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条）</w:t>
      </w:r>
    </w:p>
    <w:p w14:paraId="74683C12">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方正楷体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楷体_GBK" w:cs="Times New Roman"/>
          <w:i w:val="0"/>
          <w:iCs w:val="0"/>
          <w:caps w:val="0"/>
          <w:color w:val="auto"/>
          <w:spacing w:val="0"/>
          <w:kern w:val="2"/>
          <w:sz w:val="32"/>
          <w:szCs w:val="32"/>
          <w:highlight w:val="none"/>
          <w:shd w:val="clear" w:color="auto" w:fill="auto"/>
          <w:lang w:val="en-US" w:eastAsia="zh-CN" w:bidi="ar-SA"/>
        </w:rPr>
        <w:t>（三）</w:t>
      </w:r>
      <w:r>
        <w:rPr>
          <w:rFonts w:hint="eastAsia" w:ascii="Times New Roman" w:hAnsi="Times New Roman" w:eastAsia="方正楷体_GBK" w:cs="Times New Roman"/>
          <w:i w:val="0"/>
          <w:iCs w:val="0"/>
          <w:caps w:val="0"/>
          <w:color w:val="auto"/>
          <w:spacing w:val="0"/>
          <w:kern w:val="2"/>
          <w:sz w:val="32"/>
          <w:szCs w:val="32"/>
          <w:highlight w:val="none"/>
          <w:shd w:val="clear" w:color="auto" w:fill="auto"/>
          <w:lang w:val="en-US" w:eastAsia="zh-CN" w:bidi="ar-SA"/>
        </w:rPr>
        <w:t>开展选聘工作</w:t>
      </w:r>
    </w:p>
    <w:p w14:paraId="14926422">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1.实施选聘</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业主大会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拟采用公开招标选聘物业服务人的，由其</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授权委托的实施主体（以下简称招标人）</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按照选聘方案要求及法律法规有关规定编制招标文件、</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发布招标公告</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及组织开标、评标等</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p>
    <w:p w14:paraId="66D64DAB">
      <w:pPr>
        <w:pStyle w:val="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采用邀请招标的，</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由招标人按照选聘方案要求及法律法规有关规定编制招标文件、发出投标邀请书及组织开标、评标等</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。鼓励从</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三年内兵团住房和城乡建设局公布的物业服务人信用评价结果</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中</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选择</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邀请对象。</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（《前期物业招标投标管理暂行办法》第八条）</w:t>
      </w:r>
    </w:p>
    <w:p w14:paraId="5C111D11">
      <w:pPr>
        <w:keepNext w:val="0"/>
        <w:keepLines w:val="0"/>
        <w:pageBreakBefore w:val="0"/>
        <w:widowControl/>
        <w:numPr>
          <w:ilvl w:val="0"/>
          <w:numId w:val="0"/>
        </w:numPr>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采用</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协议选聘及其他方式</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的，由招标人按照选聘方案要求及相关法律法规有关规定选择候选对象、开展协商谈判等。</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鼓励从</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三年内</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兵团住房和城乡建设局公布的</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物业服务人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信用评价结果中选</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择</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候选对象。</w:t>
      </w:r>
    </w:p>
    <w:p w14:paraId="4F59A1DC">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2.确定中标人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选聘方案要求</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召开</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业主大会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（临时）</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会议</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，从</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评标报告</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推荐的中标候选人中</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投票</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选择物业服务人的</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业主委员会（</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）应组织召开业主大会（临时）会议，由业主投票表决中标人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p>
    <w:p w14:paraId="7C1F8C4B">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招标人应根据招标文件约定及法律法规有关规定，向业主大会确定的中标人发出中标通知书、将中标结果通知其他投标人等。</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（《前期物业招投标暂行办法》第三十七条第一款）</w:t>
      </w:r>
    </w:p>
    <w:p w14:paraId="1E7704A1">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业主委员会（</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）在中标通知书发出之日起三十日内，按照招标文件和中标物业服务人的投标文件签订物业服务合同；业主委员会（</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）和中标物业服务人不得再行订立背离合同实质性内容的其他协议。</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（《前期物业招投标暂行办法》第三十八条）</w:t>
      </w:r>
    </w:p>
    <w:p w14:paraId="46F504E6">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3.</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办理</w:t>
      </w:r>
      <w:r>
        <w:rPr>
          <w:rFonts w:hint="default" w:ascii="Times New Roman" w:hAnsi="Times New Roman" w:eastAsia="方正仿宋_GBK" w:cs="Times New Roman"/>
          <w:sz w:val="32"/>
          <w:szCs w:val="32"/>
          <w:highlight w:val="none"/>
          <w:lang w:eastAsia="zh-CN"/>
        </w:rPr>
        <w:t>物业移交手续物业服务合同解除或者终止后，</w:t>
      </w:r>
      <w:r>
        <w:rPr>
          <w:rFonts w:hint="eastAsia" w:ascii="Times New Roman" w:hAnsi="Times New Roman" w:eastAsia="方正仿宋_GBK" w:cs="Times New Roman"/>
          <w:sz w:val="32"/>
          <w:szCs w:val="32"/>
          <w:highlight w:val="none"/>
          <w:lang w:eastAsia="zh-CN"/>
        </w:rPr>
        <w:t>原物业服务人</w:t>
      </w:r>
      <w:r>
        <w:rPr>
          <w:rFonts w:hint="default" w:ascii="Times New Roman" w:hAnsi="Times New Roman" w:eastAsia="方正仿宋_GBK" w:cs="Times New Roman"/>
          <w:sz w:val="32"/>
          <w:szCs w:val="32"/>
          <w:highlight w:val="none"/>
          <w:lang w:eastAsia="zh-CN"/>
        </w:rPr>
        <w:t>与业主委员会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物业管理委员会</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）或者业主委托的新聘物业服务人</w:t>
      </w:r>
      <w:r>
        <w:rPr>
          <w:rFonts w:hint="default" w:ascii="Times New Roman" w:hAnsi="Times New Roman" w:eastAsia="方正仿宋_GBK" w:cs="Times New Roman"/>
          <w:sz w:val="32"/>
          <w:szCs w:val="32"/>
          <w:highlight w:val="none"/>
          <w:lang w:eastAsia="zh-CN"/>
        </w:rPr>
        <w:t>按照合同约定办理退出手续，并履行下列交接义务：</w:t>
      </w:r>
    </w:p>
    <w:p w14:paraId="1CE6D750">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val="en-US" w:eastAsia="zh-CN"/>
        </w:rPr>
        <w:t>1</w:t>
      </w: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eastAsia="zh-CN"/>
        </w:rPr>
        <w:t>移交</w:t>
      </w:r>
      <w:r>
        <w:rPr>
          <w:rFonts w:hint="default" w:ascii="Times New Roman" w:hAnsi="Times New Roman" w:eastAsia="方正仿宋_GBK" w:cs="Times New Roman"/>
          <w:sz w:val="32"/>
          <w:szCs w:val="32"/>
          <w:highlight w:val="none"/>
          <w:lang w:eastAsia="zh-CN"/>
        </w:rPr>
        <w:t>保管的物业档案、物业服务档案；</w:t>
      </w:r>
    </w:p>
    <w:p w14:paraId="788E3BF6">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val="en-US" w:eastAsia="zh-CN"/>
        </w:rPr>
        <w:t>2</w:t>
      </w:r>
      <w:r>
        <w:rPr>
          <w:rFonts w:hint="default" w:ascii="Times New Roman" w:hAnsi="Times New Roman" w:eastAsia="方正仿宋_GBK" w:cs="Times New Roman"/>
          <w:sz w:val="32"/>
          <w:szCs w:val="32"/>
          <w:highlight w:val="none"/>
          <w:lang w:eastAsia="zh-CN"/>
        </w:rPr>
        <w:t>）提供物业服务期间形成的有关物业及设施设备改造、维修、运行、保养的相关资料；</w:t>
      </w:r>
    </w:p>
    <w:p w14:paraId="729B081B">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val="en-US" w:eastAsia="zh-CN"/>
        </w:rPr>
        <w:t>3</w:t>
      </w:r>
      <w:r>
        <w:rPr>
          <w:rFonts w:hint="default" w:ascii="Times New Roman" w:hAnsi="Times New Roman" w:eastAsia="方正仿宋_GBK" w:cs="Times New Roman"/>
          <w:sz w:val="32"/>
          <w:szCs w:val="32"/>
          <w:highlight w:val="none"/>
          <w:lang w:eastAsia="zh-CN"/>
        </w:rPr>
        <w:t>）物业服务用房；</w:t>
      </w:r>
    </w:p>
    <w:p w14:paraId="3DEFAEFD">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val="en-US" w:eastAsia="zh-CN"/>
        </w:rPr>
        <w:t>4</w:t>
      </w:r>
      <w:r>
        <w:rPr>
          <w:rFonts w:hint="default" w:ascii="Times New Roman" w:hAnsi="Times New Roman" w:eastAsia="方正仿宋_GBK" w:cs="Times New Roman"/>
          <w:sz w:val="32"/>
          <w:szCs w:val="32"/>
          <w:highlight w:val="none"/>
          <w:lang w:eastAsia="zh-CN"/>
        </w:rPr>
        <w:t>）清算预收、代收的有关费用；</w:t>
      </w:r>
    </w:p>
    <w:p w14:paraId="097E214C">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val="en-US" w:eastAsia="zh-CN"/>
        </w:rPr>
        <w:t>5</w:t>
      </w: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eastAsia="zh-CN"/>
        </w:rPr>
        <w:t>法律法规</w:t>
      </w:r>
      <w:r>
        <w:rPr>
          <w:rFonts w:hint="default" w:ascii="Times New Roman" w:hAnsi="Times New Roman" w:eastAsia="方正仿宋_GBK" w:cs="Times New Roman"/>
          <w:sz w:val="32"/>
          <w:szCs w:val="32"/>
          <w:highlight w:val="none"/>
          <w:lang w:eastAsia="zh-CN"/>
        </w:rPr>
        <w:t>规定的其他事项。</w:t>
      </w:r>
    </w:p>
    <w:p w14:paraId="4FCFD3B8">
      <w:pPr>
        <w:keepNext w:val="0"/>
        <w:keepLines w:val="0"/>
        <w:pageBreakBefore w:val="0"/>
        <w:widowControl/>
        <w:suppressLineNumbers w:val="0"/>
        <w:pBdr>
          <w:left w:val="none" w:color="auto" w:sz="0" w:space="0"/>
        </w:pBdr>
        <w:shd w:val="clear"/>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eastAsia" w:ascii="Times New Roman" w:hAnsi="Times New Roman" w:eastAsia="方正仿宋_GBK" w:cs="Times New Roman"/>
          <w:sz w:val="32"/>
          <w:szCs w:val="32"/>
          <w:highlight w:val="none"/>
          <w:lang w:eastAsia="zh-CN"/>
        </w:rPr>
        <w:t>物业服务人</w:t>
      </w:r>
      <w:r>
        <w:rPr>
          <w:rFonts w:hint="default" w:ascii="Times New Roman" w:hAnsi="Times New Roman" w:eastAsia="方正仿宋_GBK" w:cs="Times New Roman"/>
          <w:sz w:val="32"/>
          <w:szCs w:val="32"/>
          <w:highlight w:val="none"/>
          <w:lang w:eastAsia="zh-CN"/>
        </w:rPr>
        <w:t>未履行通知义务或者未办理物业移交手续的，不得擅自撤离物业管理区域或者停止物业服务。</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新疆物业管理条例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五十九</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条</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物业管理条例</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r>
        <w:rPr>
          <w:rFonts w:hint="eastAsia"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第三十八条</w:t>
      </w:r>
      <w:r>
        <w:rPr>
          <w:rFonts w:hint="default" w:ascii="Times New Roman" w:hAnsi="Times New Roman" w:eastAsia="方正仿宋_GBK" w:cs="Times New Roman"/>
          <w:i w:val="0"/>
          <w:iCs w:val="0"/>
          <w:caps w:val="0"/>
          <w:color w:val="auto"/>
          <w:spacing w:val="0"/>
          <w:kern w:val="2"/>
          <w:sz w:val="32"/>
          <w:szCs w:val="32"/>
          <w:highlight w:val="none"/>
          <w:shd w:val="clear" w:color="auto"/>
          <w:lang w:val="en-US" w:eastAsia="zh-CN" w:bidi="ar-SA"/>
        </w:rPr>
        <w:t>）</w:t>
      </w:r>
    </w:p>
    <w:p w14:paraId="5C402CAA">
      <w:pPr>
        <w:pStyle w:val="2"/>
        <w:keepNext w:val="0"/>
        <w:keepLines w:val="0"/>
        <w:pageBreakBefore w:val="0"/>
        <w:kinsoku/>
        <w:wordWrap/>
        <w:overflowPunct/>
        <w:topLinePunct w:val="0"/>
        <w:autoSpaceDE/>
        <w:autoSpaceDN/>
        <w:bidi w:val="0"/>
        <w:adjustRightInd/>
        <w:snapToGrid/>
        <w:spacing w:line="560" w:lineRule="exact"/>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p>
    <w:p w14:paraId="14856E13">
      <w:pPr>
        <w:pStyle w:val="2"/>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附件：1.解聘</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物业服务人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流程图</w:t>
      </w:r>
    </w:p>
    <w:p w14:paraId="57A2FD5C">
      <w:pPr>
        <w:pStyle w:val="2"/>
        <w:keepNext w:val="0"/>
        <w:keepLines w:val="0"/>
        <w:pageBreakBefore w:val="0"/>
        <w:numPr>
          <w:ilvl w:val="0"/>
          <w:numId w:val="0"/>
        </w:numPr>
        <w:kinsoku/>
        <w:wordWrap/>
        <w:overflowPunct/>
        <w:topLinePunct w:val="0"/>
        <w:autoSpaceDE/>
        <w:autoSpaceDN/>
        <w:bidi w:val="0"/>
        <w:adjustRightInd/>
        <w:snapToGrid/>
        <w:spacing w:line="560" w:lineRule="exact"/>
        <w:ind w:firstLine="1600" w:firstLineChars="5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2.选聘</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物业服务人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流程图</w:t>
      </w:r>
    </w:p>
    <w:p w14:paraId="4A34AD38">
      <w:pPr>
        <w:pStyle w:val="2"/>
        <w:keepNext w:val="0"/>
        <w:keepLines w:val="0"/>
        <w:pageBreakBefore w:val="0"/>
        <w:kinsoku/>
        <w:wordWrap/>
        <w:overflowPunct/>
        <w:topLinePunct w:val="0"/>
        <w:autoSpaceDE/>
        <w:autoSpaceDN/>
        <w:bidi w:val="0"/>
        <w:adjustRightInd/>
        <w:snapToGrid/>
        <w:spacing w:line="560" w:lineRule="exact"/>
        <w:ind w:firstLine="1600" w:firstLineChars="5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3.兵团住宅小区业主大会解聘、选聘</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物业服务人</w:t>
      </w: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指</w:t>
      </w:r>
    </w:p>
    <w:p w14:paraId="140EBAA4">
      <w:pPr>
        <w:pStyle w:val="2"/>
        <w:keepNext w:val="0"/>
        <w:keepLines w:val="0"/>
        <w:pageBreakBefore w:val="0"/>
        <w:kinsoku/>
        <w:wordWrap/>
        <w:overflowPunct/>
        <w:topLinePunct w:val="0"/>
        <w:autoSpaceDE/>
        <w:autoSpaceDN/>
        <w:bidi w:val="0"/>
        <w:adjustRightInd/>
        <w:snapToGrid/>
        <w:spacing w:line="560" w:lineRule="exact"/>
        <w:ind w:firstLine="1920" w:firstLineChars="6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sectPr>
          <w:pgSz w:w="11906" w:h="16838"/>
          <w:pgMar w:top="2098" w:right="1474" w:bottom="1417" w:left="1587" w:header="851" w:footer="992" w:gutter="0"/>
          <w:pgNumType w:fmt="decimal"/>
          <w:cols w:space="425" w:num="1"/>
          <w:docGrid w:type="lines" w:linePitch="312" w:charSpace="0"/>
        </w:sectPr>
      </w:pP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南中部分文书的参考</w:t>
      </w:r>
      <w:r>
        <w:rPr>
          <w:rFonts w:hint="eastAsia"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模板</w:t>
      </w:r>
    </w:p>
    <w:p w14:paraId="5B8C2777">
      <w:pPr>
        <w:pStyle w:val="2"/>
        <w:keepNext w:val="0"/>
        <w:keepLines w:val="0"/>
        <w:pageBreakBefore w:val="0"/>
        <w:kinsoku/>
        <w:wordWrap/>
        <w:overflowPunct/>
        <w:topLinePunct w:val="0"/>
        <w:autoSpaceDE/>
        <w:autoSpaceDN/>
        <w:bidi w:val="0"/>
        <w:adjustRightInd/>
        <w:snapToGrid/>
        <w:spacing w:line="560" w:lineRule="exact"/>
        <w:textAlignment w:val="auto"/>
        <w:rPr>
          <w:rFonts w:hint="default" w:ascii="Times New Roman" w:hAnsi="Times New Roman" w:eastAsia="黑体"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黑体" w:cs="Times New Roman"/>
          <w:i w:val="0"/>
          <w:iCs w:val="0"/>
          <w:caps w:val="0"/>
          <w:color w:val="auto"/>
          <w:spacing w:val="0"/>
          <w:kern w:val="2"/>
          <w:sz w:val="32"/>
          <w:szCs w:val="32"/>
          <w:highlight w:val="none"/>
          <w:shd w:val="clear" w:color="auto" w:fill="auto"/>
          <w:lang w:val="en-US" w:eastAsia="zh-CN" w:bidi="ar-SA"/>
        </w:rPr>
        <w:t>附件1</w:t>
      </w:r>
    </w:p>
    <w:p w14:paraId="35625129">
      <w:pPr>
        <w:pStyle w:val="2"/>
        <w:keepNext w:val="0"/>
        <w:keepLines w:val="0"/>
        <w:pageBreakBefore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p>
    <w:p w14:paraId="146DDE61">
      <w:pPr>
        <w:pStyle w:val="2"/>
        <w:keepNext w:val="0"/>
        <w:keepLines w:val="0"/>
        <w:pageBreakBefore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sectPr>
          <w:pgSz w:w="11906" w:h="16838"/>
          <w:pgMar w:top="2098" w:right="1474" w:bottom="1417" w:left="1587" w:header="851" w:footer="992" w:gutter="0"/>
          <w:pgNumType w:fmt="decimal"/>
          <w:cols w:space="425" w:num="1"/>
          <w:docGrid w:type="lines" w:linePitch="312" w:charSpace="0"/>
        </w:sectPr>
      </w:pPr>
      <w:r>
        <w:rPr>
          <w:rFonts w:hint="eastAsia" w:ascii="方正小标宋简体" w:hAnsi="方正小标宋简体" w:eastAsia="方正小标宋简体" w:cs="方正小标宋简体"/>
          <w:i w:val="0"/>
          <w:iCs w:val="0"/>
          <w:caps w:val="0"/>
          <w:color w:val="auto"/>
          <w:spacing w:val="0"/>
          <w:kern w:val="2"/>
          <w:sz w:val="44"/>
          <w:szCs w:val="44"/>
          <w:highlight w:val="none"/>
          <w:shd w:val="clear" w:color="auto" w:fill="auto"/>
          <w:lang w:val="en-US" w:eastAsia="zh-CN" w:bidi="ar-SA"/>
        </w:rPr>
        <w:drawing>
          <wp:anchor distT="0" distB="0" distL="114300" distR="114300" simplePos="0" relativeHeight="251664384" behindDoc="0" locked="0" layoutInCell="1" allowOverlap="1">
            <wp:simplePos x="0" y="0"/>
            <wp:positionH relativeFrom="column">
              <wp:posOffset>-231775</wp:posOffset>
            </wp:positionH>
            <wp:positionV relativeFrom="paragraph">
              <wp:posOffset>394335</wp:posOffset>
            </wp:positionV>
            <wp:extent cx="6149975" cy="7094220"/>
            <wp:effectExtent l="0" t="0" r="3175" b="11430"/>
            <wp:wrapTopAndBottom/>
            <wp:docPr id="3" name="图片 3" descr="解聘物业服务企业流程2025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解聘物业服务企业流程20251217"/>
                    <pic:cNvPicPr>
                      <a:picLocks noChangeAspect="1"/>
                    </pic:cNvPicPr>
                  </pic:nvPicPr>
                  <pic:blipFill>
                    <a:blip r:embed="rId8">
                      <a:extLst>
                        <a:ext uri="{96DAC541-7B7A-43D3-8B79-37D633B846F1}">
                          <asvg:svgBlip xmlns:asvg="http://schemas.microsoft.com/office/drawing/2016/SVG/main" r:embed="rId9"/>
                        </a:ext>
                      </a:extLst>
                    </a:blip>
                    <a:srcRect l="2997" t="2893" r="3020" b="2785"/>
                    <a:stretch>
                      <a:fillRect/>
                    </a:stretch>
                  </pic:blipFill>
                  <pic:spPr>
                    <a:xfrm>
                      <a:off x="0" y="0"/>
                      <a:ext cx="6149975" cy="7094220"/>
                    </a:xfrm>
                    <a:prstGeom prst="rect">
                      <a:avLst/>
                    </a:prstGeom>
                  </pic:spPr>
                </pic:pic>
              </a:graphicData>
            </a:graphic>
          </wp:anchor>
        </w:drawing>
      </w:r>
      <w:r>
        <w:rPr>
          <w:rFonts w:hint="eastAsia" w:ascii="方正小标宋简体" w:hAnsi="方正小标宋简体" w:eastAsia="方正小标宋简体" w:cs="方正小标宋简体"/>
          <w:i w:val="0"/>
          <w:iCs w:val="0"/>
          <w:caps w:val="0"/>
          <w:color w:val="auto"/>
          <w:spacing w:val="0"/>
          <w:kern w:val="2"/>
          <w:sz w:val="44"/>
          <w:szCs w:val="44"/>
          <w:highlight w:val="none"/>
          <w:shd w:val="clear" w:color="auto" w:fill="auto"/>
          <w:lang w:val="en-US" w:eastAsia="zh-CN" w:bidi="ar-SA"/>
        </w:rPr>
        <w:t>解聘物业服务人流程图</w:t>
      </w:r>
    </w:p>
    <w:p w14:paraId="070B4AA2">
      <w:pPr>
        <w:pStyle w:val="2"/>
        <w:keepNext w:val="0"/>
        <w:keepLines w:val="0"/>
        <w:pageBreakBefore w:val="0"/>
        <w:kinsoku/>
        <w:wordWrap/>
        <w:overflowPunct/>
        <w:topLinePunct w:val="0"/>
        <w:autoSpaceDE/>
        <w:autoSpaceDN/>
        <w:bidi w:val="0"/>
        <w:adjustRightInd/>
        <w:snapToGrid/>
        <w:spacing w:line="560" w:lineRule="exact"/>
        <w:textAlignment w:val="auto"/>
        <w:rPr>
          <w:rFonts w:hint="default" w:ascii="Times New Roman" w:hAnsi="Times New Roman" w:eastAsia="黑体"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黑体" w:cs="Times New Roman"/>
          <w:i w:val="0"/>
          <w:iCs w:val="0"/>
          <w:caps w:val="0"/>
          <w:color w:val="auto"/>
          <w:spacing w:val="0"/>
          <w:kern w:val="2"/>
          <w:sz w:val="32"/>
          <w:szCs w:val="32"/>
          <w:highlight w:val="none"/>
          <w:shd w:val="clear" w:color="auto" w:fill="auto"/>
          <w:lang w:val="en-US" w:eastAsia="zh-CN" w:bidi="ar-SA"/>
        </w:rPr>
        <w:t>附件2</w:t>
      </w:r>
    </w:p>
    <w:p w14:paraId="78D65A17">
      <w:pPr>
        <w:pStyle w:val="2"/>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i w:val="0"/>
          <w:iCs w:val="0"/>
          <w:caps w:val="0"/>
          <w:color w:val="auto"/>
          <w:spacing w:val="0"/>
          <w:kern w:val="2"/>
          <w:sz w:val="44"/>
          <w:szCs w:val="44"/>
          <w:highlight w:val="none"/>
          <w:shd w:val="clear" w:color="auto" w:fill="auto"/>
          <w:lang w:val="en-US" w:eastAsia="zh-CN" w:bidi="ar-SA"/>
        </w:rPr>
        <w:sectPr>
          <w:pgSz w:w="11906" w:h="16838"/>
          <w:pgMar w:top="2098" w:right="1474" w:bottom="1417" w:left="1587" w:header="851" w:footer="992" w:gutter="0"/>
          <w:pgNumType w:fmt="decimal"/>
          <w:cols w:space="425" w:num="1"/>
          <w:docGrid w:type="lines" w:linePitch="312" w:charSpace="0"/>
        </w:sectPr>
      </w:pPr>
      <w:r>
        <w:rPr>
          <w:rFonts w:hint="eastAsia" w:ascii="方正小标宋简体" w:hAnsi="方正小标宋简体" w:eastAsia="方正小标宋简体" w:cs="方正小标宋简体"/>
          <w:i w:val="0"/>
          <w:iCs w:val="0"/>
          <w:caps w:val="0"/>
          <w:color w:val="auto"/>
          <w:spacing w:val="0"/>
          <w:kern w:val="2"/>
          <w:sz w:val="44"/>
          <w:szCs w:val="44"/>
          <w:highlight w:val="none"/>
          <w:shd w:val="clear" w:color="auto" w:fill="auto"/>
          <w:lang w:val="en-US" w:eastAsia="zh-CN" w:bidi="ar-SA"/>
        </w:rPr>
        <w:drawing>
          <wp:anchor distT="0" distB="0" distL="114300" distR="114300" simplePos="0" relativeHeight="251665408" behindDoc="0" locked="0" layoutInCell="1" allowOverlap="1">
            <wp:simplePos x="0" y="0"/>
            <wp:positionH relativeFrom="column">
              <wp:posOffset>463550</wp:posOffset>
            </wp:positionH>
            <wp:positionV relativeFrom="paragraph">
              <wp:posOffset>379095</wp:posOffset>
            </wp:positionV>
            <wp:extent cx="4749800" cy="7792720"/>
            <wp:effectExtent l="0" t="0" r="0" b="17780"/>
            <wp:wrapTopAndBottom/>
            <wp:docPr id="9" name="图片 9" descr="选聘物业服务企业流程2025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选聘物业服务企业流程20251217"/>
                    <pic:cNvPicPr>
                      <a:picLocks noChangeAspect="1"/>
                    </pic:cNvPicPr>
                  </pic:nvPicPr>
                  <pic:blipFill>
                    <a:blip r:embed="rId10">
                      <a:extLst>
                        <a:ext uri="{96DAC541-7B7A-43D3-8B79-37D633B846F1}">
                          <asvg:svgBlip xmlns:asvg="http://schemas.microsoft.com/office/drawing/2016/SVG/main" r:embed="rId11"/>
                        </a:ext>
                      </a:extLst>
                    </a:blip>
                    <a:srcRect l="2918" t="1915" r="2261" b="2005"/>
                    <a:stretch>
                      <a:fillRect/>
                    </a:stretch>
                  </pic:blipFill>
                  <pic:spPr>
                    <a:xfrm>
                      <a:off x="0" y="0"/>
                      <a:ext cx="4749800" cy="7792720"/>
                    </a:xfrm>
                    <a:prstGeom prst="rect">
                      <a:avLst/>
                    </a:prstGeom>
                  </pic:spPr>
                </pic:pic>
              </a:graphicData>
            </a:graphic>
          </wp:anchor>
        </w:drawing>
      </w:r>
      <w:r>
        <w:rPr>
          <w:rFonts w:hint="eastAsia" w:ascii="方正小标宋简体" w:hAnsi="方正小标宋简体" w:eastAsia="方正小标宋简体" w:cs="方正小标宋简体"/>
          <w:i w:val="0"/>
          <w:iCs w:val="0"/>
          <w:caps w:val="0"/>
          <w:color w:val="auto"/>
          <w:spacing w:val="0"/>
          <w:kern w:val="2"/>
          <w:sz w:val="44"/>
          <w:szCs w:val="44"/>
          <w:highlight w:val="none"/>
          <w:shd w:val="clear" w:color="auto" w:fill="auto"/>
          <w:lang w:val="en-US" w:eastAsia="zh-CN" w:bidi="ar-SA"/>
        </w:rPr>
        <w:t>选聘物业服务人流程图</w:t>
      </w:r>
    </w:p>
    <w:p w14:paraId="0E62B5B2">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default" w:ascii="Times New Roman" w:hAnsi="Times New Roman" w:eastAsia="黑体" w:cs="Times New Roman"/>
          <w:sz w:val="32"/>
          <w:szCs w:val="32"/>
          <w:highlight w:val="none"/>
          <w:lang w:val="en-US" w:eastAsia="zh-CN"/>
        </w:rPr>
      </w:pPr>
      <w:r>
        <w:rPr>
          <w:rFonts w:hint="default" w:ascii="Times New Roman" w:hAnsi="Times New Roman" w:eastAsia="黑体" w:cs="Times New Roman"/>
          <w:sz w:val="32"/>
          <w:szCs w:val="32"/>
          <w:highlight w:val="none"/>
          <w:lang w:val="en-US" w:eastAsia="zh-CN"/>
        </w:rPr>
        <w:t>附件3</w:t>
      </w:r>
    </w:p>
    <w:p w14:paraId="310DEB9B">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default" w:ascii="Times New Roman" w:hAnsi="Times New Roman" w:eastAsia="黑体" w:cs="Times New Roman"/>
          <w:sz w:val="32"/>
          <w:szCs w:val="32"/>
          <w:highlight w:val="none"/>
          <w:lang w:val="en-US" w:eastAsia="zh-CN"/>
        </w:rPr>
      </w:pPr>
    </w:p>
    <w:p w14:paraId="4E548CBE">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highlight w:val="none"/>
          <w:lang w:val="en-US" w:eastAsia="zh-CN"/>
        </w:rPr>
      </w:pPr>
      <w:r>
        <w:rPr>
          <w:rFonts w:hint="default" w:ascii="Times New Roman" w:hAnsi="Times New Roman" w:eastAsia="方正小标宋简体" w:cs="Times New Roman"/>
          <w:sz w:val="44"/>
          <w:szCs w:val="44"/>
          <w:highlight w:val="none"/>
          <w:lang w:val="en-US" w:eastAsia="zh-CN"/>
        </w:rPr>
        <w:t>兵团住宅小区解聘、选聘</w:t>
      </w:r>
      <w:r>
        <w:rPr>
          <w:rFonts w:hint="eastAsia" w:ascii="Times New Roman" w:hAnsi="Times New Roman" w:eastAsia="方正小标宋简体" w:cs="Times New Roman"/>
          <w:sz w:val="44"/>
          <w:szCs w:val="44"/>
          <w:highlight w:val="none"/>
          <w:lang w:val="en-US" w:eastAsia="zh-CN"/>
        </w:rPr>
        <w:t>物业服务人</w:t>
      </w:r>
      <w:r>
        <w:rPr>
          <w:rFonts w:hint="default" w:ascii="Times New Roman" w:hAnsi="Times New Roman" w:eastAsia="方正小标宋简体" w:cs="Times New Roman"/>
          <w:sz w:val="44"/>
          <w:szCs w:val="44"/>
          <w:highlight w:val="none"/>
          <w:lang w:val="en-US" w:eastAsia="zh-CN"/>
        </w:rPr>
        <w:t>指南的参考</w:t>
      </w:r>
      <w:r>
        <w:rPr>
          <w:rFonts w:hint="eastAsia" w:ascii="Times New Roman" w:hAnsi="Times New Roman" w:eastAsia="方正小标宋简体" w:cs="Times New Roman"/>
          <w:sz w:val="44"/>
          <w:szCs w:val="44"/>
          <w:highlight w:val="none"/>
          <w:lang w:val="en-US" w:eastAsia="zh-CN"/>
        </w:rPr>
        <w:t>模板</w:t>
      </w:r>
    </w:p>
    <w:p w14:paraId="4E3770E5">
      <w:pPr>
        <w:keepNext w:val="0"/>
        <w:keepLines w:val="0"/>
        <w:pageBreakBefore w:val="0"/>
        <w:widowControl/>
        <w:kinsoku/>
        <w:overflowPunct/>
        <w:topLinePunct w:val="0"/>
        <w:autoSpaceDE/>
        <w:autoSpaceDN/>
        <w:bidi w:val="0"/>
        <w:adjustRightInd/>
        <w:snapToGrid/>
        <w:spacing w:line="560" w:lineRule="exact"/>
        <w:jc w:val="left"/>
        <w:rPr>
          <w:rFonts w:hint="default" w:ascii="Times New Roman" w:hAnsi="Times New Roman" w:eastAsia="方正仿宋_GBK" w:cs="Times New Roman"/>
          <w:spacing w:val="-8"/>
          <w:kern w:val="0"/>
          <w:sz w:val="32"/>
          <w:szCs w:val="32"/>
          <w:highlight w:val="none"/>
        </w:rPr>
      </w:pPr>
    </w:p>
    <w:p w14:paraId="6D44F7F6">
      <w:pPr>
        <w:keepNext w:val="0"/>
        <w:keepLines w:val="0"/>
        <w:pageBreakBefore w:val="0"/>
        <w:widowControl/>
        <w:kinsoku/>
        <w:overflowPunct/>
        <w:topLinePunct w:val="0"/>
        <w:autoSpaceDE/>
        <w:autoSpaceDN/>
        <w:bidi w:val="0"/>
        <w:adjustRightInd/>
        <w:snapToGrid/>
        <w:spacing w:line="560" w:lineRule="exact"/>
        <w:jc w:val="left"/>
        <w:rPr>
          <w:rFonts w:hint="default" w:ascii="Times New Roman" w:hAnsi="Times New Roman" w:eastAsia="方正仿宋_GBK" w:cs="Times New Roman"/>
          <w:spacing w:val="-8"/>
          <w:kern w:val="0"/>
          <w:sz w:val="32"/>
          <w:szCs w:val="32"/>
          <w:highlight w:val="none"/>
        </w:rPr>
      </w:pPr>
      <w:r>
        <w:rPr>
          <w:rFonts w:hint="default" w:ascii="Times New Roman" w:hAnsi="Times New Roman" w:eastAsia="方正仿宋_GBK" w:cs="Times New Roman"/>
          <w:spacing w:val="-8"/>
          <w:kern w:val="0"/>
          <w:sz w:val="32"/>
          <w:szCs w:val="32"/>
          <w:highlight w:val="none"/>
        </w:rPr>
        <w:t>1. 联名提议解聘xx物业的函</w:t>
      </w:r>
    </w:p>
    <w:p w14:paraId="3F1965E4">
      <w:pPr>
        <w:keepNext w:val="0"/>
        <w:keepLines w:val="0"/>
        <w:pageBreakBefore w:val="0"/>
        <w:widowControl/>
        <w:kinsoku/>
        <w:overflowPunct/>
        <w:topLinePunct w:val="0"/>
        <w:autoSpaceDE/>
        <w:autoSpaceDN/>
        <w:bidi w:val="0"/>
        <w:adjustRightInd/>
        <w:snapToGrid/>
        <w:spacing w:line="560" w:lineRule="exact"/>
        <w:jc w:val="left"/>
        <w:rPr>
          <w:rFonts w:hint="default" w:ascii="Times New Roman" w:hAnsi="Times New Roman" w:eastAsia="方正仿宋_GBK" w:cs="Times New Roman"/>
          <w:spacing w:val="-8"/>
          <w:kern w:val="0"/>
          <w:sz w:val="32"/>
          <w:szCs w:val="32"/>
          <w:highlight w:val="none"/>
        </w:rPr>
      </w:pPr>
      <w:r>
        <w:rPr>
          <w:rFonts w:hint="default" w:ascii="Times New Roman" w:hAnsi="Times New Roman" w:eastAsia="方正仿宋_GBK" w:cs="Times New Roman"/>
          <w:color w:val="000000"/>
          <w:kern w:val="0"/>
          <w:sz w:val="32"/>
          <w:szCs w:val="32"/>
          <w:highlight w:val="none"/>
        </w:rPr>
        <w:t>2.</w:t>
      </w:r>
      <w:r>
        <w:rPr>
          <w:rFonts w:hint="default" w:ascii="Times New Roman" w:hAnsi="Times New Roman" w:eastAsia="方正仿宋_GBK" w:cs="Times New Roman"/>
          <w:spacing w:val="-8"/>
          <w:kern w:val="0"/>
          <w:sz w:val="32"/>
          <w:szCs w:val="32"/>
          <w:highlight w:val="none"/>
        </w:rPr>
        <w:t xml:space="preserve"> 联名业主签名表</w:t>
      </w:r>
    </w:p>
    <w:p w14:paraId="3A0034C4">
      <w:pPr>
        <w:keepNext w:val="0"/>
        <w:keepLines w:val="0"/>
        <w:pageBreakBefore w:val="0"/>
        <w:widowControl/>
        <w:kinsoku/>
        <w:overflowPunct/>
        <w:topLinePunct w:val="0"/>
        <w:autoSpaceDE/>
        <w:autoSpaceDN/>
        <w:bidi w:val="0"/>
        <w:adjustRightInd/>
        <w:snapToGrid/>
        <w:spacing w:line="560" w:lineRule="exact"/>
        <w:jc w:val="left"/>
        <w:rPr>
          <w:rFonts w:hint="default" w:ascii="Times New Roman" w:hAnsi="Times New Roman" w:eastAsia="方正仿宋_GBK" w:cs="Times New Roman"/>
          <w:color w:val="000000"/>
          <w:kern w:val="0"/>
          <w:sz w:val="32"/>
          <w:szCs w:val="32"/>
          <w:highlight w:val="none"/>
        </w:rPr>
      </w:pPr>
      <w:r>
        <w:rPr>
          <w:rFonts w:hint="default" w:ascii="Times New Roman" w:hAnsi="Times New Roman" w:eastAsia="方正仿宋_GBK" w:cs="Times New Roman"/>
          <w:color w:val="000000"/>
          <w:kern w:val="0"/>
          <w:sz w:val="32"/>
          <w:szCs w:val="32"/>
          <w:highlight w:val="none"/>
        </w:rPr>
        <w:t>3.</w:t>
      </w:r>
      <w:r>
        <w:rPr>
          <w:rFonts w:hint="default" w:ascii="Times New Roman" w:hAnsi="Times New Roman" w:eastAsia="方正仿宋_GBK" w:cs="Times New Roman"/>
          <w:spacing w:val="-8"/>
          <w:kern w:val="0"/>
          <w:sz w:val="32"/>
          <w:szCs w:val="32"/>
          <w:highlight w:val="none"/>
        </w:rPr>
        <w:t xml:space="preserve"> 关于召开xx小区业主大会（临时）会议的通知</w:t>
      </w:r>
    </w:p>
    <w:p w14:paraId="0AE3C730">
      <w:pPr>
        <w:keepNext w:val="0"/>
        <w:keepLines w:val="0"/>
        <w:pageBreakBefore w:val="0"/>
        <w:widowControl/>
        <w:kinsoku/>
        <w:overflowPunct/>
        <w:topLinePunct w:val="0"/>
        <w:autoSpaceDE/>
        <w:autoSpaceDN/>
        <w:bidi w:val="0"/>
        <w:adjustRightInd/>
        <w:snapToGrid/>
        <w:spacing w:line="560" w:lineRule="exact"/>
        <w:jc w:val="left"/>
        <w:rPr>
          <w:rFonts w:hint="default" w:ascii="Times New Roman" w:hAnsi="Times New Roman" w:eastAsia="方正仿宋_GBK" w:cs="Times New Roman"/>
          <w:color w:val="000000"/>
          <w:kern w:val="0"/>
          <w:sz w:val="32"/>
          <w:szCs w:val="32"/>
          <w:highlight w:val="none"/>
          <w:lang w:eastAsia="zh-CN"/>
        </w:rPr>
      </w:pPr>
      <w:r>
        <w:rPr>
          <w:rFonts w:hint="default" w:ascii="Times New Roman" w:hAnsi="Times New Roman" w:eastAsia="方正仿宋_GBK" w:cs="Times New Roman"/>
          <w:color w:val="000000"/>
          <w:kern w:val="0"/>
          <w:sz w:val="32"/>
          <w:szCs w:val="32"/>
          <w:highlight w:val="none"/>
        </w:rPr>
        <w:t>4.</w:t>
      </w:r>
      <w:r>
        <w:rPr>
          <w:rFonts w:hint="default" w:ascii="Times New Roman" w:hAnsi="Times New Roman" w:eastAsia="方正仿宋_GBK" w:cs="Times New Roman"/>
          <w:sz w:val="32"/>
          <w:szCs w:val="32"/>
          <w:highlight w:val="none"/>
        </w:rPr>
        <w:t xml:space="preserve"> 业主大会（临时）会议表决票</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lang w:val="en-US" w:eastAsia="zh-CN"/>
        </w:rPr>
        <w:t>解聘物业、通过方案</w:t>
      </w:r>
      <w:r>
        <w:rPr>
          <w:rFonts w:hint="default" w:ascii="Times New Roman" w:hAnsi="Times New Roman" w:eastAsia="方正仿宋_GBK" w:cs="Times New Roman"/>
          <w:spacing w:val="-8"/>
          <w:kern w:val="0"/>
          <w:sz w:val="32"/>
          <w:szCs w:val="32"/>
          <w:highlight w:val="none"/>
          <w:lang w:eastAsia="zh-CN"/>
        </w:rPr>
        <w:t>）</w:t>
      </w:r>
    </w:p>
    <w:p w14:paraId="257705BA">
      <w:pPr>
        <w:keepNext w:val="0"/>
        <w:keepLines w:val="0"/>
        <w:pageBreakBefore w:val="0"/>
        <w:widowControl/>
        <w:kinsoku/>
        <w:overflowPunct/>
        <w:topLinePunct w:val="0"/>
        <w:autoSpaceDE/>
        <w:autoSpaceDN/>
        <w:bidi w:val="0"/>
        <w:adjustRightInd/>
        <w:snapToGrid/>
        <w:spacing w:line="560" w:lineRule="exact"/>
        <w:jc w:val="left"/>
        <w:rPr>
          <w:rFonts w:hint="default" w:ascii="Times New Roman" w:hAnsi="Times New Roman" w:eastAsia="方正仿宋_GBK" w:cs="Times New Roman"/>
          <w:kern w:val="0"/>
          <w:sz w:val="32"/>
          <w:szCs w:val="32"/>
          <w:highlight w:val="none"/>
        </w:rPr>
      </w:pPr>
      <w:r>
        <w:rPr>
          <w:rFonts w:hint="default" w:ascii="Times New Roman" w:hAnsi="Times New Roman" w:eastAsia="方正仿宋_GBK" w:cs="Times New Roman"/>
          <w:color w:val="000000"/>
          <w:kern w:val="0"/>
          <w:sz w:val="32"/>
          <w:szCs w:val="32"/>
          <w:highlight w:val="none"/>
        </w:rPr>
        <w:t>5.</w:t>
      </w:r>
      <w:r>
        <w:rPr>
          <w:rFonts w:hint="default" w:ascii="Times New Roman" w:hAnsi="Times New Roman" w:eastAsia="方正仿宋_GBK" w:cs="Times New Roman"/>
          <w:sz w:val="32"/>
          <w:szCs w:val="32"/>
          <w:highlight w:val="none"/>
        </w:rPr>
        <w:t xml:space="preserve"> 业主大会（临时）会议表决票</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lang w:val="en-US" w:eastAsia="zh-CN"/>
        </w:rPr>
        <w:t>选择中标</w:t>
      </w:r>
      <w:r>
        <w:rPr>
          <w:rFonts w:hint="eastAsia" w:ascii="Times New Roman" w:hAnsi="Times New Roman" w:eastAsia="方正仿宋_GBK" w:cs="Times New Roman"/>
          <w:sz w:val="32"/>
          <w:szCs w:val="32"/>
          <w:highlight w:val="none"/>
          <w:lang w:val="en-US" w:eastAsia="zh-CN"/>
        </w:rPr>
        <w:t>物业服务人</w:t>
      </w:r>
      <w:r>
        <w:rPr>
          <w:rFonts w:hint="default" w:ascii="Times New Roman" w:hAnsi="Times New Roman" w:eastAsia="方正仿宋_GBK" w:cs="Times New Roman"/>
          <w:spacing w:val="-8"/>
          <w:kern w:val="0"/>
          <w:sz w:val="32"/>
          <w:szCs w:val="32"/>
          <w:highlight w:val="none"/>
          <w:lang w:eastAsia="zh-CN"/>
        </w:rPr>
        <w:t>）</w:t>
      </w:r>
    </w:p>
    <w:p w14:paraId="614F76A5">
      <w:pPr>
        <w:keepNext w:val="0"/>
        <w:keepLines w:val="0"/>
        <w:pageBreakBefore w:val="0"/>
        <w:widowControl/>
        <w:kinsoku/>
        <w:overflowPunct/>
        <w:topLinePunct w:val="0"/>
        <w:autoSpaceDE/>
        <w:autoSpaceDN/>
        <w:bidi w:val="0"/>
        <w:adjustRightInd/>
        <w:snapToGrid/>
        <w:spacing w:line="560" w:lineRule="exact"/>
        <w:jc w:val="left"/>
        <w:rPr>
          <w:rFonts w:hint="default" w:ascii="Times New Roman" w:hAnsi="Times New Roman" w:eastAsia="方正仿宋_GBK" w:cs="Times New Roman"/>
          <w:kern w:val="0"/>
          <w:sz w:val="32"/>
          <w:szCs w:val="32"/>
          <w:highlight w:val="none"/>
        </w:rPr>
      </w:pPr>
      <w:r>
        <w:rPr>
          <w:rFonts w:hint="default" w:ascii="Times New Roman" w:hAnsi="Times New Roman" w:eastAsia="方正仿宋_GBK" w:cs="Times New Roman"/>
          <w:kern w:val="0"/>
          <w:sz w:val="32"/>
          <w:szCs w:val="32"/>
          <w:highlight w:val="none"/>
        </w:rPr>
        <w:t>6. 关于公示xx小区业主大会（临时）会议表决结果的通知</w:t>
      </w:r>
    </w:p>
    <w:p w14:paraId="50A330CF">
      <w:pPr>
        <w:keepNext w:val="0"/>
        <w:keepLines w:val="0"/>
        <w:pageBreakBefore w:val="0"/>
        <w:widowControl/>
        <w:kinsoku/>
        <w:overflowPunct/>
        <w:topLinePunct w:val="0"/>
        <w:autoSpaceDE/>
        <w:autoSpaceDN/>
        <w:bidi w:val="0"/>
        <w:adjustRightInd/>
        <w:snapToGrid/>
        <w:spacing w:line="560" w:lineRule="exact"/>
        <w:jc w:val="left"/>
        <w:rPr>
          <w:rFonts w:hint="default" w:ascii="Times New Roman" w:hAnsi="Times New Roman" w:eastAsia="方正仿宋_GBK" w:cs="Times New Roman"/>
          <w:color w:val="000000"/>
          <w:kern w:val="0"/>
          <w:sz w:val="32"/>
          <w:szCs w:val="32"/>
          <w:highlight w:val="none"/>
        </w:rPr>
      </w:pPr>
      <w:r>
        <w:rPr>
          <w:rFonts w:hint="default" w:ascii="Times New Roman" w:hAnsi="Times New Roman" w:eastAsia="方正仿宋_GBK" w:cs="Times New Roman"/>
          <w:color w:val="000000"/>
          <w:kern w:val="0"/>
          <w:sz w:val="32"/>
          <w:szCs w:val="32"/>
          <w:highlight w:val="none"/>
        </w:rPr>
        <w:t>7.</w:t>
      </w:r>
      <w:r>
        <w:rPr>
          <w:rFonts w:hint="default" w:ascii="Times New Roman" w:hAnsi="Times New Roman" w:eastAsia="方正仿宋_GBK" w:cs="Times New Roman"/>
          <w:kern w:val="0"/>
          <w:sz w:val="32"/>
          <w:szCs w:val="32"/>
          <w:highlight w:val="none"/>
        </w:rPr>
        <w:t xml:space="preserve"> xx小区业主大会（临时）会议表决结果汇总统计表</w:t>
      </w:r>
    </w:p>
    <w:p w14:paraId="2DFC3987">
      <w:pPr>
        <w:keepNext w:val="0"/>
        <w:keepLines w:val="0"/>
        <w:pageBreakBefore w:val="0"/>
        <w:widowControl/>
        <w:kinsoku/>
        <w:overflowPunct/>
        <w:topLinePunct w:val="0"/>
        <w:autoSpaceDE/>
        <w:autoSpaceDN/>
        <w:bidi w:val="0"/>
        <w:adjustRightInd/>
        <w:snapToGrid/>
        <w:spacing w:line="560" w:lineRule="exact"/>
        <w:jc w:val="left"/>
        <w:rPr>
          <w:rFonts w:hint="default" w:ascii="Times New Roman" w:hAnsi="Times New Roman" w:eastAsia="方正仿宋_GBK" w:cs="Times New Roman"/>
          <w:color w:val="000000"/>
          <w:kern w:val="0"/>
          <w:sz w:val="32"/>
          <w:szCs w:val="32"/>
          <w:highlight w:val="none"/>
        </w:rPr>
      </w:pPr>
      <w:r>
        <w:rPr>
          <w:rFonts w:hint="default" w:ascii="Times New Roman" w:hAnsi="Times New Roman" w:eastAsia="方正仿宋_GBK" w:cs="Times New Roman"/>
          <w:color w:val="000000"/>
          <w:kern w:val="0"/>
          <w:sz w:val="32"/>
          <w:szCs w:val="32"/>
          <w:highlight w:val="none"/>
        </w:rPr>
        <w:t>8.</w:t>
      </w:r>
      <w:r>
        <w:rPr>
          <w:rFonts w:hint="default" w:ascii="Times New Roman" w:hAnsi="Times New Roman" w:eastAsia="方正仿宋_GBK" w:cs="Times New Roman"/>
          <w:spacing w:val="-8"/>
          <w:kern w:val="0"/>
          <w:sz w:val="32"/>
          <w:szCs w:val="32"/>
          <w:highlight w:val="none"/>
        </w:rPr>
        <w:t xml:space="preserve"> 关于xx小区业主大会（临时）会议决定的公告</w:t>
      </w:r>
    </w:p>
    <w:p w14:paraId="0B0301A5">
      <w:pPr>
        <w:keepNext w:val="0"/>
        <w:keepLines w:val="0"/>
        <w:pageBreakBefore w:val="0"/>
        <w:widowControl/>
        <w:kinsoku/>
        <w:overflowPunct/>
        <w:topLinePunct w:val="0"/>
        <w:autoSpaceDE/>
        <w:autoSpaceDN/>
        <w:bidi w:val="0"/>
        <w:adjustRightInd/>
        <w:snapToGrid/>
        <w:spacing w:line="560" w:lineRule="exact"/>
        <w:jc w:val="left"/>
        <w:rPr>
          <w:rFonts w:hint="default" w:ascii="Times New Roman" w:hAnsi="Times New Roman" w:eastAsia="方正仿宋_GBK" w:cs="Times New Roman"/>
          <w:color w:val="000000"/>
          <w:kern w:val="0"/>
          <w:sz w:val="32"/>
          <w:szCs w:val="32"/>
          <w:highlight w:val="none"/>
          <w:lang w:eastAsia="zh-CN"/>
        </w:rPr>
      </w:pPr>
      <w:r>
        <w:rPr>
          <w:rFonts w:hint="default" w:ascii="Times New Roman" w:hAnsi="Times New Roman" w:eastAsia="方正仿宋_GBK" w:cs="Times New Roman"/>
          <w:color w:val="000000"/>
          <w:kern w:val="0"/>
          <w:sz w:val="32"/>
          <w:szCs w:val="32"/>
          <w:highlight w:val="none"/>
        </w:rPr>
        <w:t>9.</w:t>
      </w:r>
      <w:r>
        <w:rPr>
          <w:rFonts w:hint="default" w:ascii="Times New Roman" w:hAnsi="Times New Roman" w:eastAsia="方正仿宋_GBK" w:cs="Times New Roman"/>
          <w:spacing w:val="-8"/>
          <w:kern w:val="0"/>
          <w:sz w:val="32"/>
          <w:szCs w:val="32"/>
          <w:highlight w:val="none"/>
        </w:rPr>
        <w:t xml:space="preserve"> 关于解聘xx物业服务公司的通知</w:t>
      </w:r>
    </w:p>
    <w:p w14:paraId="34805B26">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default" w:ascii="Times New Roman" w:hAnsi="Times New Roman" w:eastAsia="方正小标宋简体" w:cs="Times New Roman"/>
          <w:sz w:val="44"/>
          <w:szCs w:val="44"/>
          <w:highlight w:val="none"/>
          <w:lang w:val="en-US" w:eastAsia="zh-CN"/>
        </w:rPr>
        <w:sectPr>
          <w:pgSz w:w="11906" w:h="16838"/>
          <w:pgMar w:top="1440" w:right="1800" w:bottom="1440" w:left="1800" w:header="851" w:footer="992" w:gutter="0"/>
          <w:cols w:space="425" w:num="1"/>
          <w:docGrid w:type="lines" w:linePitch="312" w:charSpace="0"/>
        </w:sectPr>
      </w:pPr>
    </w:p>
    <w:p w14:paraId="6BD2ADA1">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黑体" w:cs="Times New Roman"/>
          <w:sz w:val="32"/>
          <w:szCs w:val="32"/>
          <w:highlight w:val="none"/>
          <w:lang w:val="en-US" w:eastAsia="zh-CN"/>
        </w:rPr>
      </w:pPr>
      <w:r>
        <w:rPr>
          <w:rFonts w:hint="default" w:ascii="Times New Roman" w:hAnsi="Times New Roman" w:eastAsia="黑体" w:cs="Times New Roman"/>
          <w:sz w:val="32"/>
          <w:szCs w:val="32"/>
          <w:highlight w:val="none"/>
          <w:lang w:val="en-US" w:eastAsia="zh-CN"/>
        </w:rPr>
        <w:t>附件</w:t>
      </w:r>
      <w:r>
        <w:rPr>
          <w:rFonts w:hint="eastAsia" w:ascii="Times New Roman" w:hAnsi="Times New Roman" w:eastAsia="黑体" w:cs="Times New Roman"/>
          <w:sz w:val="32"/>
          <w:szCs w:val="32"/>
          <w:highlight w:val="none"/>
          <w:lang w:val="en-US" w:eastAsia="zh-CN"/>
        </w:rPr>
        <w:t>3-1</w:t>
      </w:r>
    </w:p>
    <w:p w14:paraId="1AAB2F8E">
      <w:pPr>
        <w:keepNext w:val="0"/>
        <w:keepLines w:val="0"/>
        <w:pageBreakBefore w:val="0"/>
        <w:widowControl w:val="0"/>
        <w:kinsoku/>
        <w:overflowPunct/>
        <w:topLinePunct w:val="0"/>
        <w:autoSpaceDE/>
        <w:autoSpaceDN/>
        <w:bidi w:val="0"/>
        <w:adjustRightInd/>
        <w:snapToGrid/>
        <w:spacing w:line="560" w:lineRule="exact"/>
        <w:ind w:left="1120" w:hanging="1216" w:hangingChars="400"/>
        <w:textAlignment w:val="auto"/>
        <w:rPr>
          <w:rFonts w:hint="default" w:ascii="Times New Roman" w:hAnsi="Times New Roman" w:eastAsia="方正仿宋_GBK" w:cs="Times New Roman"/>
          <w:spacing w:val="-8"/>
          <w:kern w:val="0"/>
          <w:sz w:val="32"/>
          <w:szCs w:val="32"/>
          <w:highlight w:val="none"/>
        </w:rPr>
      </w:pPr>
    </w:p>
    <w:p w14:paraId="430906FA">
      <w:pPr>
        <w:keepNext w:val="0"/>
        <w:keepLines w:val="0"/>
        <w:pageBreakBefore w:val="0"/>
        <w:widowControl w:val="0"/>
        <w:kinsoku/>
        <w:overflowPunct/>
        <w:topLinePunct w:val="0"/>
        <w:autoSpaceDE/>
        <w:autoSpaceDN/>
        <w:bidi w:val="0"/>
        <w:adjustRightInd/>
        <w:snapToGrid/>
        <w:spacing w:line="560" w:lineRule="exact"/>
        <w:ind w:left="1767" w:hanging="1760" w:hangingChars="400"/>
        <w:jc w:val="center"/>
        <w:textAlignment w:val="auto"/>
        <w:rPr>
          <w:rFonts w:hint="default" w:ascii="Times New Roman" w:hAnsi="Times New Roman" w:eastAsia="方正仿宋_GBK" w:cs="Times New Roman"/>
          <w:b/>
          <w:sz w:val="44"/>
          <w:szCs w:val="44"/>
          <w:highlight w:val="none"/>
          <w:lang w:val="en-US" w:eastAsia="zh-CN"/>
        </w:rPr>
      </w:pPr>
      <w:r>
        <w:rPr>
          <w:rFonts w:hint="default" w:ascii="Times New Roman" w:hAnsi="Times New Roman" w:eastAsia="方正小标宋简体" w:cs="Times New Roman"/>
          <w:b w:val="0"/>
          <w:bCs/>
          <w:sz w:val="44"/>
          <w:szCs w:val="44"/>
          <w:highlight w:val="none"/>
          <w:lang w:val="en-US" w:eastAsia="zh-CN"/>
        </w:rPr>
        <w:t>联名提议解聘</w:t>
      </w:r>
      <w:r>
        <w:rPr>
          <w:rFonts w:hint="default" w:ascii="Times New Roman" w:hAnsi="Times New Roman" w:eastAsia="方正小标宋简体" w:cs="Times New Roman"/>
          <w:b w:val="0"/>
          <w:bCs/>
          <w:sz w:val="44"/>
          <w:szCs w:val="44"/>
          <w:highlight w:val="none"/>
          <w:u w:val="single"/>
          <w:lang w:val="en-US" w:eastAsia="zh-CN"/>
        </w:rPr>
        <w:t>xx</w:t>
      </w:r>
      <w:r>
        <w:rPr>
          <w:rFonts w:hint="default" w:ascii="Times New Roman" w:hAnsi="Times New Roman" w:eastAsia="方正小标宋简体" w:cs="Times New Roman"/>
          <w:b w:val="0"/>
          <w:bCs/>
          <w:sz w:val="44"/>
          <w:szCs w:val="44"/>
          <w:highlight w:val="none"/>
          <w:lang w:val="en-US" w:eastAsia="zh-CN"/>
        </w:rPr>
        <w:t>物业的函</w:t>
      </w:r>
    </w:p>
    <w:p w14:paraId="002011F1">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sz w:val="15"/>
          <w:szCs w:val="15"/>
          <w:highlight w:val="none"/>
        </w:rPr>
      </w:pPr>
    </w:p>
    <w:p w14:paraId="0B606DCB">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32"/>
          <w:szCs w:val="32"/>
          <w:highlight w:val="none"/>
          <w:u w:val="single"/>
          <w:lang w:eastAsia="zh-CN"/>
        </w:rPr>
      </w:pPr>
      <w:r>
        <w:rPr>
          <w:rFonts w:hint="default" w:ascii="Times New Roman" w:hAnsi="Times New Roman" w:eastAsia="方正仿宋_GBK" w:cs="Times New Roman"/>
          <w:sz w:val="32"/>
          <w:szCs w:val="32"/>
          <w:highlight w:val="none"/>
          <w:u w:val="single"/>
          <w:lang w:val="en-US" w:eastAsia="zh-CN"/>
        </w:rPr>
        <w:t>xx</w:t>
      </w:r>
      <w:r>
        <w:rPr>
          <w:rFonts w:hint="default" w:ascii="Times New Roman" w:hAnsi="Times New Roman" w:eastAsia="方正仿宋_GBK" w:cs="Times New Roman"/>
          <w:sz w:val="32"/>
          <w:szCs w:val="32"/>
          <w:highlight w:val="none"/>
          <w:u w:val="none"/>
          <w:lang w:val="en-US" w:eastAsia="zh-CN"/>
        </w:rPr>
        <w:t>小区业主委员会（物业管理委员会）</w:t>
      </w:r>
      <w:r>
        <w:rPr>
          <w:rFonts w:hint="default" w:ascii="Times New Roman" w:hAnsi="Times New Roman" w:eastAsia="方正仿宋_GBK" w:cs="Times New Roman"/>
          <w:sz w:val="32"/>
          <w:szCs w:val="32"/>
          <w:highlight w:val="none"/>
          <w:u w:val="none"/>
          <w:lang w:eastAsia="zh-CN"/>
        </w:rPr>
        <w:t>：</w:t>
      </w:r>
    </w:p>
    <w:p w14:paraId="3E6A82FE">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u w:val="none"/>
          <w:lang w:val="en-US" w:eastAsia="zh-CN"/>
        </w:rPr>
      </w:pPr>
      <w:r>
        <w:rPr>
          <w:rFonts w:hint="default" w:ascii="Times New Roman" w:hAnsi="Times New Roman" w:eastAsia="方正仿宋_GBK" w:cs="Times New Roman"/>
          <w:sz w:val="32"/>
          <w:szCs w:val="32"/>
          <w:highlight w:val="none"/>
          <w:u w:val="none"/>
          <w:lang w:val="en-US" w:eastAsia="zh-CN"/>
        </w:rPr>
        <w:t>因</w:t>
      </w:r>
      <w:r>
        <w:rPr>
          <w:rFonts w:hint="eastAsia" w:ascii="Times New Roman" w:hAnsi="Times New Roman" w:eastAsia="方正仿宋_GBK" w:cs="Times New Roman"/>
          <w:sz w:val="32"/>
          <w:szCs w:val="32"/>
          <w:highlight w:val="none"/>
          <w:u w:val="single"/>
          <w:lang w:val="en-US" w:eastAsia="zh-CN"/>
        </w:rPr>
        <w:t>物业服务人</w:t>
      </w:r>
      <w:r>
        <w:rPr>
          <w:rFonts w:hint="default" w:ascii="Times New Roman" w:hAnsi="Times New Roman" w:eastAsia="方正仿宋_GBK" w:cs="Times New Roman"/>
          <w:sz w:val="32"/>
          <w:szCs w:val="32"/>
          <w:highlight w:val="none"/>
          <w:u w:val="single"/>
          <w:lang w:val="en-US" w:eastAsia="zh-CN"/>
        </w:rPr>
        <w:t>履约不到位/物业服务质价不符/……</w:t>
      </w:r>
      <w:r>
        <w:rPr>
          <w:rFonts w:hint="default" w:ascii="Times New Roman" w:hAnsi="Times New Roman" w:eastAsia="方正仿宋_GBK" w:cs="Times New Roman"/>
          <w:sz w:val="32"/>
          <w:szCs w:val="32"/>
          <w:highlight w:val="none"/>
          <w:u w:val="none"/>
          <w:lang w:val="en-US" w:eastAsia="zh-CN"/>
        </w:rPr>
        <w:t>，我们联名提议解聘</w:t>
      </w:r>
      <w:r>
        <w:rPr>
          <w:rFonts w:hint="default" w:ascii="Times New Roman" w:hAnsi="Times New Roman" w:eastAsia="方正仿宋_GBK" w:cs="Times New Roman"/>
          <w:sz w:val="32"/>
          <w:szCs w:val="32"/>
          <w:highlight w:val="none"/>
          <w:u w:val="single"/>
          <w:lang w:val="en-US" w:eastAsia="zh-CN"/>
        </w:rPr>
        <w:t>xx</w:t>
      </w:r>
      <w:r>
        <w:rPr>
          <w:rFonts w:hint="default" w:ascii="Times New Roman" w:hAnsi="Times New Roman" w:eastAsia="方正仿宋_GBK" w:cs="Times New Roman"/>
          <w:sz w:val="32"/>
          <w:szCs w:val="32"/>
          <w:highlight w:val="none"/>
          <w:u w:val="none"/>
          <w:lang w:val="en-US" w:eastAsia="zh-CN"/>
        </w:rPr>
        <w:t>物业，并建议通过</w:t>
      </w:r>
      <w:r>
        <w:rPr>
          <w:rFonts w:hint="default" w:ascii="Times New Roman" w:hAnsi="Times New Roman" w:eastAsia="方正仿宋_GBK" w:cs="Times New Roman"/>
          <w:sz w:val="32"/>
          <w:szCs w:val="32"/>
          <w:highlight w:val="none"/>
          <w:u w:val="single"/>
          <w:lang w:val="en-US" w:eastAsia="zh-CN"/>
        </w:rPr>
        <w:t xml:space="preserve">公开招标/邀请招标/协议选聘/…… </w:t>
      </w:r>
      <w:r>
        <w:rPr>
          <w:rFonts w:hint="default" w:ascii="Times New Roman" w:hAnsi="Times New Roman" w:eastAsia="方正仿宋_GBK" w:cs="Times New Roman"/>
          <w:sz w:val="32"/>
          <w:szCs w:val="32"/>
          <w:highlight w:val="none"/>
          <w:u w:val="none"/>
          <w:lang w:val="en-US" w:eastAsia="zh-CN"/>
        </w:rPr>
        <w:t>方式选聘新</w:t>
      </w:r>
      <w:r>
        <w:rPr>
          <w:rFonts w:hint="eastAsia" w:ascii="Times New Roman" w:hAnsi="Times New Roman" w:eastAsia="方正仿宋_GBK" w:cs="Times New Roman"/>
          <w:sz w:val="32"/>
          <w:szCs w:val="32"/>
          <w:highlight w:val="none"/>
          <w:u w:val="none"/>
          <w:lang w:val="en-US" w:eastAsia="zh-CN"/>
        </w:rPr>
        <w:t>物业服务人</w:t>
      </w:r>
      <w:r>
        <w:rPr>
          <w:rFonts w:hint="default" w:ascii="Times New Roman" w:hAnsi="Times New Roman" w:eastAsia="方正仿宋_GBK" w:cs="Times New Roman"/>
          <w:sz w:val="32"/>
          <w:szCs w:val="32"/>
          <w:highlight w:val="none"/>
          <w:u w:val="none"/>
          <w:lang w:val="en-US" w:eastAsia="zh-CN"/>
        </w:rPr>
        <w:t>。请按照</w:t>
      </w: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eastAsia="zh-CN"/>
        </w:rPr>
        <w:t>中华人民共和国民法典</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lang w:val="en-US" w:eastAsia="zh-CN"/>
        </w:rPr>
        <w:t>物业管理条例</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u w:val="none"/>
          <w:lang w:eastAsia="zh-CN"/>
        </w:rPr>
        <w:t>《</w:t>
      </w:r>
      <w:r>
        <w:rPr>
          <w:rFonts w:hint="eastAsia" w:ascii="Times New Roman" w:hAnsi="Times New Roman" w:eastAsia="方正仿宋_GBK" w:cs="Times New Roman"/>
          <w:sz w:val="32"/>
          <w:szCs w:val="32"/>
          <w:highlight w:val="none"/>
          <w:u w:val="none"/>
          <w:lang w:eastAsia="zh-CN"/>
        </w:rPr>
        <w:t>新疆维吾尔自治区物业管理条例</w:t>
      </w:r>
      <w:r>
        <w:rPr>
          <w:rFonts w:hint="default" w:ascii="Times New Roman" w:hAnsi="Times New Roman" w:eastAsia="方正仿宋_GBK" w:cs="Times New Roman"/>
          <w:sz w:val="32"/>
          <w:szCs w:val="32"/>
          <w:highlight w:val="none"/>
          <w:u w:val="none"/>
          <w:lang w:eastAsia="zh-CN"/>
        </w:rPr>
        <w:t>》</w:t>
      </w:r>
      <w:r>
        <w:rPr>
          <w:rFonts w:hint="default" w:ascii="Times New Roman" w:hAnsi="Times New Roman" w:eastAsia="方正仿宋_GBK" w:cs="Times New Roman"/>
          <w:sz w:val="32"/>
          <w:szCs w:val="32"/>
          <w:highlight w:val="none"/>
          <w:lang w:eastAsia="zh-CN"/>
        </w:rPr>
        <w:t>《业主大会和业主委员会指导规则》</w:t>
      </w:r>
      <w:r>
        <w:rPr>
          <w:rFonts w:hint="default" w:ascii="Times New Roman" w:hAnsi="Times New Roman" w:eastAsia="方正仿宋_GBK" w:cs="Times New Roman"/>
          <w:sz w:val="32"/>
          <w:szCs w:val="32"/>
          <w:highlight w:val="none"/>
          <w:lang w:val="en-US" w:eastAsia="zh-CN"/>
        </w:rPr>
        <w:t>及管理规约、业主大会议事规则等规定，在团镇、街道办事处帮助和指导下，及时组织召开业主大会（临时）会议，就是否解聘</w:t>
      </w:r>
      <w:r>
        <w:rPr>
          <w:rFonts w:hint="eastAsia" w:ascii="Times New Roman" w:hAnsi="Times New Roman" w:eastAsia="方正仿宋_GBK" w:cs="Times New Roman"/>
          <w:sz w:val="32"/>
          <w:szCs w:val="32"/>
          <w:highlight w:val="none"/>
          <w:lang w:val="en-US" w:eastAsia="zh-CN"/>
        </w:rPr>
        <w:t>物业服务人</w:t>
      </w:r>
      <w:r>
        <w:rPr>
          <w:rFonts w:hint="default" w:ascii="Times New Roman" w:hAnsi="Times New Roman" w:eastAsia="方正仿宋_GBK" w:cs="Times New Roman"/>
          <w:sz w:val="32"/>
          <w:szCs w:val="32"/>
          <w:highlight w:val="none"/>
          <w:lang w:val="en-US" w:eastAsia="zh-CN"/>
        </w:rPr>
        <w:t>、是否通过</w:t>
      </w:r>
      <w:r>
        <w:rPr>
          <w:rFonts w:hint="eastAsia" w:ascii="Times New Roman" w:hAnsi="Times New Roman" w:eastAsia="方正仿宋_GBK" w:cs="Times New Roman"/>
          <w:sz w:val="32"/>
          <w:szCs w:val="32"/>
          <w:highlight w:val="none"/>
          <w:lang w:val="en-US" w:eastAsia="zh-CN"/>
        </w:rPr>
        <w:t>物业服务人</w:t>
      </w:r>
      <w:r>
        <w:rPr>
          <w:rFonts w:hint="default" w:ascii="Times New Roman" w:hAnsi="Times New Roman" w:eastAsia="方正仿宋_GBK" w:cs="Times New Roman"/>
          <w:sz w:val="32"/>
          <w:szCs w:val="32"/>
          <w:highlight w:val="none"/>
          <w:lang w:val="en-US" w:eastAsia="zh-CN"/>
        </w:rPr>
        <w:t>选聘方案等事项进行投票表决。</w:t>
      </w:r>
    </w:p>
    <w:p w14:paraId="022660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highlight w:val="none"/>
        </w:rPr>
      </w:pPr>
    </w:p>
    <w:p w14:paraId="759458A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highlight w:val="none"/>
          <w:lang w:val="en-US" w:eastAsia="zh-CN"/>
        </w:rPr>
      </w:pPr>
      <w:r>
        <w:rPr>
          <w:rFonts w:hint="default" w:ascii="Times New Roman" w:hAnsi="Times New Roman" w:eastAsia="方正仿宋_GBK" w:cs="Times New Roman"/>
          <w:bCs/>
          <w:sz w:val="32"/>
          <w:szCs w:val="32"/>
          <w:highlight w:val="none"/>
        </w:rPr>
        <w:t>附</w:t>
      </w:r>
      <w:r>
        <w:rPr>
          <w:rFonts w:hint="default" w:ascii="Times New Roman" w:hAnsi="Times New Roman" w:eastAsia="方正仿宋_GBK" w:cs="Times New Roman"/>
          <w:bCs/>
          <w:sz w:val="32"/>
          <w:szCs w:val="32"/>
          <w:highlight w:val="none"/>
          <w:lang w:val="en-US" w:eastAsia="zh-CN"/>
        </w:rPr>
        <w:t>件</w:t>
      </w:r>
      <w:r>
        <w:rPr>
          <w:rFonts w:hint="default" w:ascii="Times New Roman" w:hAnsi="Times New Roman" w:eastAsia="方正仿宋_GBK" w:cs="Times New Roman"/>
          <w:bCs/>
          <w:sz w:val="32"/>
          <w:szCs w:val="32"/>
          <w:highlight w:val="none"/>
        </w:rPr>
        <w:t>：</w:t>
      </w:r>
      <w:r>
        <w:rPr>
          <w:rFonts w:hint="default" w:ascii="Times New Roman" w:hAnsi="Times New Roman" w:eastAsia="方正仿宋_GBK" w:cs="Times New Roman"/>
          <w:bCs/>
          <w:sz w:val="32"/>
          <w:szCs w:val="32"/>
          <w:highlight w:val="none"/>
          <w:lang w:val="en-US" w:eastAsia="zh-CN"/>
        </w:rPr>
        <w:t>1.联名业主签名表</w:t>
      </w:r>
    </w:p>
    <w:p w14:paraId="0981B35D">
      <w:pPr>
        <w:keepNext w:val="0"/>
        <w:keepLines w:val="0"/>
        <w:pageBreakBefore w:val="0"/>
        <w:widowControl w:val="0"/>
        <w:kinsoku/>
        <w:wordWrap/>
        <w:overflowPunct/>
        <w:topLinePunct w:val="0"/>
        <w:autoSpaceDE/>
        <w:autoSpaceDN/>
        <w:bidi w:val="0"/>
        <w:adjustRightInd/>
        <w:snapToGrid/>
        <w:spacing w:line="560" w:lineRule="exact"/>
        <w:ind w:firstLine="1600" w:firstLineChars="5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r>
        <w:rPr>
          <w:rFonts w:hint="default" w:ascii="Times New Roman" w:hAnsi="Times New Roman" w:eastAsia="方正仿宋_GBK" w:cs="Times New Roman"/>
          <w:bCs/>
          <w:sz w:val="32"/>
          <w:szCs w:val="32"/>
          <w:highlight w:val="none"/>
          <w:lang w:val="en-US" w:eastAsia="zh-CN"/>
        </w:rPr>
        <w:t>2.联名业主不动产证复印件</w:t>
      </w:r>
    </w:p>
    <w:p w14:paraId="5625BD93">
      <w:pPr>
        <w:keepNext w:val="0"/>
        <w:keepLines w:val="0"/>
        <w:pageBreakBefore w:val="0"/>
        <w:widowControl w:val="0"/>
        <w:kinsoku/>
        <w:wordWrap/>
        <w:overflowPunct/>
        <w:topLinePunct w:val="0"/>
        <w:autoSpaceDE/>
        <w:autoSpaceDN/>
        <w:bidi w:val="0"/>
        <w:adjustRightInd/>
        <w:snapToGrid/>
        <w:spacing w:line="560" w:lineRule="exact"/>
        <w:ind w:firstLine="1600" w:firstLineChars="500"/>
        <w:textAlignment w:val="auto"/>
        <w:rPr>
          <w:rFonts w:hint="default" w:ascii="Times New Roman" w:hAnsi="Times New Roman" w:eastAsia="方正仿宋_GBK" w:cs="Times New Roman"/>
          <w:bCs/>
          <w:sz w:val="32"/>
          <w:szCs w:val="32"/>
          <w:highlight w:val="none"/>
          <w:lang w:val="en-US" w:eastAsia="zh-CN"/>
        </w:rPr>
      </w:pPr>
      <w:r>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t>3.</w:t>
      </w:r>
      <w:r>
        <w:rPr>
          <w:rFonts w:hint="default" w:ascii="Times New Roman" w:hAnsi="Times New Roman" w:eastAsia="方正仿宋_GBK" w:cs="Times New Roman"/>
          <w:bCs/>
          <w:sz w:val="32"/>
          <w:szCs w:val="32"/>
          <w:highlight w:val="none"/>
          <w:lang w:val="en-US" w:eastAsia="zh-CN"/>
        </w:rPr>
        <w:t>联名业主身份证复印件</w:t>
      </w:r>
    </w:p>
    <w:p w14:paraId="54739103">
      <w:pPr>
        <w:keepNext w:val="0"/>
        <w:keepLines w:val="0"/>
        <w:pageBreakBefore w:val="0"/>
        <w:widowControl w:val="0"/>
        <w:kinsoku/>
        <w:wordWrap/>
        <w:overflowPunct/>
        <w:topLinePunct w:val="0"/>
        <w:autoSpaceDE/>
        <w:autoSpaceDN/>
        <w:bidi w:val="0"/>
        <w:adjustRightInd/>
        <w:snapToGrid/>
        <w:spacing w:line="560" w:lineRule="exact"/>
        <w:ind w:firstLine="1600" w:firstLineChars="500"/>
        <w:textAlignment w:val="auto"/>
        <w:rPr>
          <w:rFonts w:hint="default" w:ascii="Times New Roman" w:hAnsi="Times New Roman" w:eastAsia="方正仿宋_GBK" w:cs="Times New Roman"/>
          <w:i w:val="0"/>
          <w:iCs w:val="0"/>
          <w:caps w:val="0"/>
          <w:color w:val="auto"/>
          <w:spacing w:val="0"/>
          <w:kern w:val="2"/>
          <w:sz w:val="32"/>
          <w:szCs w:val="32"/>
          <w:highlight w:val="none"/>
          <w:shd w:val="clear" w:color="auto" w:fill="auto"/>
          <w:lang w:val="en-US" w:eastAsia="zh-CN" w:bidi="ar-SA"/>
        </w:rPr>
      </w:pPr>
    </w:p>
    <w:p w14:paraId="7FC4A3B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highlight w:val="none"/>
        </w:rPr>
      </w:pPr>
    </w:p>
    <w:p w14:paraId="0C8FBCB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Cs/>
          <w:sz w:val="32"/>
          <w:szCs w:val="32"/>
          <w:highlight w:val="none"/>
        </w:rPr>
      </w:pPr>
    </w:p>
    <w:p w14:paraId="1CA8FC67">
      <w:pPr>
        <w:keepNext w:val="0"/>
        <w:keepLines w:val="0"/>
        <w:pageBreakBefore w:val="0"/>
        <w:widowControl w:val="0"/>
        <w:kinsoku/>
        <w:wordWrap/>
        <w:overflowPunct/>
        <w:topLinePunct w:val="0"/>
        <w:autoSpaceDE/>
        <w:autoSpaceDN/>
        <w:bidi w:val="0"/>
        <w:adjustRightInd/>
        <w:snapToGrid/>
        <w:spacing w:line="560" w:lineRule="exact"/>
        <w:ind w:right="1117" w:rightChars="532" w:firstLine="640" w:firstLineChars="200"/>
        <w:jc w:val="right"/>
        <w:textAlignment w:val="auto"/>
        <w:rPr>
          <w:rFonts w:hint="default" w:ascii="Times New Roman" w:hAnsi="Times New Roman" w:eastAsia="方正仿宋_GBK" w:cs="Times New Roman"/>
          <w:bCs/>
          <w:sz w:val="32"/>
          <w:szCs w:val="32"/>
          <w:highlight w:val="none"/>
        </w:rPr>
      </w:pPr>
      <w:r>
        <w:rPr>
          <w:rFonts w:hint="default" w:ascii="Times New Roman" w:hAnsi="Times New Roman" w:eastAsia="方正仿宋_GBK" w:cs="Times New Roman"/>
          <w:bCs/>
          <w:sz w:val="32"/>
          <w:szCs w:val="32"/>
          <w:highlight w:val="none"/>
          <w:u w:val="single"/>
          <w:lang w:val="en-US" w:eastAsia="zh-CN"/>
        </w:rPr>
        <w:t xml:space="preserve">  </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年</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月</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日</w:t>
      </w:r>
    </w:p>
    <w:p w14:paraId="7BB6EFD4">
      <w:pPr>
        <w:keepNext w:val="0"/>
        <w:keepLines w:val="0"/>
        <w:pageBreakBefore w:val="0"/>
        <w:widowControl w:val="0"/>
        <w:kinsoku/>
        <w:wordWrap/>
        <w:overflowPunct/>
        <w:topLinePunct w:val="0"/>
        <w:autoSpaceDE/>
        <w:autoSpaceDN/>
        <w:bidi w:val="0"/>
        <w:adjustRightInd/>
        <w:snapToGrid/>
        <w:spacing w:line="560" w:lineRule="exact"/>
        <w:ind w:right="1117" w:rightChars="532" w:firstLine="640" w:firstLineChars="200"/>
        <w:jc w:val="right"/>
        <w:textAlignment w:val="auto"/>
        <w:rPr>
          <w:rFonts w:hint="default" w:ascii="Times New Roman" w:hAnsi="Times New Roman" w:eastAsia="方正仿宋_GBK" w:cs="Times New Roman"/>
          <w:bCs/>
          <w:sz w:val="32"/>
          <w:szCs w:val="32"/>
          <w:highlight w:val="none"/>
        </w:rPr>
      </w:pPr>
    </w:p>
    <w:p w14:paraId="395C44E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highlight w:val="none"/>
        </w:rPr>
        <w:sectPr>
          <w:pgSz w:w="11906" w:h="16838"/>
          <w:pgMar w:top="1440" w:right="1800" w:bottom="1440" w:left="1800" w:header="851" w:footer="992" w:gutter="0"/>
          <w:cols w:space="425" w:num="1"/>
          <w:docGrid w:type="lines" w:linePitch="312" w:charSpace="0"/>
        </w:sectPr>
      </w:pPr>
      <w:r>
        <w:rPr>
          <w:rFonts w:hint="eastAsia"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rPr>
        <w:t>联系人：</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，联系电话：</w:t>
      </w:r>
      <w:r>
        <w:rPr>
          <w:rFonts w:hint="default" w:ascii="Times New Roman" w:hAnsi="Times New Roman" w:eastAsia="方正仿宋_GBK" w:cs="Times New Roman"/>
          <w:sz w:val="32"/>
          <w:szCs w:val="32"/>
          <w:highlight w:val="none"/>
          <w:u w:val="single"/>
        </w:rPr>
        <w:t xml:space="preserve">          </w:t>
      </w:r>
      <w:r>
        <w:rPr>
          <w:rFonts w:hint="eastAsia" w:ascii="Times New Roman" w:hAnsi="Times New Roman" w:eastAsia="方正仿宋_GBK" w:cs="Times New Roman"/>
          <w:sz w:val="32"/>
          <w:szCs w:val="32"/>
          <w:highlight w:val="none"/>
          <w:u w:val="single"/>
          <w:lang w:eastAsia="zh-CN"/>
        </w:rPr>
        <w:t>）</w:t>
      </w:r>
    </w:p>
    <w:p w14:paraId="7E82A417">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default" w:ascii="Times New Roman" w:hAnsi="Times New Roman" w:eastAsia="方正小标宋简体" w:cs="Times New Roman"/>
          <w:b/>
          <w:bCs/>
          <w:sz w:val="44"/>
          <w:szCs w:val="44"/>
          <w:highlight w:val="none"/>
          <w:lang w:val="en-US"/>
        </w:rPr>
      </w:pPr>
      <w:r>
        <w:rPr>
          <w:rFonts w:hint="default" w:ascii="Times New Roman" w:hAnsi="Times New Roman" w:eastAsia="黑体" w:cs="Times New Roman"/>
          <w:sz w:val="32"/>
          <w:szCs w:val="32"/>
          <w:highlight w:val="none"/>
          <w:u w:val="none"/>
          <w:lang w:val="en-US" w:eastAsia="zh-CN"/>
        </w:rPr>
        <w:t>附件</w:t>
      </w:r>
      <w:r>
        <w:rPr>
          <w:rFonts w:hint="eastAsia" w:ascii="Times New Roman" w:hAnsi="Times New Roman" w:eastAsia="黑体" w:cs="Times New Roman"/>
          <w:sz w:val="32"/>
          <w:szCs w:val="32"/>
          <w:highlight w:val="none"/>
          <w:u w:val="none"/>
          <w:lang w:val="en-US" w:eastAsia="zh-CN"/>
        </w:rPr>
        <w:t>3-2</w:t>
      </w:r>
    </w:p>
    <w:p w14:paraId="17A10BC9">
      <w:pPr>
        <w:keepNext w:val="0"/>
        <w:keepLines w:val="0"/>
        <w:pageBreakBefore w:val="0"/>
        <w:kinsoku/>
        <w:overflowPunct/>
        <w:topLinePunct w:val="0"/>
        <w:autoSpaceDE/>
        <w:autoSpaceDN/>
        <w:bidi w:val="0"/>
        <w:adjustRightInd/>
        <w:snapToGrid/>
        <w:spacing w:line="560" w:lineRule="exact"/>
        <w:jc w:val="center"/>
        <w:rPr>
          <w:rFonts w:hint="default" w:ascii="Times New Roman" w:hAnsi="Times New Roman" w:eastAsia="方正小标宋简体" w:cs="Times New Roman"/>
          <w:b/>
          <w:bCs/>
          <w:sz w:val="44"/>
          <w:szCs w:val="44"/>
          <w:highlight w:val="none"/>
        </w:rPr>
      </w:pPr>
      <w:r>
        <w:rPr>
          <w:rFonts w:hint="default" w:ascii="Times New Roman" w:hAnsi="Times New Roman" w:eastAsia="方正小标宋简体" w:cs="Times New Roman"/>
          <w:b/>
          <w:bCs/>
          <w:sz w:val="44"/>
          <w:szCs w:val="44"/>
          <w:highlight w:val="none"/>
        </w:rPr>
        <w:t>联名业主签名表</w:t>
      </w:r>
    </w:p>
    <w:tbl>
      <w:tblPr>
        <w:tblStyle w:val="8"/>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810"/>
        <w:gridCol w:w="750"/>
        <w:gridCol w:w="1591"/>
        <w:gridCol w:w="1438"/>
        <w:gridCol w:w="1721"/>
        <w:gridCol w:w="1462"/>
      </w:tblGrid>
      <w:tr w14:paraId="46688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shd w:val="clear" w:color="auto" w:fill="auto"/>
            <w:noWrap w:val="0"/>
            <w:vAlign w:val="center"/>
          </w:tcPr>
          <w:p w14:paraId="6BEF32B9">
            <w:pPr>
              <w:keepNext w:val="0"/>
              <w:keepLines w:val="0"/>
              <w:pageBreakBefore w:val="0"/>
              <w:kinsoku/>
              <w:overflowPunct/>
              <w:topLinePunct w:val="0"/>
              <w:autoSpaceDE/>
              <w:autoSpaceDN/>
              <w:bidi w:val="0"/>
              <w:adjustRightInd/>
              <w:snapToGrid/>
              <w:spacing w:line="560" w:lineRule="exact"/>
              <w:jc w:val="center"/>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序号</w:t>
            </w:r>
          </w:p>
        </w:tc>
        <w:tc>
          <w:tcPr>
            <w:tcW w:w="810" w:type="dxa"/>
            <w:shd w:val="clear" w:color="auto" w:fill="auto"/>
            <w:noWrap w:val="0"/>
            <w:vAlign w:val="center"/>
          </w:tcPr>
          <w:p w14:paraId="0255C24B">
            <w:pPr>
              <w:keepNext w:val="0"/>
              <w:keepLines w:val="0"/>
              <w:pageBreakBefore w:val="0"/>
              <w:kinsoku/>
              <w:overflowPunct/>
              <w:topLinePunct w:val="0"/>
              <w:autoSpaceDE/>
              <w:autoSpaceDN/>
              <w:bidi w:val="0"/>
              <w:adjustRightInd/>
              <w:snapToGrid/>
              <w:spacing w:line="560" w:lineRule="exact"/>
              <w:jc w:val="center"/>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姓名</w:t>
            </w:r>
          </w:p>
        </w:tc>
        <w:tc>
          <w:tcPr>
            <w:tcW w:w="750" w:type="dxa"/>
            <w:shd w:val="clear" w:color="auto" w:fill="auto"/>
            <w:noWrap w:val="0"/>
            <w:vAlign w:val="center"/>
          </w:tcPr>
          <w:p w14:paraId="128DD579">
            <w:pPr>
              <w:keepNext w:val="0"/>
              <w:keepLines w:val="0"/>
              <w:pageBreakBefore w:val="0"/>
              <w:kinsoku/>
              <w:overflowPunct/>
              <w:topLinePunct w:val="0"/>
              <w:autoSpaceDE/>
              <w:autoSpaceDN/>
              <w:bidi w:val="0"/>
              <w:adjustRightInd/>
              <w:snapToGrid/>
              <w:spacing w:line="560" w:lineRule="exact"/>
              <w:jc w:val="center"/>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性别</w:t>
            </w:r>
          </w:p>
        </w:tc>
        <w:tc>
          <w:tcPr>
            <w:tcW w:w="1591" w:type="dxa"/>
            <w:shd w:val="clear" w:color="auto" w:fill="auto"/>
            <w:noWrap w:val="0"/>
            <w:vAlign w:val="center"/>
          </w:tcPr>
          <w:p w14:paraId="0768673D">
            <w:pPr>
              <w:keepNext w:val="0"/>
              <w:keepLines w:val="0"/>
              <w:pageBreakBefore w:val="0"/>
              <w:kinsoku/>
              <w:overflowPunct/>
              <w:topLinePunct w:val="0"/>
              <w:autoSpaceDE/>
              <w:autoSpaceDN/>
              <w:bidi w:val="0"/>
              <w:adjustRightInd/>
              <w:snapToGrid/>
              <w:spacing w:line="560" w:lineRule="exact"/>
              <w:jc w:val="center"/>
              <w:rPr>
                <w:rFonts w:hint="default" w:ascii="Times New Roman" w:hAnsi="Times New Roman" w:cs="Times New Roman" w:eastAsiaTheme="minorEastAsia"/>
                <w:b/>
                <w:sz w:val="24"/>
                <w:szCs w:val="24"/>
                <w:highlight w:val="none"/>
                <w:lang w:eastAsia="zh-CN"/>
              </w:rPr>
            </w:pPr>
            <w:r>
              <w:rPr>
                <w:rFonts w:hint="default" w:ascii="Times New Roman" w:hAnsi="Times New Roman" w:cs="Times New Roman"/>
                <w:b/>
                <w:sz w:val="24"/>
                <w:szCs w:val="24"/>
                <w:highlight w:val="none"/>
                <w:lang w:val="en-US" w:eastAsia="zh-CN"/>
              </w:rPr>
              <w:t>联系方式</w:t>
            </w:r>
          </w:p>
        </w:tc>
        <w:tc>
          <w:tcPr>
            <w:tcW w:w="1438" w:type="dxa"/>
            <w:shd w:val="clear" w:color="auto" w:fill="auto"/>
            <w:noWrap w:val="0"/>
            <w:vAlign w:val="center"/>
          </w:tcPr>
          <w:p w14:paraId="546DD4CA">
            <w:pPr>
              <w:keepNext w:val="0"/>
              <w:keepLines w:val="0"/>
              <w:pageBreakBefore w:val="0"/>
              <w:kinsoku/>
              <w:overflowPunct/>
              <w:topLinePunct w:val="0"/>
              <w:autoSpaceDE/>
              <w:autoSpaceDN/>
              <w:bidi w:val="0"/>
              <w:adjustRightInd/>
              <w:snapToGrid/>
              <w:spacing w:line="560" w:lineRule="exact"/>
              <w:jc w:val="center"/>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门牌地址</w:t>
            </w:r>
          </w:p>
        </w:tc>
        <w:tc>
          <w:tcPr>
            <w:tcW w:w="1721" w:type="dxa"/>
            <w:shd w:val="clear" w:color="auto" w:fill="auto"/>
            <w:noWrap w:val="0"/>
            <w:vAlign w:val="center"/>
          </w:tcPr>
          <w:p w14:paraId="201B47ED">
            <w:pPr>
              <w:keepNext w:val="0"/>
              <w:keepLines w:val="0"/>
              <w:pageBreakBefore w:val="0"/>
              <w:kinsoku/>
              <w:overflowPunct/>
              <w:topLinePunct w:val="0"/>
              <w:autoSpaceDE/>
              <w:autoSpaceDN/>
              <w:bidi w:val="0"/>
              <w:adjustRightInd/>
              <w:snapToGrid/>
              <w:spacing w:line="560" w:lineRule="exact"/>
              <w:jc w:val="center"/>
              <w:rPr>
                <w:rFonts w:hint="default" w:ascii="Times New Roman" w:hAnsi="Times New Roman" w:cs="Times New Roman" w:eastAsiaTheme="minorEastAsia"/>
                <w:b/>
                <w:sz w:val="28"/>
                <w:szCs w:val="28"/>
                <w:highlight w:val="none"/>
                <w:lang w:val="en-US" w:eastAsia="zh-CN"/>
              </w:rPr>
            </w:pPr>
            <w:r>
              <w:rPr>
                <w:rFonts w:hint="default" w:ascii="Times New Roman" w:hAnsi="Times New Roman" w:cs="Times New Roman"/>
                <w:b/>
                <w:sz w:val="24"/>
                <w:szCs w:val="24"/>
                <w:highlight w:val="none"/>
                <w:lang w:val="en-US" w:eastAsia="zh-CN"/>
              </w:rPr>
              <w:t>套内建筑面积</w:t>
            </w:r>
          </w:p>
        </w:tc>
        <w:tc>
          <w:tcPr>
            <w:tcW w:w="1462" w:type="dxa"/>
            <w:shd w:val="clear" w:color="auto" w:fill="auto"/>
            <w:noWrap w:val="0"/>
            <w:vAlign w:val="center"/>
          </w:tcPr>
          <w:p w14:paraId="0D7EDE54">
            <w:pPr>
              <w:keepNext w:val="0"/>
              <w:keepLines w:val="0"/>
              <w:pageBreakBefore w:val="0"/>
              <w:kinsoku/>
              <w:overflowPunct/>
              <w:topLinePunct w:val="0"/>
              <w:autoSpaceDE/>
              <w:autoSpaceDN/>
              <w:bidi w:val="0"/>
              <w:adjustRightInd/>
              <w:snapToGrid/>
              <w:spacing w:line="560" w:lineRule="exact"/>
              <w:jc w:val="center"/>
              <w:rPr>
                <w:rFonts w:hint="default" w:ascii="Times New Roman" w:hAnsi="Times New Roman" w:cs="Times New Roman"/>
                <w:b/>
                <w:sz w:val="24"/>
                <w:szCs w:val="24"/>
                <w:highlight w:val="none"/>
                <w:lang w:val="en-US" w:eastAsia="zh-CN"/>
              </w:rPr>
            </w:pPr>
            <w:r>
              <w:rPr>
                <w:rFonts w:hint="default" w:ascii="Times New Roman" w:hAnsi="Times New Roman" w:cs="Times New Roman"/>
                <w:b/>
                <w:sz w:val="24"/>
                <w:szCs w:val="24"/>
                <w:highlight w:val="none"/>
                <w:lang w:val="en-US" w:eastAsia="zh-CN"/>
              </w:rPr>
              <w:t>填表日期</w:t>
            </w:r>
          </w:p>
        </w:tc>
      </w:tr>
      <w:tr w14:paraId="13913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shd w:val="clear" w:color="auto" w:fill="auto"/>
            <w:noWrap w:val="0"/>
            <w:vAlign w:val="top"/>
          </w:tcPr>
          <w:p w14:paraId="59C37C39">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810" w:type="dxa"/>
            <w:shd w:val="clear" w:color="auto" w:fill="auto"/>
            <w:noWrap w:val="0"/>
            <w:vAlign w:val="top"/>
          </w:tcPr>
          <w:p w14:paraId="37130D65">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750" w:type="dxa"/>
            <w:shd w:val="clear" w:color="auto" w:fill="auto"/>
            <w:noWrap w:val="0"/>
            <w:vAlign w:val="top"/>
          </w:tcPr>
          <w:p w14:paraId="42869070">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591" w:type="dxa"/>
            <w:shd w:val="clear" w:color="auto" w:fill="auto"/>
            <w:noWrap w:val="0"/>
            <w:vAlign w:val="top"/>
          </w:tcPr>
          <w:p w14:paraId="09320A77">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38" w:type="dxa"/>
            <w:shd w:val="clear" w:color="auto" w:fill="auto"/>
            <w:noWrap w:val="0"/>
            <w:vAlign w:val="top"/>
          </w:tcPr>
          <w:p w14:paraId="7433B8B5">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721" w:type="dxa"/>
            <w:shd w:val="clear" w:color="auto" w:fill="auto"/>
            <w:noWrap w:val="0"/>
            <w:vAlign w:val="top"/>
          </w:tcPr>
          <w:p w14:paraId="7BFA374A">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62" w:type="dxa"/>
            <w:shd w:val="clear" w:color="auto" w:fill="auto"/>
            <w:noWrap w:val="0"/>
            <w:vAlign w:val="top"/>
          </w:tcPr>
          <w:p w14:paraId="4F8321A3">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r>
      <w:tr w14:paraId="38D55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shd w:val="clear" w:color="auto" w:fill="auto"/>
            <w:noWrap w:val="0"/>
            <w:vAlign w:val="top"/>
          </w:tcPr>
          <w:p w14:paraId="772BB861">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810" w:type="dxa"/>
            <w:shd w:val="clear" w:color="auto" w:fill="auto"/>
            <w:noWrap w:val="0"/>
            <w:vAlign w:val="top"/>
          </w:tcPr>
          <w:p w14:paraId="3CF4763C">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750" w:type="dxa"/>
            <w:shd w:val="clear" w:color="auto" w:fill="auto"/>
            <w:noWrap w:val="0"/>
            <w:vAlign w:val="top"/>
          </w:tcPr>
          <w:p w14:paraId="4759DC02">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591" w:type="dxa"/>
            <w:shd w:val="clear" w:color="auto" w:fill="auto"/>
            <w:noWrap w:val="0"/>
            <w:vAlign w:val="top"/>
          </w:tcPr>
          <w:p w14:paraId="080A3273">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38" w:type="dxa"/>
            <w:shd w:val="clear" w:color="auto" w:fill="auto"/>
            <w:noWrap w:val="0"/>
            <w:vAlign w:val="top"/>
          </w:tcPr>
          <w:p w14:paraId="50D903F9">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721" w:type="dxa"/>
            <w:shd w:val="clear" w:color="auto" w:fill="auto"/>
            <w:noWrap w:val="0"/>
            <w:vAlign w:val="top"/>
          </w:tcPr>
          <w:p w14:paraId="51AF5B76">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62" w:type="dxa"/>
            <w:shd w:val="clear" w:color="auto" w:fill="auto"/>
            <w:noWrap w:val="0"/>
            <w:vAlign w:val="top"/>
          </w:tcPr>
          <w:p w14:paraId="6914A32D">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r>
      <w:tr w14:paraId="6A4BD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shd w:val="clear" w:color="auto" w:fill="auto"/>
            <w:noWrap w:val="0"/>
            <w:vAlign w:val="top"/>
          </w:tcPr>
          <w:p w14:paraId="211E7855">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810" w:type="dxa"/>
            <w:shd w:val="clear" w:color="auto" w:fill="auto"/>
            <w:noWrap w:val="0"/>
            <w:vAlign w:val="top"/>
          </w:tcPr>
          <w:p w14:paraId="38BD4838">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750" w:type="dxa"/>
            <w:shd w:val="clear" w:color="auto" w:fill="auto"/>
            <w:noWrap w:val="0"/>
            <w:vAlign w:val="top"/>
          </w:tcPr>
          <w:p w14:paraId="5965BE2D">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591" w:type="dxa"/>
            <w:shd w:val="clear" w:color="auto" w:fill="auto"/>
            <w:noWrap w:val="0"/>
            <w:vAlign w:val="top"/>
          </w:tcPr>
          <w:p w14:paraId="13220D2F">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38" w:type="dxa"/>
            <w:shd w:val="clear" w:color="auto" w:fill="auto"/>
            <w:noWrap w:val="0"/>
            <w:vAlign w:val="top"/>
          </w:tcPr>
          <w:p w14:paraId="0F645D28">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721" w:type="dxa"/>
            <w:shd w:val="clear" w:color="auto" w:fill="auto"/>
            <w:noWrap w:val="0"/>
            <w:vAlign w:val="top"/>
          </w:tcPr>
          <w:p w14:paraId="07FDEB73">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62" w:type="dxa"/>
            <w:shd w:val="clear" w:color="auto" w:fill="auto"/>
            <w:noWrap w:val="0"/>
            <w:vAlign w:val="top"/>
          </w:tcPr>
          <w:p w14:paraId="53CF8A5F">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r>
      <w:tr w14:paraId="6F0EF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shd w:val="clear" w:color="auto" w:fill="auto"/>
            <w:noWrap w:val="0"/>
            <w:vAlign w:val="top"/>
          </w:tcPr>
          <w:p w14:paraId="7A972D33">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810" w:type="dxa"/>
            <w:shd w:val="clear" w:color="auto" w:fill="auto"/>
            <w:noWrap w:val="0"/>
            <w:vAlign w:val="top"/>
          </w:tcPr>
          <w:p w14:paraId="408BD76D">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750" w:type="dxa"/>
            <w:shd w:val="clear" w:color="auto" w:fill="auto"/>
            <w:noWrap w:val="0"/>
            <w:vAlign w:val="top"/>
          </w:tcPr>
          <w:p w14:paraId="1E6D04E6">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591" w:type="dxa"/>
            <w:shd w:val="clear" w:color="auto" w:fill="auto"/>
            <w:noWrap w:val="0"/>
            <w:vAlign w:val="top"/>
          </w:tcPr>
          <w:p w14:paraId="1A1E56B5">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38" w:type="dxa"/>
            <w:shd w:val="clear" w:color="auto" w:fill="auto"/>
            <w:noWrap w:val="0"/>
            <w:vAlign w:val="top"/>
          </w:tcPr>
          <w:p w14:paraId="6E9F99D1">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721" w:type="dxa"/>
            <w:shd w:val="clear" w:color="auto" w:fill="auto"/>
            <w:noWrap w:val="0"/>
            <w:vAlign w:val="top"/>
          </w:tcPr>
          <w:p w14:paraId="7B2265E2">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62" w:type="dxa"/>
            <w:shd w:val="clear" w:color="auto" w:fill="auto"/>
            <w:noWrap w:val="0"/>
            <w:vAlign w:val="top"/>
          </w:tcPr>
          <w:p w14:paraId="3B2DB57E">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r>
      <w:tr w14:paraId="53B1D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shd w:val="clear" w:color="auto" w:fill="auto"/>
            <w:noWrap w:val="0"/>
            <w:vAlign w:val="top"/>
          </w:tcPr>
          <w:p w14:paraId="14E932A0">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810" w:type="dxa"/>
            <w:shd w:val="clear" w:color="auto" w:fill="auto"/>
            <w:noWrap w:val="0"/>
            <w:vAlign w:val="top"/>
          </w:tcPr>
          <w:p w14:paraId="3963FE46">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750" w:type="dxa"/>
            <w:shd w:val="clear" w:color="auto" w:fill="auto"/>
            <w:noWrap w:val="0"/>
            <w:vAlign w:val="top"/>
          </w:tcPr>
          <w:p w14:paraId="6A6DD428">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591" w:type="dxa"/>
            <w:shd w:val="clear" w:color="auto" w:fill="auto"/>
            <w:noWrap w:val="0"/>
            <w:vAlign w:val="top"/>
          </w:tcPr>
          <w:p w14:paraId="20D2C90E">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38" w:type="dxa"/>
            <w:shd w:val="clear" w:color="auto" w:fill="auto"/>
            <w:noWrap w:val="0"/>
            <w:vAlign w:val="top"/>
          </w:tcPr>
          <w:p w14:paraId="5AD211CA">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721" w:type="dxa"/>
            <w:shd w:val="clear" w:color="auto" w:fill="auto"/>
            <w:noWrap w:val="0"/>
            <w:vAlign w:val="top"/>
          </w:tcPr>
          <w:p w14:paraId="335E8CEC">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62" w:type="dxa"/>
            <w:shd w:val="clear" w:color="auto" w:fill="auto"/>
            <w:noWrap w:val="0"/>
            <w:vAlign w:val="top"/>
          </w:tcPr>
          <w:p w14:paraId="195C70A8">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r>
      <w:tr w14:paraId="469D0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shd w:val="clear" w:color="auto" w:fill="auto"/>
            <w:noWrap w:val="0"/>
            <w:vAlign w:val="top"/>
          </w:tcPr>
          <w:p w14:paraId="5D11B95A">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810" w:type="dxa"/>
            <w:shd w:val="clear" w:color="auto" w:fill="auto"/>
            <w:noWrap w:val="0"/>
            <w:vAlign w:val="top"/>
          </w:tcPr>
          <w:p w14:paraId="26989DFF">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750" w:type="dxa"/>
            <w:shd w:val="clear" w:color="auto" w:fill="auto"/>
            <w:noWrap w:val="0"/>
            <w:vAlign w:val="top"/>
          </w:tcPr>
          <w:p w14:paraId="6E32C4FE">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591" w:type="dxa"/>
            <w:shd w:val="clear" w:color="auto" w:fill="auto"/>
            <w:noWrap w:val="0"/>
            <w:vAlign w:val="top"/>
          </w:tcPr>
          <w:p w14:paraId="1EA95426">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38" w:type="dxa"/>
            <w:shd w:val="clear" w:color="auto" w:fill="auto"/>
            <w:noWrap w:val="0"/>
            <w:vAlign w:val="top"/>
          </w:tcPr>
          <w:p w14:paraId="17BBFA78">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721" w:type="dxa"/>
            <w:shd w:val="clear" w:color="auto" w:fill="auto"/>
            <w:noWrap w:val="0"/>
            <w:vAlign w:val="top"/>
          </w:tcPr>
          <w:p w14:paraId="72504373">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62" w:type="dxa"/>
            <w:shd w:val="clear" w:color="auto" w:fill="auto"/>
            <w:noWrap w:val="0"/>
            <w:vAlign w:val="top"/>
          </w:tcPr>
          <w:p w14:paraId="2D0FE593">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r>
      <w:tr w14:paraId="60548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shd w:val="clear" w:color="auto" w:fill="auto"/>
            <w:noWrap w:val="0"/>
            <w:vAlign w:val="top"/>
          </w:tcPr>
          <w:p w14:paraId="3FA861A6">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810" w:type="dxa"/>
            <w:shd w:val="clear" w:color="auto" w:fill="auto"/>
            <w:noWrap w:val="0"/>
            <w:vAlign w:val="top"/>
          </w:tcPr>
          <w:p w14:paraId="759F3DA5">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750" w:type="dxa"/>
            <w:shd w:val="clear" w:color="auto" w:fill="auto"/>
            <w:noWrap w:val="0"/>
            <w:vAlign w:val="top"/>
          </w:tcPr>
          <w:p w14:paraId="05C71577">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591" w:type="dxa"/>
            <w:shd w:val="clear" w:color="auto" w:fill="auto"/>
            <w:noWrap w:val="0"/>
            <w:vAlign w:val="top"/>
          </w:tcPr>
          <w:p w14:paraId="506B3798">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38" w:type="dxa"/>
            <w:shd w:val="clear" w:color="auto" w:fill="auto"/>
            <w:noWrap w:val="0"/>
            <w:vAlign w:val="top"/>
          </w:tcPr>
          <w:p w14:paraId="49B5953C">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721" w:type="dxa"/>
            <w:shd w:val="clear" w:color="auto" w:fill="auto"/>
            <w:noWrap w:val="0"/>
            <w:vAlign w:val="top"/>
          </w:tcPr>
          <w:p w14:paraId="4DA05157">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62" w:type="dxa"/>
            <w:shd w:val="clear" w:color="auto" w:fill="auto"/>
            <w:noWrap w:val="0"/>
            <w:vAlign w:val="top"/>
          </w:tcPr>
          <w:p w14:paraId="0836A7BB">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r>
      <w:tr w14:paraId="75DB0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shd w:val="clear" w:color="auto" w:fill="auto"/>
            <w:noWrap w:val="0"/>
            <w:vAlign w:val="top"/>
          </w:tcPr>
          <w:p w14:paraId="19C623AD">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810" w:type="dxa"/>
            <w:shd w:val="clear" w:color="auto" w:fill="auto"/>
            <w:noWrap w:val="0"/>
            <w:vAlign w:val="top"/>
          </w:tcPr>
          <w:p w14:paraId="3A77C494">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750" w:type="dxa"/>
            <w:shd w:val="clear" w:color="auto" w:fill="auto"/>
            <w:noWrap w:val="0"/>
            <w:vAlign w:val="top"/>
          </w:tcPr>
          <w:p w14:paraId="7E2B9236">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591" w:type="dxa"/>
            <w:shd w:val="clear" w:color="auto" w:fill="auto"/>
            <w:noWrap w:val="0"/>
            <w:vAlign w:val="top"/>
          </w:tcPr>
          <w:p w14:paraId="35248634">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38" w:type="dxa"/>
            <w:shd w:val="clear" w:color="auto" w:fill="auto"/>
            <w:noWrap w:val="0"/>
            <w:vAlign w:val="top"/>
          </w:tcPr>
          <w:p w14:paraId="297351AC">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721" w:type="dxa"/>
            <w:shd w:val="clear" w:color="auto" w:fill="auto"/>
            <w:noWrap w:val="0"/>
            <w:vAlign w:val="top"/>
          </w:tcPr>
          <w:p w14:paraId="1BC3D364">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62" w:type="dxa"/>
            <w:shd w:val="clear" w:color="auto" w:fill="auto"/>
            <w:noWrap w:val="0"/>
            <w:vAlign w:val="top"/>
          </w:tcPr>
          <w:p w14:paraId="5E8146D5">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r>
      <w:tr w14:paraId="79F4F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shd w:val="clear" w:color="auto" w:fill="auto"/>
            <w:noWrap w:val="0"/>
            <w:vAlign w:val="top"/>
          </w:tcPr>
          <w:p w14:paraId="49288F17">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810" w:type="dxa"/>
            <w:shd w:val="clear" w:color="auto" w:fill="auto"/>
            <w:noWrap w:val="0"/>
            <w:vAlign w:val="top"/>
          </w:tcPr>
          <w:p w14:paraId="07D695FC">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750" w:type="dxa"/>
            <w:shd w:val="clear" w:color="auto" w:fill="auto"/>
            <w:noWrap w:val="0"/>
            <w:vAlign w:val="top"/>
          </w:tcPr>
          <w:p w14:paraId="3A552A47">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591" w:type="dxa"/>
            <w:shd w:val="clear" w:color="auto" w:fill="auto"/>
            <w:noWrap w:val="0"/>
            <w:vAlign w:val="top"/>
          </w:tcPr>
          <w:p w14:paraId="08D8AFC0">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38" w:type="dxa"/>
            <w:shd w:val="clear" w:color="auto" w:fill="auto"/>
            <w:noWrap w:val="0"/>
            <w:vAlign w:val="top"/>
          </w:tcPr>
          <w:p w14:paraId="3D8F9181">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721" w:type="dxa"/>
            <w:shd w:val="clear" w:color="auto" w:fill="auto"/>
            <w:noWrap w:val="0"/>
            <w:vAlign w:val="top"/>
          </w:tcPr>
          <w:p w14:paraId="2AC28FC6">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62" w:type="dxa"/>
            <w:shd w:val="clear" w:color="auto" w:fill="auto"/>
            <w:noWrap w:val="0"/>
            <w:vAlign w:val="top"/>
          </w:tcPr>
          <w:p w14:paraId="2B069095">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r>
      <w:tr w14:paraId="52A58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shd w:val="clear" w:color="auto" w:fill="auto"/>
            <w:noWrap w:val="0"/>
            <w:vAlign w:val="top"/>
          </w:tcPr>
          <w:p w14:paraId="6E392F72">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810" w:type="dxa"/>
            <w:shd w:val="clear" w:color="auto" w:fill="auto"/>
            <w:noWrap w:val="0"/>
            <w:vAlign w:val="top"/>
          </w:tcPr>
          <w:p w14:paraId="255C71F1">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750" w:type="dxa"/>
            <w:shd w:val="clear" w:color="auto" w:fill="auto"/>
            <w:noWrap w:val="0"/>
            <w:vAlign w:val="top"/>
          </w:tcPr>
          <w:p w14:paraId="65A5E22E">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591" w:type="dxa"/>
            <w:shd w:val="clear" w:color="auto" w:fill="auto"/>
            <w:noWrap w:val="0"/>
            <w:vAlign w:val="top"/>
          </w:tcPr>
          <w:p w14:paraId="1300B75D">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38" w:type="dxa"/>
            <w:shd w:val="clear" w:color="auto" w:fill="auto"/>
            <w:noWrap w:val="0"/>
            <w:vAlign w:val="top"/>
          </w:tcPr>
          <w:p w14:paraId="574421FD">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721" w:type="dxa"/>
            <w:shd w:val="clear" w:color="auto" w:fill="auto"/>
            <w:noWrap w:val="0"/>
            <w:vAlign w:val="top"/>
          </w:tcPr>
          <w:p w14:paraId="777DD6BC">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62" w:type="dxa"/>
            <w:shd w:val="clear" w:color="auto" w:fill="auto"/>
            <w:noWrap w:val="0"/>
            <w:vAlign w:val="top"/>
          </w:tcPr>
          <w:p w14:paraId="46300206">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r>
      <w:tr w14:paraId="32E18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shd w:val="clear" w:color="auto" w:fill="auto"/>
            <w:noWrap w:val="0"/>
            <w:vAlign w:val="top"/>
          </w:tcPr>
          <w:p w14:paraId="1EA4D0A8">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810" w:type="dxa"/>
            <w:shd w:val="clear" w:color="auto" w:fill="auto"/>
            <w:noWrap w:val="0"/>
            <w:vAlign w:val="top"/>
          </w:tcPr>
          <w:p w14:paraId="563F43C1">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750" w:type="dxa"/>
            <w:shd w:val="clear" w:color="auto" w:fill="auto"/>
            <w:noWrap w:val="0"/>
            <w:vAlign w:val="top"/>
          </w:tcPr>
          <w:p w14:paraId="3A32DC31">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591" w:type="dxa"/>
            <w:shd w:val="clear" w:color="auto" w:fill="auto"/>
            <w:noWrap w:val="0"/>
            <w:vAlign w:val="top"/>
          </w:tcPr>
          <w:p w14:paraId="145D21E3">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38" w:type="dxa"/>
            <w:shd w:val="clear" w:color="auto" w:fill="auto"/>
            <w:noWrap w:val="0"/>
            <w:vAlign w:val="top"/>
          </w:tcPr>
          <w:p w14:paraId="61EB6EF0">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721" w:type="dxa"/>
            <w:shd w:val="clear" w:color="auto" w:fill="auto"/>
            <w:noWrap w:val="0"/>
            <w:vAlign w:val="top"/>
          </w:tcPr>
          <w:p w14:paraId="5B69EE6D">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62" w:type="dxa"/>
            <w:shd w:val="clear" w:color="auto" w:fill="auto"/>
            <w:noWrap w:val="0"/>
            <w:vAlign w:val="top"/>
          </w:tcPr>
          <w:p w14:paraId="6ACBEAED">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r>
      <w:tr w14:paraId="294DF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shd w:val="clear" w:color="auto" w:fill="auto"/>
            <w:noWrap w:val="0"/>
            <w:vAlign w:val="top"/>
          </w:tcPr>
          <w:p w14:paraId="439131C2">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810" w:type="dxa"/>
            <w:shd w:val="clear" w:color="auto" w:fill="auto"/>
            <w:noWrap w:val="0"/>
            <w:vAlign w:val="top"/>
          </w:tcPr>
          <w:p w14:paraId="192DA1F4">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750" w:type="dxa"/>
            <w:shd w:val="clear" w:color="auto" w:fill="auto"/>
            <w:noWrap w:val="0"/>
            <w:vAlign w:val="top"/>
          </w:tcPr>
          <w:p w14:paraId="1C7CECF0">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591" w:type="dxa"/>
            <w:shd w:val="clear" w:color="auto" w:fill="auto"/>
            <w:noWrap w:val="0"/>
            <w:vAlign w:val="top"/>
          </w:tcPr>
          <w:p w14:paraId="075E1594">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38" w:type="dxa"/>
            <w:shd w:val="clear" w:color="auto" w:fill="auto"/>
            <w:noWrap w:val="0"/>
            <w:vAlign w:val="top"/>
          </w:tcPr>
          <w:p w14:paraId="6DF2502C">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721" w:type="dxa"/>
            <w:shd w:val="clear" w:color="auto" w:fill="auto"/>
            <w:noWrap w:val="0"/>
            <w:vAlign w:val="top"/>
          </w:tcPr>
          <w:p w14:paraId="63CCA47E">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62" w:type="dxa"/>
            <w:shd w:val="clear" w:color="auto" w:fill="auto"/>
            <w:noWrap w:val="0"/>
            <w:vAlign w:val="top"/>
          </w:tcPr>
          <w:p w14:paraId="2B10ECE1">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r>
      <w:tr w14:paraId="3ADE9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shd w:val="clear" w:color="auto" w:fill="auto"/>
            <w:noWrap w:val="0"/>
            <w:vAlign w:val="top"/>
          </w:tcPr>
          <w:p w14:paraId="65BD0CCD">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810" w:type="dxa"/>
            <w:shd w:val="clear" w:color="auto" w:fill="auto"/>
            <w:noWrap w:val="0"/>
            <w:vAlign w:val="top"/>
          </w:tcPr>
          <w:p w14:paraId="675D68EB">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750" w:type="dxa"/>
            <w:shd w:val="clear" w:color="auto" w:fill="auto"/>
            <w:noWrap w:val="0"/>
            <w:vAlign w:val="top"/>
          </w:tcPr>
          <w:p w14:paraId="26860896">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591" w:type="dxa"/>
            <w:shd w:val="clear" w:color="auto" w:fill="auto"/>
            <w:noWrap w:val="0"/>
            <w:vAlign w:val="top"/>
          </w:tcPr>
          <w:p w14:paraId="424DC52D">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38" w:type="dxa"/>
            <w:shd w:val="clear" w:color="auto" w:fill="auto"/>
            <w:noWrap w:val="0"/>
            <w:vAlign w:val="top"/>
          </w:tcPr>
          <w:p w14:paraId="2B7EF3B6">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721" w:type="dxa"/>
            <w:shd w:val="clear" w:color="auto" w:fill="auto"/>
            <w:noWrap w:val="0"/>
            <w:vAlign w:val="top"/>
          </w:tcPr>
          <w:p w14:paraId="509DE94E">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62" w:type="dxa"/>
            <w:shd w:val="clear" w:color="auto" w:fill="auto"/>
            <w:noWrap w:val="0"/>
            <w:vAlign w:val="top"/>
          </w:tcPr>
          <w:p w14:paraId="5EBDFC2B">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r>
      <w:tr w14:paraId="49D7C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shd w:val="clear" w:color="auto" w:fill="auto"/>
            <w:noWrap w:val="0"/>
            <w:vAlign w:val="top"/>
          </w:tcPr>
          <w:p w14:paraId="6D8D9921">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810" w:type="dxa"/>
            <w:shd w:val="clear" w:color="auto" w:fill="auto"/>
            <w:noWrap w:val="0"/>
            <w:vAlign w:val="top"/>
          </w:tcPr>
          <w:p w14:paraId="0F09A614">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750" w:type="dxa"/>
            <w:shd w:val="clear" w:color="auto" w:fill="auto"/>
            <w:noWrap w:val="0"/>
            <w:vAlign w:val="top"/>
          </w:tcPr>
          <w:p w14:paraId="0CDDAE3B">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591" w:type="dxa"/>
            <w:shd w:val="clear" w:color="auto" w:fill="auto"/>
            <w:noWrap w:val="0"/>
            <w:vAlign w:val="top"/>
          </w:tcPr>
          <w:p w14:paraId="733EC36A">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38" w:type="dxa"/>
            <w:shd w:val="clear" w:color="auto" w:fill="auto"/>
            <w:noWrap w:val="0"/>
            <w:vAlign w:val="top"/>
          </w:tcPr>
          <w:p w14:paraId="3233F6CA">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721" w:type="dxa"/>
            <w:shd w:val="clear" w:color="auto" w:fill="auto"/>
            <w:noWrap w:val="0"/>
            <w:vAlign w:val="top"/>
          </w:tcPr>
          <w:p w14:paraId="1C0D401A">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62" w:type="dxa"/>
            <w:shd w:val="clear" w:color="auto" w:fill="auto"/>
            <w:noWrap w:val="0"/>
            <w:vAlign w:val="top"/>
          </w:tcPr>
          <w:p w14:paraId="6457DBB4">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r>
      <w:tr w14:paraId="6EF9E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shd w:val="clear" w:color="auto" w:fill="auto"/>
            <w:noWrap w:val="0"/>
            <w:vAlign w:val="top"/>
          </w:tcPr>
          <w:p w14:paraId="2C575A77">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810" w:type="dxa"/>
            <w:shd w:val="clear" w:color="auto" w:fill="auto"/>
            <w:noWrap w:val="0"/>
            <w:vAlign w:val="top"/>
          </w:tcPr>
          <w:p w14:paraId="728F5197">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750" w:type="dxa"/>
            <w:shd w:val="clear" w:color="auto" w:fill="auto"/>
            <w:noWrap w:val="0"/>
            <w:vAlign w:val="top"/>
          </w:tcPr>
          <w:p w14:paraId="22439E40">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591" w:type="dxa"/>
            <w:shd w:val="clear" w:color="auto" w:fill="auto"/>
            <w:noWrap w:val="0"/>
            <w:vAlign w:val="top"/>
          </w:tcPr>
          <w:p w14:paraId="62CF415F">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38" w:type="dxa"/>
            <w:shd w:val="clear" w:color="auto" w:fill="auto"/>
            <w:noWrap w:val="0"/>
            <w:vAlign w:val="top"/>
          </w:tcPr>
          <w:p w14:paraId="79AB0917">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721" w:type="dxa"/>
            <w:shd w:val="clear" w:color="auto" w:fill="auto"/>
            <w:noWrap w:val="0"/>
            <w:vAlign w:val="top"/>
          </w:tcPr>
          <w:p w14:paraId="46E2285B">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62" w:type="dxa"/>
            <w:shd w:val="clear" w:color="auto" w:fill="auto"/>
            <w:noWrap w:val="0"/>
            <w:vAlign w:val="top"/>
          </w:tcPr>
          <w:p w14:paraId="7EAFA06F">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r>
      <w:tr w14:paraId="6D687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shd w:val="clear" w:color="auto" w:fill="auto"/>
            <w:noWrap w:val="0"/>
            <w:vAlign w:val="top"/>
          </w:tcPr>
          <w:p w14:paraId="3602F0E4">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810" w:type="dxa"/>
            <w:shd w:val="clear" w:color="auto" w:fill="auto"/>
            <w:noWrap w:val="0"/>
            <w:vAlign w:val="top"/>
          </w:tcPr>
          <w:p w14:paraId="5EC9AF22">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750" w:type="dxa"/>
            <w:shd w:val="clear" w:color="auto" w:fill="auto"/>
            <w:noWrap w:val="0"/>
            <w:vAlign w:val="top"/>
          </w:tcPr>
          <w:p w14:paraId="747B5B98">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591" w:type="dxa"/>
            <w:shd w:val="clear" w:color="auto" w:fill="auto"/>
            <w:noWrap w:val="0"/>
            <w:vAlign w:val="top"/>
          </w:tcPr>
          <w:p w14:paraId="678B4D84">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38" w:type="dxa"/>
            <w:shd w:val="clear" w:color="auto" w:fill="auto"/>
            <w:noWrap w:val="0"/>
            <w:vAlign w:val="top"/>
          </w:tcPr>
          <w:p w14:paraId="7C50A562">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721" w:type="dxa"/>
            <w:shd w:val="clear" w:color="auto" w:fill="auto"/>
            <w:noWrap w:val="0"/>
            <w:vAlign w:val="top"/>
          </w:tcPr>
          <w:p w14:paraId="4D0CAC03">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c>
          <w:tcPr>
            <w:tcW w:w="1462" w:type="dxa"/>
            <w:shd w:val="clear" w:color="auto" w:fill="auto"/>
            <w:noWrap w:val="0"/>
            <w:vAlign w:val="top"/>
          </w:tcPr>
          <w:p w14:paraId="1F0AF00A">
            <w:pPr>
              <w:keepNext w:val="0"/>
              <w:keepLines w:val="0"/>
              <w:pageBreakBefore w:val="0"/>
              <w:kinsoku/>
              <w:overflowPunct/>
              <w:topLinePunct w:val="0"/>
              <w:autoSpaceDE/>
              <w:autoSpaceDN/>
              <w:bidi w:val="0"/>
              <w:adjustRightInd/>
              <w:snapToGrid/>
              <w:spacing w:line="560" w:lineRule="exact"/>
              <w:rPr>
                <w:rFonts w:hint="default" w:ascii="Times New Roman" w:hAnsi="Times New Roman" w:eastAsia="仿宋_GB2312" w:cs="Times New Roman"/>
                <w:sz w:val="32"/>
                <w:szCs w:val="32"/>
                <w:highlight w:val="none"/>
              </w:rPr>
            </w:pPr>
          </w:p>
        </w:tc>
      </w:tr>
    </w:tbl>
    <w:p w14:paraId="5B38D983">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方正仿宋_GBK" w:cs="Times New Roman"/>
          <w:i w:val="0"/>
          <w:iCs w:val="0"/>
          <w:caps w:val="0"/>
          <w:color w:val="auto"/>
          <w:spacing w:val="0"/>
          <w:sz w:val="24"/>
          <w:szCs w:val="24"/>
          <w:highlight w:val="none"/>
          <w:shd w:val="clear" w:color="auto" w:fill="auto"/>
          <w:lang w:val="en-US" w:eastAsia="zh-CN"/>
        </w:rPr>
      </w:pPr>
      <w:r>
        <w:rPr>
          <w:rFonts w:hint="default" w:ascii="Times New Roman" w:hAnsi="Times New Roman" w:eastAsia="方正仿宋_GBK" w:cs="Times New Roman"/>
          <w:sz w:val="24"/>
          <w:szCs w:val="24"/>
          <w:highlight w:val="none"/>
          <w:lang w:val="en-US" w:eastAsia="zh-CN"/>
        </w:rPr>
        <w:t>注：</w:t>
      </w:r>
      <w:r>
        <w:rPr>
          <w:rFonts w:hint="default" w:ascii="Times New Roman" w:hAnsi="Times New Roman" w:eastAsia="方正仿宋_GBK" w:cs="Times New Roman"/>
          <w:i w:val="0"/>
          <w:iCs w:val="0"/>
          <w:caps w:val="0"/>
          <w:color w:val="auto"/>
          <w:spacing w:val="0"/>
          <w:sz w:val="24"/>
          <w:szCs w:val="24"/>
          <w:highlight w:val="none"/>
          <w:shd w:val="clear" w:color="auto" w:fill="auto"/>
          <w:lang w:val="en-US" w:eastAsia="zh-CN"/>
        </w:rPr>
        <w:t>1.召开业主大会（临时）会议需满足20%以上业主提议，或符合管理规约、业主大会议事规则与法律法规规定的条件；</w:t>
      </w:r>
    </w:p>
    <w:p w14:paraId="6C8DE24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Times New Roman" w:hAnsi="Times New Roman" w:eastAsia="方正仿宋_GBK" w:cs="Times New Roman"/>
          <w:i w:val="0"/>
          <w:iCs w:val="0"/>
          <w:caps w:val="0"/>
          <w:color w:val="auto"/>
          <w:spacing w:val="0"/>
          <w:sz w:val="24"/>
          <w:szCs w:val="24"/>
          <w:highlight w:val="none"/>
          <w:shd w:val="clear" w:color="auto" w:fill="auto"/>
          <w:lang w:val="en-US" w:eastAsia="zh-CN"/>
        </w:rPr>
      </w:pPr>
      <w:r>
        <w:rPr>
          <w:rFonts w:hint="default" w:ascii="Times New Roman" w:hAnsi="Times New Roman" w:eastAsia="方正仿宋_GBK" w:cs="Times New Roman"/>
          <w:sz w:val="24"/>
          <w:szCs w:val="24"/>
          <w:highlight w:val="none"/>
          <w:lang w:val="en-US" w:eastAsia="zh-CN"/>
        </w:rPr>
        <w:t>2.</w:t>
      </w:r>
      <w:r>
        <w:rPr>
          <w:rFonts w:hint="default" w:ascii="Times New Roman" w:hAnsi="Times New Roman" w:eastAsia="方正仿宋_GBK" w:cs="Times New Roman"/>
          <w:i w:val="0"/>
          <w:iCs w:val="0"/>
          <w:caps w:val="0"/>
          <w:color w:val="auto"/>
          <w:spacing w:val="0"/>
          <w:sz w:val="24"/>
          <w:szCs w:val="24"/>
          <w:highlight w:val="none"/>
          <w:shd w:val="clear" w:color="auto" w:fill="auto"/>
          <w:lang w:val="en-US" w:eastAsia="zh-CN"/>
        </w:rPr>
        <w:t>业主人数，按照住宅数量计算，一套住宅计为一人，未交付的住宅（含已出售未交付和未出售部分），以及同一业主拥有多套住宅的，均按照一人计算；</w:t>
      </w:r>
    </w:p>
    <w:p w14:paraId="3479910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default" w:ascii="Times New Roman" w:hAnsi="Times New Roman" w:eastAsia="方正仿宋_GBK" w:cs="Times New Roman"/>
          <w:i w:val="0"/>
          <w:iCs w:val="0"/>
          <w:caps w:val="0"/>
          <w:color w:val="auto"/>
          <w:spacing w:val="0"/>
          <w:sz w:val="24"/>
          <w:szCs w:val="24"/>
          <w:highlight w:val="none"/>
          <w:shd w:val="clear" w:color="auto" w:fill="auto"/>
          <w:lang w:val="en-US" w:eastAsia="zh-CN"/>
        </w:rPr>
      </w:pPr>
      <w:r>
        <w:rPr>
          <w:rFonts w:hint="default" w:ascii="Times New Roman" w:hAnsi="Times New Roman" w:eastAsia="方正仿宋_GBK" w:cs="Times New Roman"/>
          <w:i w:val="0"/>
          <w:iCs w:val="0"/>
          <w:caps w:val="0"/>
          <w:color w:val="auto"/>
          <w:spacing w:val="0"/>
          <w:sz w:val="24"/>
          <w:szCs w:val="24"/>
          <w:highlight w:val="none"/>
          <w:shd w:val="clear" w:color="auto" w:fill="auto"/>
          <w:lang w:val="en-US" w:eastAsia="zh-CN"/>
        </w:rPr>
        <w:t>3.套内建筑面积，按照不动产登记的建筑面积计算；尚未登记的，暂按测绘机构实测建筑面积计算；尚未实测的，暂按房屋买卖合同约定的建筑面积计算。</w:t>
      </w:r>
    </w:p>
    <w:p w14:paraId="222CA9C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default" w:ascii="Times New Roman" w:hAnsi="Times New Roman" w:eastAsia="方正仿宋_GBK" w:cs="Times New Roman"/>
          <w:i w:val="0"/>
          <w:iCs w:val="0"/>
          <w:caps w:val="0"/>
          <w:color w:val="auto"/>
          <w:spacing w:val="0"/>
          <w:sz w:val="24"/>
          <w:szCs w:val="24"/>
          <w:highlight w:val="none"/>
          <w:shd w:val="clear" w:color="auto" w:fill="auto"/>
          <w:lang w:val="en-US" w:eastAsia="zh-CN"/>
        </w:rPr>
        <w:sectPr>
          <w:pgSz w:w="11906" w:h="16838"/>
          <w:pgMar w:top="1440" w:right="1800" w:bottom="1440" w:left="1800" w:header="851" w:footer="992" w:gutter="0"/>
          <w:cols w:space="425" w:num="1"/>
          <w:docGrid w:type="lines" w:linePitch="312" w:charSpace="0"/>
        </w:sectPr>
      </w:pPr>
    </w:p>
    <w:p w14:paraId="52D13300">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default" w:ascii="Times New Roman" w:hAnsi="Times New Roman" w:eastAsia="黑体" w:cs="Times New Roman"/>
          <w:sz w:val="32"/>
          <w:szCs w:val="32"/>
          <w:highlight w:val="none"/>
          <w:u w:val="none"/>
          <w:lang w:val="en-US" w:eastAsia="zh-CN"/>
        </w:rPr>
      </w:pPr>
      <w:r>
        <w:rPr>
          <w:rFonts w:hint="default" w:ascii="Times New Roman" w:hAnsi="Times New Roman" w:eastAsia="黑体" w:cs="Times New Roman"/>
          <w:sz w:val="32"/>
          <w:szCs w:val="32"/>
          <w:highlight w:val="none"/>
          <w:u w:val="none"/>
          <w:lang w:val="en-US" w:eastAsia="zh-CN"/>
        </w:rPr>
        <w:t>附件</w:t>
      </w:r>
      <w:r>
        <w:rPr>
          <w:rFonts w:hint="eastAsia" w:ascii="Times New Roman" w:hAnsi="Times New Roman" w:eastAsia="黑体" w:cs="Times New Roman"/>
          <w:sz w:val="32"/>
          <w:szCs w:val="32"/>
          <w:highlight w:val="none"/>
          <w:u w:val="none"/>
          <w:lang w:val="en-US" w:eastAsia="zh-CN"/>
        </w:rPr>
        <w:t>3-3</w:t>
      </w:r>
    </w:p>
    <w:p w14:paraId="421613CA">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cs="Times New Roman"/>
          <w:b/>
          <w:color w:val="000000"/>
          <w:kern w:val="0"/>
          <w:sz w:val="44"/>
          <w:szCs w:val="44"/>
          <w:highlight w:val="none"/>
        </w:rPr>
      </w:pPr>
    </w:p>
    <w:p w14:paraId="4238D272">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b w:val="0"/>
          <w:bCs/>
          <w:color w:val="000000"/>
          <w:kern w:val="0"/>
          <w:sz w:val="44"/>
          <w:szCs w:val="44"/>
          <w:highlight w:val="none"/>
        </w:rPr>
      </w:pPr>
      <w:r>
        <w:rPr>
          <w:rFonts w:hint="default" w:ascii="Times New Roman" w:hAnsi="Times New Roman" w:eastAsia="方正小标宋简体" w:cs="Times New Roman"/>
          <w:b w:val="0"/>
          <w:bCs/>
          <w:color w:val="000000"/>
          <w:kern w:val="0"/>
          <w:sz w:val="44"/>
          <w:szCs w:val="44"/>
          <w:highlight w:val="none"/>
        </w:rPr>
        <w:t>关于召开</w:t>
      </w:r>
      <w:r>
        <w:rPr>
          <w:rFonts w:hint="default" w:ascii="Times New Roman" w:hAnsi="Times New Roman" w:eastAsia="方正小标宋简体" w:cs="Times New Roman"/>
          <w:b w:val="0"/>
          <w:bCs/>
          <w:kern w:val="0"/>
          <w:sz w:val="44"/>
          <w:szCs w:val="44"/>
          <w:highlight w:val="none"/>
          <w:u w:val="single"/>
          <w:lang w:val="en-US" w:eastAsia="zh-CN"/>
        </w:rPr>
        <w:t>xx</w:t>
      </w:r>
      <w:r>
        <w:rPr>
          <w:rFonts w:hint="default" w:ascii="Times New Roman" w:hAnsi="Times New Roman" w:eastAsia="方正小标宋简体" w:cs="Times New Roman"/>
          <w:b w:val="0"/>
          <w:bCs/>
          <w:kern w:val="0"/>
          <w:sz w:val="44"/>
          <w:szCs w:val="44"/>
          <w:highlight w:val="none"/>
          <w:u w:val="none"/>
          <w:lang w:val="en-US" w:eastAsia="zh-CN"/>
        </w:rPr>
        <w:t>小区</w:t>
      </w:r>
      <w:r>
        <w:rPr>
          <w:rFonts w:hint="default" w:ascii="Times New Roman" w:hAnsi="Times New Roman" w:eastAsia="方正小标宋简体" w:cs="Times New Roman"/>
          <w:b w:val="0"/>
          <w:bCs/>
          <w:color w:val="000000"/>
          <w:kern w:val="0"/>
          <w:sz w:val="44"/>
          <w:szCs w:val="44"/>
          <w:highlight w:val="none"/>
        </w:rPr>
        <w:t>业主大会</w:t>
      </w:r>
      <w:r>
        <w:rPr>
          <w:rFonts w:hint="default" w:ascii="Times New Roman" w:hAnsi="Times New Roman" w:eastAsia="方正小标宋简体" w:cs="Times New Roman"/>
          <w:b w:val="0"/>
          <w:bCs/>
          <w:color w:val="000000"/>
          <w:kern w:val="0"/>
          <w:sz w:val="44"/>
          <w:szCs w:val="44"/>
          <w:highlight w:val="none"/>
          <w:lang w:eastAsia="zh-CN"/>
        </w:rPr>
        <w:t>（</w:t>
      </w:r>
      <w:r>
        <w:rPr>
          <w:rFonts w:hint="default" w:ascii="Times New Roman" w:hAnsi="Times New Roman" w:eastAsia="方正小标宋简体" w:cs="Times New Roman"/>
          <w:b w:val="0"/>
          <w:bCs/>
          <w:color w:val="000000"/>
          <w:kern w:val="0"/>
          <w:sz w:val="44"/>
          <w:szCs w:val="44"/>
          <w:highlight w:val="none"/>
          <w:lang w:val="en-US" w:eastAsia="zh-CN"/>
        </w:rPr>
        <w:t>临时</w:t>
      </w:r>
      <w:r>
        <w:rPr>
          <w:rFonts w:hint="default" w:ascii="Times New Roman" w:hAnsi="Times New Roman" w:eastAsia="方正小标宋简体" w:cs="Times New Roman"/>
          <w:b w:val="0"/>
          <w:bCs/>
          <w:color w:val="000000"/>
          <w:kern w:val="0"/>
          <w:sz w:val="44"/>
          <w:szCs w:val="44"/>
          <w:highlight w:val="none"/>
          <w:lang w:eastAsia="zh-CN"/>
        </w:rPr>
        <w:t>）</w:t>
      </w:r>
      <w:r>
        <w:rPr>
          <w:rFonts w:hint="default" w:ascii="Times New Roman" w:hAnsi="Times New Roman" w:eastAsia="方正小标宋简体" w:cs="Times New Roman"/>
          <w:b w:val="0"/>
          <w:bCs/>
          <w:color w:val="000000"/>
          <w:kern w:val="0"/>
          <w:sz w:val="44"/>
          <w:szCs w:val="44"/>
          <w:highlight w:val="none"/>
        </w:rPr>
        <w:t>会议的通知</w:t>
      </w:r>
    </w:p>
    <w:p w14:paraId="5A2EDCC8">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default" w:ascii="Times New Roman" w:hAnsi="Times New Roman" w:eastAsia="方正仿宋_GBK" w:cs="Times New Roman"/>
          <w:color w:val="000000"/>
          <w:kern w:val="0"/>
          <w:sz w:val="32"/>
          <w:szCs w:val="32"/>
          <w:highlight w:val="none"/>
        </w:rPr>
      </w:pPr>
    </w:p>
    <w:p w14:paraId="379E40DD">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u w:val="single"/>
        </w:rPr>
        <w:t>xx</w:t>
      </w:r>
      <w:r>
        <w:rPr>
          <w:rFonts w:hint="default" w:ascii="Times New Roman" w:hAnsi="Times New Roman" w:eastAsia="方正仿宋_GBK" w:cs="Times New Roman"/>
          <w:sz w:val="32"/>
          <w:szCs w:val="32"/>
          <w:highlight w:val="none"/>
          <w:u w:val="none"/>
        </w:rPr>
        <w:t>小区</w:t>
      </w:r>
      <w:r>
        <w:rPr>
          <w:rFonts w:hint="default" w:ascii="Times New Roman" w:hAnsi="Times New Roman" w:eastAsia="方正仿宋_GBK" w:cs="Times New Roman"/>
          <w:sz w:val="32"/>
          <w:szCs w:val="32"/>
          <w:highlight w:val="none"/>
        </w:rPr>
        <w:t>全体业主：</w:t>
      </w:r>
    </w:p>
    <w:p w14:paraId="3852FCFC">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现有</w:t>
      </w:r>
      <w:r>
        <w:rPr>
          <w:rFonts w:hint="default" w:ascii="Times New Roman" w:hAnsi="Times New Roman" w:eastAsia="方正仿宋_GBK" w:cs="Times New Roman"/>
          <w:sz w:val="32"/>
          <w:szCs w:val="32"/>
          <w:highlight w:val="none"/>
          <w:u w:val="single"/>
          <w:lang w:val="en-US" w:eastAsia="zh-CN"/>
        </w:rPr>
        <w:t>xx</w:t>
      </w:r>
      <w:r>
        <w:rPr>
          <w:rFonts w:hint="default" w:ascii="Times New Roman" w:hAnsi="Times New Roman" w:eastAsia="方正仿宋_GBK" w:cs="Times New Roman"/>
          <w:sz w:val="32"/>
          <w:szCs w:val="32"/>
          <w:highlight w:val="none"/>
          <w:lang w:val="en-US" w:eastAsia="zh-CN"/>
        </w:rPr>
        <w:t>等业联名提议解聘</w:t>
      </w:r>
      <w:r>
        <w:rPr>
          <w:rFonts w:hint="default" w:ascii="Times New Roman" w:hAnsi="Times New Roman" w:eastAsia="方正仿宋_GBK" w:cs="Times New Roman"/>
          <w:sz w:val="32"/>
          <w:szCs w:val="32"/>
          <w:highlight w:val="none"/>
          <w:u w:val="single"/>
          <w:lang w:val="en-US" w:eastAsia="zh-CN"/>
        </w:rPr>
        <w:t>xx</w:t>
      </w:r>
      <w:r>
        <w:rPr>
          <w:rFonts w:hint="eastAsia" w:ascii="Times New Roman" w:hAnsi="Times New Roman" w:eastAsia="方正仿宋_GBK" w:cs="Times New Roman"/>
          <w:sz w:val="32"/>
          <w:szCs w:val="32"/>
          <w:highlight w:val="none"/>
          <w:lang w:val="en-US" w:eastAsia="zh-CN"/>
        </w:rPr>
        <w:t>物业服务人</w:t>
      </w:r>
      <w:r>
        <w:rPr>
          <w:rFonts w:hint="default" w:ascii="Times New Roman" w:hAnsi="Times New Roman" w:eastAsia="方正仿宋_GBK" w:cs="Times New Roman"/>
          <w:sz w:val="32"/>
          <w:szCs w:val="32"/>
          <w:highlight w:val="none"/>
          <w:lang w:val="en-US" w:eastAsia="zh-CN"/>
        </w:rPr>
        <w:t>，经审核，符合《</w:t>
      </w:r>
      <w:r>
        <w:rPr>
          <w:rFonts w:hint="default" w:ascii="Times New Roman" w:hAnsi="Times New Roman" w:eastAsia="方正仿宋_GBK" w:cs="Times New Roman"/>
          <w:sz w:val="32"/>
          <w:szCs w:val="32"/>
          <w:highlight w:val="none"/>
          <w:u w:val="single"/>
        </w:rPr>
        <w:t>xx</w:t>
      </w:r>
      <w:r>
        <w:rPr>
          <w:rFonts w:hint="default" w:ascii="Times New Roman" w:hAnsi="Times New Roman" w:eastAsia="方正仿宋_GBK" w:cs="Times New Roman"/>
          <w:sz w:val="32"/>
          <w:szCs w:val="32"/>
          <w:highlight w:val="none"/>
          <w:u w:val="none"/>
        </w:rPr>
        <w:t>小区</w:t>
      </w:r>
      <w:r>
        <w:rPr>
          <w:rFonts w:hint="default" w:ascii="Times New Roman" w:hAnsi="Times New Roman" w:eastAsia="方正仿宋_GBK" w:cs="Times New Roman"/>
          <w:sz w:val="32"/>
          <w:szCs w:val="32"/>
          <w:highlight w:val="none"/>
          <w:lang w:val="en-US" w:eastAsia="zh-CN"/>
        </w:rPr>
        <w:t>管理规约》《</w:t>
      </w:r>
      <w:r>
        <w:rPr>
          <w:rFonts w:hint="default" w:ascii="Times New Roman" w:hAnsi="Times New Roman" w:eastAsia="方正仿宋_GBK" w:cs="Times New Roman"/>
          <w:sz w:val="32"/>
          <w:szCs w:val="32"/>
          <w:highlight w:val="none"/>
          <w:u w:val="single"/>
        </w:rPr>
        <w:t>xx</w:t>
      </w:r>
      <w:r>
        <w:rPr>
          <w:rFonts w:hint="default" w:ascii="Times New Roman" w:hAnsi="Times New Roman" w:eastAsia="方正仿宋_GBK" w:cs="Times New Roman"/>
          <w:sz w:val="32"/>
          <w:szCs w:val="32"/>
          <w:highlight w:val="none"/>
          <w:u w:val="none"/>
        </w:rPr>
        <w:t>小区</w:t>
      </w:r>
      <w:r>
        <w:rPr>
          <w:rFonts w:hint="default" w:ascii="Times New Roman" w:hAnsi="Times New Roman" w:eastAsia="方正仿宋_GBK" w:cs="Times New Roman"/>
          <w:sz w:val="32"/>
          <w:szCs w:val="32"/>
          <w:highlight w:val="none"/>
          <w:lang w:val="en-US" w:eastAsia="zh-CN"/>
        </w:rPr>
        <w:t>业主大会议事规则》及相关法律法规等规定的召开业主大会（临时）会议有关条件。为顺利召开</w:t>
      </w:r>
      <w:r>
        <w:rPr>
          <w:rFonts w:hint="default" w:ascii="Times New Roman" w:hAnsi="Times New Roman" w:eastAsia="方正仿宋_GBK" w:cs="Times New Roman"/>
          <w:sz w:val="32"/>
          <w:szCs w:val="32"/>
          <w:highlight w:val="none"/>
          <w:u w:val="single"/>
        </w:rPr>
        <w:t>xx</w:t>
      </w:r>
      <w:r>
        <w:rPr>
          <w:rFonts w:hint="default" w:ascii="Times New Roman" w:hAnsi="Times New Roman" w:eastAsia="方正仿宋_GBK" w:cs="Times New Roman"/>
          <w:sz w:val="32"/>
          <w:szCs w:val="32"/>
          <w:highlight w:val="none"/>
          <w:u w:val="none"/>
        </w:rPr>
        <w:t>小区</w:t>
      </w:r>
      <w:r>
        <w:rPr>
          <w:rFonts w:hint="default" w:ascii="Times New Roman" w:hAnsi="Times New Roman" w:eastAsia="方正仿宋_GBK" w:cs="Times New Roman"/>
          <w:sz w:val="32"/>
          <w:szCs w:val="32"/>
          <w:highlight w:val="none"/>
          <w:lang w:val="en-US" w:eastAsia="zh-CN"/>
        </w:rPr>
        <w:t>业主大会（临时）会议，保障业主合法权益，在</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lang w:val="en-US" w:eastAsia="zh-CN"/>
        </w:rPr>
        <w:t>团（街道办事处）指导和帮助下，我们已完成业主大会（临时）会议有关准备工作，决定以</w:t>
      </w:r>
      <w:r>
        <w:rPr>
          <w:rFonts w:hint="default" w:ascii="Times New Roman" w:hAnsi="Times New Roman" w:eastAsia="方正仿宋_GBK" w:cs="Times New Roman"/>
          <w:b w:val="0"/>
          <w:bCs w:val="0"/>
          <w:sz w:val="32"/>
          <w:szCs w:val="32"/>
          <w:highlight w:val="none"/>
          <w:u w:val="single"/>
          <w:lang w:val="en-US" w:eastAsia="zh-CN"/>
        </w:rPr>
        <w:t>集体讨论/书面征求意见/电子投票</w:t>
      </w:r>
      <w:r>
        <w:rPr>
          <w:rFonts w:hint="default" w:ascii="Times New Roman" w:hAnsi="Times New Roman" w:eastAsia="方正仿宋_GBK" w:cs="Times New Roman"/>
          <w:sz w:val="32"/>
          <w:szCs w:val="32"/>
          <w:highlight w:val="none"/>
          <w:lang w:val="en-US" w:eastAsia="zh-CN"/>
        </w:rPr>
        <w:t>的形式，召开业主大会（临时）会议。现将会议有关事项通知如下：</w:t>
      </w:r>
    </w:p>
    <w:p w14:paraId="405DF3C6">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黑体" w:cs="Times New Roman"/>
          <w:sz w:val="32"/>
          <w:szCs w:val="32"/>
          <w:highlight w:val="none"/>
          <w:lang w:val="en-US" w:eastAsia="zh-CN"/>
        </w:rPr>
        <w:t>一、会议时间</w:t>
      </w:r>
    </w:p>
    <w:p w14:paraId="5AF52105">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default" w:ascii="Times New Roman" w:hAnsi="Times New Roman" w:eastAsia="方正仿宋_GBK" w:cs="Times New Roman"/>
          <w:sz w:val="32"/>
          <w:szCs w:val="32"/>
          <w:highlight w:val="none"/>
          <w:u w:val="none"/>
          <w:lang w:val="en-US" w:eastAsia="zh-CN"/>
        </w:rPr>
      </w:pP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rPr>
        <w:t>年</w:t>
      </w:r>
      <w:r>
        <w:rPr>
          <w:rFonts w:hint="default" w:ascii="Times New Roman" w:hAnsi="Times New Roman" w:eastAsia="方正仿宋_GBK" w:cs="Times New Roman"/>
          <w:sz w:val="32"/>
          <w:szCs w:val="32"/>
          <w:highlight w:val="none"/>
          <w:u w:val="single"/>
        </w:rPr>
        <w:t>　</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rPr>
        <w:t>月</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rPr>
        <w:t>日</w:t>
      </w:r>
      <w:r>
        <w:rPr>
          <w:rFonts w:hint="default" w:ascii="Times New Roman" w:hAnsi="Times New Roman" w:eastAsia="方正仿宋_GBK" w:cs="Times New Roman"/>
          <w:sz w:val="32"/>
          <w:szCs w:val="32"/>
          <w:highlight w:val="none"/>
          <w:u w:val="single"/>
          <w:lang w:val="en-US" w:eastAsia="zh-CN"/>
        </w:rPr>
        <w:t>上/下</w:t>
      </w:r>
      <w:r>
        <w:rPr>
          <w:rFonts w:hint="default" w:ascii="Times New Roman" w:hAnsi="Times New Roman" w:eastAsia="方正仿宋_GBK" w:cs="Times New Roman"/>
          <w:sz w:val="32"/>
          <w:szCs w:val="32"/>
          <w:highlight w:val="none"/>
          <w:lang w:val="en-US" w:eastAsia="zh-CN"/>
        </w:rPr>
        <w:t>午</w:t>
      </w:r>
      <w:r>
        <w:rPr>
          <w:rFonts w:hint="default" w:ascii="Times New Roman" w:hAnsi="Times New Roman" w:eastAsia="方正仿宋_GBK" w:cs="Times New Roman"/>
          <w:sz w:val="32"/>
          <w:szCs w:val="32"/>
          <w:highlight w:val="none"/>
          <w:u w:val="single"/>
          <w:lang w:val="en-US" w:eastAsia="zh-CN"/>
        </w:rPr>
        <w:t xml:space="preserve"> （具体时间）</w:t>
      </w:r>
      <w:r>
        <w:rPr>
          <w:rFonts w:hint="default" w:ascii="Times New Roman" w:hAnsi="Times New Roman" w:eastAsia="方正仿宋_GBK" w:cs="Times New Roman"/>
          <w:sz w:val="32"/>
          <w:szCs w:val="32"/>
          <w:highlight w:val="none"/>
          <w:u w:val="none"/>
          <w:lang w:val="en-US" w:eastAsia="zh-CN"/>
        </w:rPr>
        <w:t>至</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rPr>
        <w:t>年</w:t>
      </w:r>
      <w:r>
        <w:rPr>
          <w:rFonts w:hint="default" w:ascii="Times New Roman" w:hAnsi="Times New Roman" w:eastAsia="方正仿宋_GBK" w:cs="Times New Roman"/>
          <w:sz w:val="32"/>
          <w:szCs w:val="32"/>
          <w:highlight w:val="none"/>
          <w:u w:val="single"/>
        </w:rPr>
        <w:t>　</w:t>
      </w:r>
      <w:r>
        <w:rPr>
          <w:rFonts w:hint="default" w:ascii="Times New Roman" w:hAnsi="Times New Roman" w:eastAsia="方正仿宋_GBK" w:cs="Times New Roman"/>
          <w:sz w:val="32"/>
          <w:szCs w:val="32"/>
          <w:highlight w:val="none"/>
        </w:rPr>
        <w:t>月</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日</w:t>
      </w:r>
      <w:r>
        <w:rPr>
          <w:rFonts w:hint="default" w:ascii="Times New Roman" w:hAnsi="Times New Roman" w:eastAsia="方正仿宋_GBK" w:cs="Times New Roman"/>
          <w:sz w:val="32"/>
          <w:szCs w:val="32"/>
          <w:highlight w:val="none"/>
          <w:u w:val="single"/>
          <w:lang w:val="en-US" w:eastAsia="zh-CN"/>
        </w:rPr>
        <w:t>上/下</w:t>
      </w:r>
      <w:r>
        <w:rPr>
          <w:rFonts w:hint="default" w:ascii="Times New Roman" w:hAnsi="Times New Roman" w:eastAsia="方正仿宋_GBK" w:cs="Times New Roman"/>
          <w:sz w:val="32"/>
          <w:szCs w:val="32"/>
          <w:highlight w:val="none"/>
          <w:lang w:val="en-US" w:eastAsia="zh-CN"/>
        </w:rPr>
        <w:t>午</w:t>
      </w:r>
      <w:r>
        <w:rPr>
          <w:rFonts w:hint="default" w:ascii="Times New Roman" w:hAnsi="Times New Roman" w:eastAsia="方正仿宋_GBK" w:cs="Times New Roman"/>
          <w:sz w:val="32"/>
          <w:szCs w:val="32"/>
          <w:highlight w:val="none"/>
          <w:u w:val="single"/>
          <w:lang w:val="en-US" w:eastAsia="zh-CN"/>
        </w:rPr>
        <w:t xml:space="preserve"> （具体时间）</w:t>
      </w:r>
      <w:r>
        <w:rPr>
          <w:rFonts w:hint="default" w:ascii="Times New Roman" w:hAnsi="Times New Roman" w:eastAsia="方正仿宋_GBK" w:cs="Times New Roman"/>
          <w:sz w:val="32"/>
          <w:szCs w:val="32"/>
          <w:highlight w:val="none"/>
          <w:u w:val="none"/>
          <w:lang w:val="en-US" w:eastAsia="zh-CN"/>
        </w:rPr>
        <w:t>。</w:t>
      </w:r>
    </w:p>
    <w:p w14:paraId="22E85B86">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default" w:ascii="Times New Roman" w:hAnsi="Times New Roman" w:eastAsia="黑体" w:cs="Times New Roman"/>
          <w:sz w:val="32"/>
          <w:szCs w:val="32"/>
          <w:highlight w:val="none"/>
          <w:lang w:val="en-US" w:eastAsia="zh-CN"/>
        </w:rPr>
      </w:pPr>
      <w:r>
        <w:rPr>
          <w:rFonts w:hint="default" w:ascii="Times New Roman" w:hAnsi="Times New Roman" w:eastAsia="黑体" w:cs="Times New Roman"/>
          <w:sz w:val="32"/>
          <w:szCs w:val="32"/>
          <w:highlight w:val="none"/>
          <w:lang w:val="en-US" w:eastAsia="zh-CN"/>
        </w:rPr>
        <w:t>二、会议地点及参会人员</w:t>
      </w:r>
    </w:p>
    <w:p w14:paraId="52B9BF4B">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楷体_GB2312" w:cs="Times New Roman"/>
          <w:sz w:val="32"/>
          <w:szCs w:val="32"/>
          <w:highlight w:val="none"/>
          <w:u w:val="none"/>
          <w:lang w:val="en-US" w:eastAsia="zh-CN"/>
        </w:rPr>
        <w:t>（一）</w:t>
      </w:r>
      <w:r>
        <w:rPr>
          <w:rFonts w:hint="default" w:ascii="Times New Roman" w:hAnsi="Times New Roman" w:eastAsia="方正仿宋_GBK" w:cs="Times New Roman"/>
          <w:sz w:val="32"/>
          <w:szCs w:val="32"/>
          <w:highlight w:val="none"/>
          <w:u w:val="none"/>
          <w:lang w:val="en-US" w:eastAsia="zh-CN"/>
        </w:rPr>
        <w:t>会议地址：</w:t>
      </w:r>
      <w:r>
        <w:rPr>
          <w:rFonts w:hint="default" w:ascii="Times New Roman" w:hAnsi="Times New Roman" w:eastAsia="方正仿宋_GBK" w:cs="Times New Roman"/>
          <w:sz w:val="32"/>
          <w:szCs w:val="32"/>
          <w:highlight w:val="none"/>
          <w:u w:val="single"/>
          <w:lang w:val="en-US" w:eastAsia="zh-CN"/>
        </w:rPr>
        <w:t xml:space="preserve">    （会议详细地址，如距小区较远，需注明如何搭乘公共交通前往）</w:t>
      </w:r>
      <w:r>
        <w:rPr>
          <w:rFonts w:hint="default" w:ascii="Times New Roman" w:hAnsi="Times New Roman" w:eastAsia="方正仿宋_GBK" w:cs="Times New Roman"/>
          <w:sz w:val="32"/>
          <w:szCs w:val="32"/>
          <w:highlight w:val="none"/>
          <w:u w:val="none"/>
          <w:lang w:val="en-US" w:eastAsia="zh-CN"/>
        </w:rPr>
        <w:t>；</w:t>
      </w:r>
    </w:p>
    <w:p w14:paraId="3606D456">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default" w:ascii="Times New Roman" w:hAnsi="Times New Roman" w:eastAsia="方正仿宋_GBK" w:cs="Times New Roman"/>
          <w:sz w:val="32"/>
          <w:szCs w:val="32"/>
          <w:highlight w:val="none"/>
          <w:u w:val="none"/>
          <w:lang w:val="en-US" w:eastAsia="zh-CN"/>
        </w:rPr>
      </w:pPr>
      <w:r>
        <w:rPr>
          <w:rFonts w:hint="default" w:ascii="Times New Roman" w:hAnsi="Times New Roman" w:eastAsia="楷体_GB2312" w:cs="Times New Roman"/>
          <w:sz w:val="32"/>
          <w:szCs w:val="32"/>
          <w:highlight w:val="none"/>
          <w:u w:val="none"/>
          <w:lang w:val="en-US" w:eastAsia="zh-CN"/>
        </w:rPr>
        <w:t>（二）</w:t>
      </w:r>
      <w:r>
        <w:rPr>
          <w:rFonts w:hint="default" w:ascii="Times New Roman" w:hAnsi="Times New Roman" w:eastAsia="方正仿宋_GBK" w:cs="Times New Roman"/>
          <w:sz w:val="32"/>
          <w:szCs w:val="32"/>
          <w:highlight w:val="none"/>
          <w:u w:val="none"/>
          <w:lang w:val="en-US" w:eastAsia="zh-CN"/>
        </w:rPr>
        <w:t>参会人员：</w:t>
      </w:r>
      <w:r>
        <w:rPr>
          <w:rFonts w:hint="default" w:ascii="Times New Roman" w:hAnsi="Times New Roman" w:eastAsia="方正仿宋_GBK" w:cs="Times New Roman"/>
          <w:sz w:val="32"/>
          <w:szCs w:val="32"/>
          <w:highlight w:val="none"/>
          <w:u w:val="single"/>
          <w:lang w:val="en-US" w:eastAsia="zh-CN"/>
        </w:rPr>
        <w:t>xx小区</w:t>
      </w:r>
      <w:r>
        <w:rPr>
          <w:rFonts w:hint="default" w:ascii="Times New Roman" w:hAnsi="Times New Roman" w:eastAsia="方正仿宋_GBK" w:cs="Times New Roman"/>
          <w:sz w:val="32"/>
          <w:szCs w:val="32"/>
          <w:highlight w:val="none"/>
          <w:u w:val="none"/>
          <w:lang w:val="en-US" w:eastAsia="zh-CN"/>
        </w:rPr>
        <w:t>全体业主；</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lang w:val="en-US" w:eastAsia="zh-CN"/>
        </w:rPr>
        <w:t>团（街道办事处）工作人员；</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u w:val="none"/>
          <w:lang w:val="en-US" w:eastAsia="zh-CN"/>
        </w:rPr>
        <w:t>社区工作人员。</w:t>
      </w:r>
    </w:p>
    <w:p w14:paraId="16DE362A">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default" w:ascii="Times New Roman" w:hAnsi="Times New Roman" w:eastAsia="黑体" w:cs="Times New Roman"/>
          <w:sz w:val="32"/>
          <w:szCs w:val="32"/>
          <w:highlight w:val="none"/>
          <w:lang w:val="en-US" w:eastAsia="zh-CN"/>
        </w:rPr>
      </w:pPr>
      <w:r>
        <w:rPr>
          <w:rFonts w:hint="default" w:ascii="Times New Roman" w:hAnsi="Times New Roman" w:eastAsia="黑体" w:cs="Times New Roman"/>
          <w:sz w:val="32"/>
          <w:szCs w:val="32"/>
          <w:highlight w:val="none"/>
          <w:lang w:val="en-US" w:eastAsia="zh-CN"/>
        </w:rPr>
        <w:t>三、会议议程</w:t>
      </w:r>
    </w:p>
    <w:p w14:paraId="21338DA9">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default" w:ascii="Times New Roman" w:hAnsi="Times New Roman" w:eastAsia="方正仿宋_GBK" w:cs="Times New Roman"/>
          <w:sz w:val="32"/>
          <w:szCs w:val="32"/>
          <w:highlight w:val="none"/>
          <w:u w:val="none"/>
          <w:lang w:val="en-US" w:eastAsia="zh-CN"/>
        </w:rPr>
      </w:pPr>
      <w:r>
        <w:rPr>
          <w:rFonts w:hint="default" w:ascii="Times New Roman" w:hAnsi="Times New Roman" w:eastAsia="楷体_GB2312" w:cs="Times New Roman"/>
          <w:sz w:val="32"/>
          <w:szCs w:val="32"/>
          <w:highlight w:val="none"/>
          <w:u w:val="none"/>
          <w:lang w:val="en-US" w:eastAsia="zh-CN"/>
        </w:rPr>
        <w:t>（一）</w:t>
      </w:r>
      <w:r>
        <w:rPr>
          <w:rFonts w:hint="default" w:ascii="Times New Roman" w:hAnsi="Times New Roman" w:eastAsia="方正仿宋_GBK" w:cs="Times New Roman"/>
          <w:sz w:val="32"/>
          <w:szCs w:val="32"/>
          <w:highlight w:val="none"/>
          <w:u w:val="none"/>
          <w:lang w:val="en-US" w:eastAsia="zh-CN"/>
        </w:rPr>
        <w:t>投票表决是否解聘</w:t>
      </w:r>
      <w:r>
        <w:rPr>
          <w:rFonts w:hint="default" w:ascii="Times New Roman" w:hAnsi="Times New Roman" w:eastAsia="方正仿宋_GBK" w:cs="Times New Roman"/>
          <w:sz w:val="32"/>
          <w:szCs w:val="32"/>
          <w:highlight w:val="none"/>
          <w:u w:val="single"/>
          <w:lang w:val="en-US" w:eastAsia="zh-CN"/>
        </w:rPr>
        <w:t>xx</w:t>
      </w:r>
      <w:r>
        <w:rPr>
          <w:rFonts w:hint="eastAsia" w:ascii="Times New Roman" w:hAnsi="Times New Roman" w:eastAsia="方正仿宋_GBK" w:cs="Times New Roman"/>
          <w:sz w:val="32"/>
          <w:szCs w:val="32"/>
          <w:highlight w:val="none"/>
          <w:u w:val="none"/>
          <w:lang w:val="en-US" w:eastAsia="zh-CN"/>
        </w:rPr>
        <w:t>物业服务人</w:t>
      </w:r>
      <w:r>
        <w:rPr>
          <w:rFonts w:hint="default" w:ascii="Times New Roman" w:hAnsi="Times New Roman" w:eastAsia="方正仿宋_GBK" w:cs="Times New Roman"/>
          <w:sz w:val="32"/>
          <w:szCs w:val="32"/>
          <w:highlight w:val="none"/>
          <w:u w:val="none"/>
          <w:lang w:val="en-US" w:eastAsia="zh-CN"/>
        </w:rPr>
        <w:t>；</w:t>
      </w:r>
    </w:p>
    <w:p w14:paraId="10040E5D">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default" w:ascii="Times New Roman" w:hAnsi="Times New Roman" w:eastAsia="方正仿宋_GBK" w:cs="Times New Roman"/>
          <w:sz w:val="32"/>
          <w:highlight w:val="none"/>
          <w:u w:val="none"/>
          <w:lang w:eastAsia="zh-CN"/>
        </w:rPr>
      </w:pPr>
      <w:r>
        <w:rPr>
          <w:rFonts w:hint="default" w:ascii="Times New Roman" w:hAnsi="Times New Roman" w:eastAsia="楷体_GB2312" w:cs="Times New Roman"/>
          <w:sz w:val="32"/>
          <w:szCs w:val="32"/>
          <w:highlight w:val="none"/>
          <w:u w:val="none"/>
          <w:lang w:val="en-US" w:eastAsia="zh-CN"/>
        </w:rPr>
        <w:t>（二）</w:t>
      </w:r>
      <w:r>
        <w:rPr>
          <w:rFonts w:hint="default" w:ascii="Times New Roman" w:hAnsi="Times New Roman" w:eastAsia="方正仿宋_GBK" w:cs="Times New Roman"/>
          <w:sz w:val="32"/>
          <w:szCs w:val="32"/>
          <w:highlight w:val="none"/>
          <w:u w:val="none"/>
          <w:lang w:val="en-US" w:eastAsia="zh-CN"/>
        </w:rPr>
        <w:t>投票表决是否通过</w:t>
      </w:r>
      <w:r>
        <w:rPr>
          <w:rFonts w:hint="eastAsia" w:ascii="Times New Roman" w:hAnsi="Times New Roman" w:eastAsia="方正仿宋_GBK" w:cs="Times New Roman"/>
          <w:sz w:val="32"/>
          <w:szCs w:val="32"/>
          <w:highlight w:val="none"/>
          <w:u w:val="none"/>
          <w:lang w:val="en-US" w:eastAsia="zh-CN"/>
        </w:rPr>
        <w:t>物业服务人</w:t>
      </w:r>
      <w:r>
        <w:rPr>
          <w:rFonts w:hint="default" w:ascii="Times New Roman" w:hAnsi="Times New Roman" w:eastAsia="方正仿宋_GBK" w:cs="Times New Roman"/>
          <w:sz w:val="32"/>
          <w:szCs w:val="32"/>
          <w:highlight w:val="none"/>
          <w:u w:val="none"/>
          <w:lang w:val="en-US" w:eastAsia="zh-CN"/>
        </w:rPr>
        <w:t>选聘方案（草案）；</w:t>
      </w:r>
    </w:p>
    <w:p w14:paraId="0FF83E2A">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default" w:ascii="Times New Roman" w:hAnsi="Times New Roman" w:eastAsia="方正仿宋_GBK" w:cs="Times New Roman"/>
          <w:sz w:val="32"/>
          <w:szCs w:val="32"/>
          <w:highlight w:val="none"/>
          <w:u w:val="none"/>
          <w:lang w:val="en-US" w:eastAsia="zh-CN"/>
        </w:rPr>
      </w:pPr>
      <w:r>
        <w:rPr>
          <w:rFonts w:hint="default" w:ascii="Times New Roman" w:hAnsi="Times New Roman" w:eastAsia="方正仿宋_GBK" w:cs="Times New Roman"/>
          <w:sz w:val="32"/>
          <w:szCs w:val="32"/>
          <w:highlight w:val="none"/>
          <w:u w:val="none"/>
          <w:lang w:val="en-US" w:eastAsia="zh-CN"/>
        </w:rPr>
        <w:t>……</w:t>
      </w:r>
    </w:p>
    <w:p w14:paraId="6347E4CD">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default" w:ascii="Times New Roman" w:hAnsi="Times New Roman" w:eastAsia="方正仿宋_GBK" w:cs="Times New Roman"/>
          <w:sz w:val="32"/>
          <w:highlight w:val="none"/>
          <w:u w:val="none"/>
          <w:lang w:val="en-US" w:eastAsia="zh-CN"/>
        </w:rPr>
      </w:pPr>
      <w:r>
        <w:rPr>
          <w:rFonts w:hint="eastAsia" w:ascii="Times New Roman" w:hAnsi="Times New Roman" w:eastAsia="楷体_GB2312" w:cs="Times New Roman"/>
          <w:sz w:val="32"/>
          <w:szCs w:val="32"/>
          <w:highlight w:val="none"/>
          <w:u w:val="none"/>
          <w:lang w:val="en-US" w:eastAsia="zh-CN"/>
        </w:rPr>
        <w:t>（三</w:t>
      </w:r>
      <w:r>
        <w:rPr>
          <w:rFonts w:hint="default" w:ascii="Times New Roman" w:hAnsi="Times New Roman" w:eastAsia="楷体_GB2312" w:cs="Times New Roman"/>
          <w:sz w:val="32"/>
          <w:szCs w:val="32"/>
          <w:highlight w:val="none"/>
          <w:u w:val="none"/>
          <w:lang w:val="en-US" w:eastAsia="zh-CN"/>
        </w:rPr>
        <w:t>）</w:t>
      </w:r>
      <w:r>
        <w:rPr>
          <w:rFonts w:hint="default" w:ascii="Times New Roman" w:hAnsi="Times New Roman" w:eastAsia="方正仿宋_GBK" w:cs="Times New Roman"/>
          <w:sz w:val="32"/>
          <w:highlight w:val="none"/>
          <w:u w:val="none"/>
          <w:lang w:val="en-US" w:eastAsia="zh-CN"/>
        </w:rPr>
        <w:t>现场计票并统计投票结果（业主人数较多或投票事项较复杂的，可另择日期、场地进行现场计票并统计结果，但需详细说明日期和计票场地，由业主、团镇、街道办事处监督）。</w:t>
      </w:r>
    </w:p>
    <w:p w14:paraId="0A7433D2">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default" w:ascii="Times New Roman" w:hAnsi="Times New Roman" w:eastAsia="黑体" w:cs="Times New Roman"/>
          <w:sz w:val="32"/>
          <w:szCs w:val="32"/>
          <w:highlight w:val="none"/>
          <w:lang w:val="en-US" w:eastAsia="zh-CN"/>
        </w:rPr>
      </w:pPr>
      <w:r>
        <w:rPr>
          <w:rFonts w:hint="default" w:ascii="Times New Roman" w:hAnsi="Times New Roman" w:eastAsia="黑体" w:cs="Times New Roman"/>
          <w:sz w:val="32"/>
          <w:szCs w:val="32"/>
          <w:highlight w:val="none"/>
          <w:lang w:val="en-US" w:eastAsia="zh-CN"/>
        </w:rPr>
        <w:t>四、意见建议反馈</w:t>
      </w:r>
    </w:p>
    <w:p w14:paraId="01E64C85">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default" w:ascii="Times New Roman" w:hAnsi="Times New Roman" w:eastAsia="方正仿宋_GBK" w:cs="Times New Roman"/>
          <w:sz w:val="32"/>
          <w:highlight w:val="none"/>
          <w:u w:val="none"/>
          <w:lang w:val="en-US" w:eastAsia="zh-CN"/>
        </w:rPr>
      </w:pP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rPr>
        <w:t>年</w:t>
      </w:r>
      <w:r>
        <w:rPr>
          <w:rFonts w:hint="default" w:ascii="Times New Roman" w:hAnsi="Times New Roman" w:eastAsia="方正仿宋_GBK" w:cs="Times New Roman"/>
          <w:sz w:val="32"/>
          <w:szCs w:val="32"/>
          <w:highlight w:val="none"/>
          <w:u w:val="single"/>
        </w:rPr>
        <w:t>　</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rPr>
        <w:t>月</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rPr>
        <w:t>日</w:t>
      </w:r>
      <w:r>
        <w:rPr>
          <w:rFonts w:hint="default" w:ascii="Times New Roman" w:hAnsi="Times New Roman" w:eastAsia="方正仿宋_GBK" w:cs="Times New Roman"/>
          <w:sz w:val="32"/>
          <w:highlight w:val="none"/>
          <w:u w:val="none"/>
          <w:lang w:val="en-US" w:eastAsia="zh-CN"/>
        </w:rPr>
        <w:t>至</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rPr>
        <w:t>年</w:t>
      </w:r>
      <w:r>
        <w:rPr>
          <w:rFonts w:hint="default" w:ascii="Times New Roman" w:hAnsi="Times New Roman" w:eastAsia="方正仿宋_GBK" w:cs="Times New Roman"/>
          <w:sz w:val="32"/>
          <w:szCs w:val="32"/>
          <w:highlight w:val="none"/>
          <w:u w:val="single"/>
        </w:rPr>
        <w:t>　</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rPr>
        <w:t>月</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rPr>
        <w:t>日</w:t>
      </w:r>
      <w:r>
        <w:rPr>
          <w:rFonts w:hint="default" w:ascii="Times New Roman" w:hAnsi="Times New Roman" w:eastAsia="方正仿宋_GBK" w:cs="Times New Roman"/>
          <w:sz w:val="32"/>
          <w:highlight w:val="none"/>
          <w:u w:val="none"/>
          <w:lang w:val="en-US" w:eastAsia="zh-CN"/>
        </w:rPr>
        <w:t>，业主对</w:t>
      </w:r>
      <w:r>
        <w:rPr>
          <w:rFonts w:hint="eastAsia" w:ascii="Times New Roman" w:hAnsi="Times New Roman" w:eastAsia="方正仿宋_GBK" w:cs="Times New Roman"/>
          <w:sz w:val="32"/>
          <w:highlight w:val="none"/>
          <w:u w:val="none"/>
          <w:lang w:val="en-US" w:eastAsia="zh-CN"/>
        </w:rPr>
        <w:t>物业服务人</w:t>
      </w:r>
      <w:r>
        <w:rPr>
          <w:rFonts w:hint="default" w:ascii="Times New Roman" w:hAnsi="Times New Roman" w:eastAsia="方正仿宋_GBK" w:cs="Times New Roman"/>
          <w:sz w:val="32"/>
          <w:highlight w:val="none"/>
          <w:u w:val="none"/>
          <w:lang w:val="en-US" w:eastAsia="zh-CN"/>
        </w:rPr>
        <w:t>选聘方案（草案）（征求意见稿）等有意见建议的，需要以书面形式将意见建议提交至</w:t>
      </w:r>
      <w:r>
        <w:rPr>
          <w:rFonts w:hint="default" w:ascii="Times New Roman" w:hAnsi="Times New Roman" w:eastAsia="方正仿宋_GBK" w:cs="Times New Roman"/>
          <w:sz w:val="32"/>
          <w:highlight w:val="none"/>
          <w:u w:val="single"/>
          <w:lang w:val="en-US" w:eastAsia="zh-CN"/>
        </w:rPr>
        <w:t xml:space="preserve">   </w:t>
      </w:r>
      <w:r>
        <w:rPr>
          <w:rFonts w:hint="default" w:ascii="Times New Roman" w:hAnsi="Times New Roman" w:eastAsia="方正仿宋_GBK" w:cs="Times New Roman"/>
          <w:sz w:val="32"/>
          <w:highlight w:val="none"/>
          <w:u w:val="none"/>
          <w:lang w:val="en-US" w:eastAsia="zh-CN"/>
        </w:rPr>
        <w:t>，业主委员会（物业管理委员会）收集汇总后，结合小区实际进行修改。</w:t>
      </w:r>
    </w:p>
    <w:p w14:paraId="7FBE9874">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default" w:ascii="Times New Roman" w:hAnsi="Times New Roman" w:eastAsia="方正仿宋_GBK" w:cs="Times New Roman"/>
          <w:sz w:val="32"/>
          <w:highlight w:val="none"/>
          <w:u w:val="none"/>
          <w:lang w:val="en-US" w:eastAsia="zh-CN"/>
        </w:rPr>
      </w:pPr>
    </w:p>
    <w:p w14:paraId="43AF99B8">
      <w:pPr>
        <w:keepNext w:val="0"/>
        <w:keepLines w:val="0"/>
        <w:pageBreakBefore w:val="0"/>
        <w:widowControl w:val="0"/>
        <w:kinsoku/>
        <w:overflowPunct/>
        <w:topLinePunct w:val="0"/>
        <w:autoSpaceDE/>
        <w:autoSpaceDN/>
        <w:bidi w:val="0"/>
        <w:adjustRightInd/>
        <w:snapToGrid/>
        <w:spacing w:line="560" w:lineRule="exact"/>
        <w:ind w:firstLine="880" w:firstLineChars="275"/>
        <w:textAlignment w:val="auto"/>
        <w:rPr>
          <w:rFonts w:hint="default" w:ascii="Times New Roman" w:hAnsi="Times New Roman" w:eastAsia="方正仿宋_GBK" w:cs="Times New Roman"/>
          <w:sz w:val="32"/>
          <w:szCs w:val="32"/>
          <w:highlight w:val="none"/>
          <w:u w:val="none"/>
          <w:lang w:val="en-US" w:eastAsia="zh-CN"/>
        </w:rPr>
      </w:pPr>
      <w:r>
        <w:rPr>
          <w:rFonts w:hint="default" w:ascii="Times New Roman" w:hAnsi="Times New Roman" w:eastAsia="方正仿宋_GBK" w:cs="Times New Roman"/>
          <w:sz w:val="32"/>
          <w:szCs w:val="32"/>
          <w:highlight w:val="none"/>
          <w:lang w:val="en-US" w:eastAsia="zh-CN"/>
        </w:rPr>
        <w:t>附件：</w:t>
      </w:r>
      <w:r>
        <w:rPr>
          <w:rFonts w:hint="default" w:ascii="Times New Roman" w:hAnsi="Times New Roman" w:eastAsia="方正仿宋_GBK" w:cs="Times New Roman"/>
          <w:sz w:val="32"/>
          <w:szCs w:val="32"/>
          <w:highlight w:val="none"/>
          <w:u w:val="single"/>
          <w:lang w:val="en-US" w:eastAsia="zh-CN"/>
        </w:rPr>
        <w:t>xx</w:t>
      </w:r>
      <w:r>
        <w:rPr>
          <w:rFonts w:hint="default" w:ascii="Times New Roman" w:hAnsi="Times New Roman" w:eastAsia="方正仿宋_GBK" w:cs="Times New Roman"/>
          <w:sz w:val="32"/>
          <w:szCs w:val="32"/>
          <w:highlight w:val="none"/>
          <w:lang w:val="en-US" w:eastAsia="zh-CN"/>
        </w:rPr>
        <w:t>小区</w:t>
      </w:r>
      <w:r>
        <w:rPr>
          <w:rFonts w:hint="eastAsia" w:ascii="Times New Roman" w:hAnsi="Times New Roman" w:eastAsia="方正仿宋_GBK" w:cs="Times New Roman"/>
          <w:sz w:val="32"/>
          <w:szCs w:val="32"/>
          <w:highlight w:val="none"/>
          <w:u w:val="none"/>
          <w:lang w:val="en-US" w:eastAsia="zh-CN"/>
        </w:rPr>
        <w:t>物业服务人</w:t>
      </w:r>
      <w:r>
        <w:rPr>
          <w:rFonts w:hint="default" w:ascii="Times New Roman" w:hAnsi="Times New Roman" w:eastAsia="方正仿宋_GBK" w:cs="Times New Roman"/>
          <w:sz w:val="32"/>
          <w:szCs w:val="32"/>
          <w:highlight w:val="none"/>
          <w:u w:val="none"/>
          <w:lang w:val="en-US" w:eastAsia="zh-CN"/>
        </w:rPr>
        <w:t>选聘方案（草案）（征求</w:t>
      </w:r>
    </w:p>
    <w:p w14:paraId="0FD88090">
      <w:pPr>
        <w:keepNext w:val="0"/>
        <w:keepLines w:val="0"/>
        <w:pageBreakBefore w:val="0"/>
        <w:widowControl w:val="0"/>
        <w:kinsoku/>
        <w:overflowPunct/>
        <w:topLinePunct w:val="0"/>
        <w:autoSpaceDE/>
        <w:autoSpaceDN/>
        <w:bidi w:val="0"/>
        <w:adjustRightInd/>
        <w:snapToGrid/>
        <w:spacing w:line="560" w:lineRule="exact"/>
        <w:ind w:firstLine="1840" w:firstLineChars="575"/>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u w:val="none"/>
          <w:lang w:val="en-US" w:eastAsia="zh-CN"/>
        </w:rPr>
        <w:t>意见稿）</w:t>
      </w:r>
    </w:p>
    <w:p w14:paraId="2AC79363">
      <w:pPr>
        <w:keepNext w:val="0"/>
        <w:keepLines w:val="0"/>
        <w:pageBreakBefore w:val="0"/>
        <w:widowControl w:val="0"/>
        <w:kinsoku/>
        <w:overflowPunct/>
        <w:topLinePunct w:val="0"/>
        <w:autoSpaceDE/>
        <w:autoSpaceDN/>
        <w:bidi w:val="0"/>
        <w:adjustRightInd/>
        <w:snapToGrid/>
        <w:spacing w:line="560" w:lineRule="exact"/>
        <w:ind w:firstLine="2160" w:firstLineChars="675"/>
        <w:textAlignment w:val="auto"/>
        <w:rPr>
          <w:rFonts w:hint="default" w:ascii="Times New Roman" w:hAnsi="Times New Roman" w:eastAsia="方正仿宋_GBK" w:cs="Times New Roman"/>
          <w:sz w:val="32"/>
          <w:szCs w:val="32"/>
          <w:highlight w:val="none"/>
          <w:u w:val="none"/>
          <w:lang w:val="en-US" w:eastAsia="zh-CN"/>
        </w:rPr>
      </w:pPr>
    </w:p>
    <w:p w14:paraId="6EA14C16">
      <w:pPr>
        <w:keepNext w:val="0"/>
        <w:keepLines w:val="0"/>
        <w:pageBreakBefore w:val="0"/>
        <w:widowControl w:val="0"/>
        <w:kinsoku/>
        <w:overflowPunct/>
        <w:topLinePunct w:val="0"/>
        <w:autoSpaceDE/>
        <w:autoSpaceDN/>
        <w:bidi w:val="0"/>
        <w:adjustRightInd/>
        <w:snapToGrid/>
        <w:spacing w:line="560" w:lineRule="exact"/>
        <w:ind w:firstLine="563" w:firstLineChars="176"/>
        <w:textAlignment w:val="auto"/>
        <w:rPr>
          <w:rFonts w:hint="default" w:ascii="Times New Roman" w:hAnsi="Times New Roman" w:eastAsia="方正仿宋_GBK" w:cs="Times New Roman"/>
          <w:sz w:val="32"/>
          <w:szCs w:val="32"/>
          <w:highlight w:val="none"/>
        </w:rPr>
      </w:pPr>
    </w:p>
    <w:p w14:paraId="20B7F7DE">
      <w:pPr>
        <w:keepNext w:val="0"/>
        <w:keepLines w:val="0"/>
        <w:pageBreakBefore w:val="0"/>
        <w:widowControl w:val="0"/>
        <w:kinsoku/>
        <w:wordWrap w:val="0"/>
        <w:overflowPunct/>
        <w:topLinePunct w:val="0"/>
        <w:autoSpaceDE/>
        <w:autoSpaceDN/>
        <w:bidi w:val="0"/>
        <w:adjustRightInd/>
        <w:snapToGrid/>
        <w:spacing w:line="560" w:lineRule="exact"/>
        <w:ind w:right="924" w:rightChars="440" w:firstLine="563" w:firstLineChars="176"/>
        <w:jc w:val="right"/>
        <w:textAlignment w:val="auto"/>
        <w:rPr>
          <w:rFonts w:hint="default" w:ascii="Times New Roman" w:hAnsi="Times New Roman" w:eastAsia="方正仿宋_GBK" w:cs="Times New Roman"/>
          <w:sz w:val="32"/>
          <w:highlight w:val="none"/>
        </w:rPr>
      </w:pPr>
      <w:r>
        <w:rPr>
          <w:rFonts w:hint="default" w:ascii="Times New Roman" w:hAnsi="Times New Roman" w:eastAsia="方正仿宋_GBK" w:cs="Times New Roman"/>
          <w:sz w:val="32"/>
          <w:highlight w:val="none"/>
          <w:u w:val="single"/>
          <w:lang w:val="en-US" w:eastAsia="zh-CN"/>
        </w:rPr>
        <w:t>xx</w:t>
      </w:r>
      <w:r>
        <w:rPr>
          <w:rFonts w:hint="default" w:ascii="Times New Roman" w:hAnsi="Times New Roman" w:eastAsia="方正仿宋_GBK" w:cs="Times New Roman"/>
          <w:sz w:val="32"/>
          <w:highlight w:val="none"/>
          <w:u w:val="none"/>
          <w:lang w:val="en-US" w:eastAsia="zh-CN"/>
        </w:rPr>
        <w:t>小区</w:t>
      </w:r>
      <w:r>
        <w:rPr>
          <w:rFonts w:hint="default" w:ascii="Times New Roman" w:hAnsi="Times New Roman" w:eastAsia="方正仿宋_GBK" w:cs="Times New Roman"/>
          <w:sz w:val="32"/>
          <w:highlight w:val="none"/>
          <w:lang w:val="en-US" w:eastAsia="zh-CN"/>
        </w:rPr>
        <w:t>业主委员会（物业管理委员会）</w:t>
      </w:r>
    </w:p>
    <w:p w14:paraId="0412250E">
      <w:pPr>
        <w:keepNext w:val="0"/>
        <w:keepLines w:val="0"/>
        <w:pageBreakBefore w:val="0"/>
        <w:widowControl w:val="0"/>
        <w:kinsoku/>
        <w:wordWrap/>
        <w:overflowPunct/>
        <w:topLinePunct w:val="0"/>
        <w:autoSpaceDE/>
        <w:autoSpaceDN/>
        <w:bidi w:val="0"/>
        <w:adjustRightInd/>
        <w:snapToGrid/>
        <w:spacing w:line="560" w:lineRule="exact"/>
        <w:ind w:right="1117" w:rightChars="532" w:firstLine="640" w:firstLineChars="200"/>
        <w:jc w:val="right"/>
        <w:textAlignment w:val="auto"/>
        <w:rPr>
          <w:rFonts w:hint="default" w:ascii="Times New Roman" w:hAnsi="Times New Roman" w:eastAsia="方正仿宋_GBK" w:cs="Times New Roman"/>
          <w:bCs/>
          <w:sz w:val="32"/>
          <w:szCs w:val="32"/>
          <w:highlight w:val="none"/>
        </w:rPr>
      </w:pPr>
      <w:r>
        <w:rPr>
          <w:rFonts w:hint="default" w:ascii="Times New Roman" w:hAnsi="Times New Roman" w:eastAsia="方正仿宋_GBK" w:cs="Times New Roman"/>
          <w:bCs/>
          <w:sz w:val="32"/>
          <w:szCs w:val="32"/>
          <w:highlight w:val="none"/>
          <w:u w:val="single"/>
          <w:lang w:val="en-US" w:eastAsia="zh-CN"/>
        </w:rPr>
        <w:t xml:space="preserve">  </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年</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月</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日</w:t>
      </w:r>
    </w:p>
    <w:p w14:paraId="1BF6B5F8">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32"/>
          <w:highlight w:val="none"/>
        </w:rPr>
      </w:pPr>
    </w:p>
    <w:p w14:paraId="7E5884DD">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32"/>
          <w:highlight w:val="none"/>
        </w:rPr>
      </w:pPr>
      <w:r>
        <w:rPr>
          <w:rFonts w:hint="default" w:ascii="Times New Roman" w:hAnsi="Times New Roman" w:eastAsia="方正仿宋_GBK" w:cs="Times New Roman"/>
          <w:sz w:val="32"/>
          <w:highlight w:val="none"/>
        </w:rPr>
        <w:t>（联系人：</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rPr>
        <w:t>，联系电话：</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rPr>
        <w:t>。）</w:t>
      </w:r>
    </w:p>
    <w:p w14:paraId="783BD95B">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default" w:ascii="Times New Roman" w:hAnsi="Times New Roman" w:eastAsia="方正仿宋_GBK" w:cs="Times New Roman"/>
          <w:sz w:val="32"/>
          <w:szCs w:val="32"/>
          <w:highlight w:val="none"/>
          <w:u w:val="none"/>
          <w:lang w:val="en-US" w:eastAsia="zh-CN"/>
        </w:rPr>
        <w:sectPr>
          <w:pgSz w:w="11906" w:h="16838"/>
          <w:pgMar w:top="1440" w:right="1800" w:bottom="1440" w:left="1800" w:header="851" w:footer="992" w:gutter="0"/>
          <w:cols w:space="425" w:num="1"/>
          <w:docGrid w:type="lines" w:linePitch="312" w:charSpace="0"/>
        </w:sectPr>
      </w:pPr>
    </w:p>
    <w:p w14:paraId="23A08BD2">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default" w:ascii="Times New Roman" w:hAnsi="Times New Roman" w:eastAsia="黑体" w:cs="Times New Roman"/>
          <w:sz w:val="32"/>
          <w:szCs w:val="32"/>
          <w:highlight w:val="none"/>
          <w:u w:val="none"/>
          <w:lang w:val="en-US" w:eastAsia="zh-CN"/>
        </w:rPr>
      </w:pPr>
      <w:r>
        <w:rPr>
          <w:rFonts w:hint="default" w:ascii="Times New Roman" w:hAnsi="Times New Roman" w:eastAsia="黑体" w:cs="Times New Roman"/>
          <w:sz w:val="32"/>
          <w:szCs w:val="32"/>
          <w:highlight w:val="none"/>
          <w:u w:val="none"/>
          <w:lang w:val="en-US" w:eastAsia="zh-CN"/>
        </w:rPr>
        <w:t>附件</w:t>
      </w:r>
      <w:r>
        <w:rPr>
          <w:rFonts w:hint="eastAsia" w:ascii="Times New Roman" w:hAnsi="Times New Roman" w:eastAsia="黑体" w:cs="Times New Roman"/>
          <w:sz w:val="32"/>
          <w:szCs w:val="32"/>
          <w:highlight w:val="none"/>
          <w:u w:val="none"/>
          <w:lang w:val="en-US" w:eastAsia="zh-CN"/>
        </w:rPr>
        <w:t>3-4</w:t>
      </w:r>
    </w:p>
    <w:p w14:paraId="5FFF4A5D">
      <w:pPr>
        <w:widowControl/>
        <w:snapToGrid w:val="0"/>
        <w:spacing w:line="440" w:lineRule="exact"/>
        <w:ind w:firstLine="562" w:firstLineChars="200"/>
        <w:jc w:val="center"/>
        <w:rPr>
          <w:rFonts w:hint="default" w:ascii="Times New Roman" w:hAnsi="Times New Roman" w:cs="Times New Roman"/>
          <w:b/>
          <w:bCs/>
          <w:kern w:val="0"/>
          <w:sz w:val="28"/>
          <w:szCs w:val="28"/>
          <w:highlight w:val="none"/>
        </w:rPr>
      </w:pPr>
      <w:r>
        <w:rPr>
          <w:rFonts w:hint="default" w:ascii="Times New Roman" w:hAnsi="Times New Roman" w:cs="Times New Roman"/>
          <w:b/>
          <w:bCs/>
          <w:kern w:val="0"/>
          <w:sz w:val="28"/>
          <w:szCs w:val="28"/>
          <w:highlight w:val="none"/>
        </w:rPr>
        <w:t xml:space="preserve">  </w:t>
      </w:r>
    </w:p>
    <w:p w14:paraId="1653F2E2">
      <w:pPr>
        <w:widowControl/>
        <w:snapToGrid w:val="0"/>
        <w:spacing w:line="440" w:lineRule="exact"/>
        <w:ind w:firstLine="640" w:firstLineChars="200"/>
        <w:jc w:val="center"/>
        <w:rPr>
          <w:rFonts w:hint="default" w:ascii="Times New Roman" w:hAnsi="Times New Roman" w:eastAsia="方正仿宋_GBK" w:cs="Times New Roman"/>
          <w:kern w:val="0"/>
          <w:sz w:val="24"/>
          <w:highlight w:val="none"/>
          <w:u w:val="single"/>
        </w:rPr>
      </w:pPr>
      <w:r>
        <w:rPr>
          <w:rStyle w:val="12"/>
          <w:rFonts w:hint="default" w:ascii="Times New Roman" w:hAnsi="Times New Roman" w:eastAsia="方正小标宋简体" w:cs="Times New Roman"/>
          <w:b w:val="0"/>
          <w:sz w:val="32"/>
          <w:szCs w:val="32"/>
          <w:highlight w:val="none"/>
          <w:lang w:val="en-US" w:eastAsia="zh-CN"/>
        </w:rPr>
        <w:t xml:space="preserve">       </w:t>
      </w:r>
      <w:r>
        <w:rPr>
          <w:rStyle w:val="12"/>
          <w:rFonts w:hint="default" w:ascii="Times New Roman" w:hAnsi="Times New Roman" w:eastAsia="方正小标宋简体" w:cs="Times New Roman"/>
          <w:b w:val="0"/>
          <w:sz w:val="32"/>
          <w:szCs w:val="32"/>
          <w:highlight w:val="none"/>
        </w:rPr>
        <w:t>业主大会</w:t>
      </w:r>
      <w:r>
        <w:rPr>
          <w:rStyle w:val="12"/>
          <w:rFonts w:hint="default" w:ascii="Times New Roman" w:hAnsi="Times New Roman" w:eastAsia="方正小标宋简体" w:cs="Times New Roman"/>
          <w:b w:val="0"/>
          <w:sz w:val="32"/>
          <w:szCs w:val="32"/>
          <w:highlight w:val="none"/>
          <w:lang w:eastAsia="zh-CN"/>
        </w:rPr>
        <w:t>（</w:t>
      </w:r>
      <w:r>
        <w:rPr>
          <w:rStyle w:val="12"/>
          <w:rFonts w:hint="default" w:ascii="Times New Roman" w:hAnsi="Times New Roman" w:eastAsia="方正小标宋简体" w:cs="Times New Roman"/>
          <w:b w:val="0"/>
          <w:sz w:val="32"/>
          <w:szCs w:val="32"/>
          <w:highlight w:val="none"/>
          <w:lang w:val="en-US" w:eastAsia="zh-CN"/>
        </w:rPr>
        <w:t>临时</w:t>
      </w:r>
      <w:r>
        <w:rPr>
          <w:rStyle w:val="12"/>
          <w:rFonts w:hint="default" w:ascii="Times New Roman" w:hAnsi="Times New Roman" w:eastAsia="方正小标宋简体" w:cs="Times New Roman"/>
          <w:b w:val="0"/>
          <w:sz w:val="32"/>
          <w:szCs w:val="32"/>
          <w:highlight w:val="none"/>
          <w:lang w:eastAsia="zh-CN"/>
        </w:rPr>
        <w:t>）</w:t>
      </w:r>
      <w:r>
        <w:rPr>
          <w:rStyle w:val="12"/>
          <w:rFonts w:hint="default" w:ascii="Times New Roman" w:hAnsi="Times New Roman" w:eastAsia="方正小标宋简体" w:cs="Times New Roman"/>
          <w:b w:val="0"/>
          <w:sz w:val="32"/>
          <w:szCs w:val="32"/>
          <w:highlight w:val="none"/>
        </w:rPr>
        <w:t>会议表决票</w:t>
      </w:r>
      <w:r>
        <w:rPr>
          <w:rFonts w:hint="default" w:ascii="Times New Roman" w:hAnsi="Times New Roman" w:cs="Times New Roman"/>
          <w:b/>
          <w:bCs/>
          <w:kern w:val="0"/>
          <w:sz w:val="36"/>
          <w:szCs w:val="36"/>
          <w:highlight w:val="none"/>
        </w:rPr>
        <w:t xml:space="preserve">  </w:t>
      </w:r>
      <w:r>
        <w:rPr>
          <w:rFonts w:hint="default" w:ascii="Times New Roman" w:hAnsi="Times New Roman" w:eastAsia="方正仿宋_GBK" w:cs="Times New Roman"/>
          <w:kern w:val="0"/>
          <w:sz w:val="24"/>
          <w:highlight w:val="none"/>
        </w:rPr>
        <w:t>编号：</w:t>
      </w:r>
      <w:r>
        <w:rPr>
          <w:rFonts w:hint="default" w:ascii="Times New Roman" w:hAnsi="Times New Roman" w:eastAsia="方正仿宋_GBK" w:cs="Times New Roman"/>
          <w:kern w:val="0"/>
          <w:sz w:val="24"/>
          <w:highlight w:val="none"/>
          <w:u w:val="single"/>
        </w:rPr>
        <w:t xml:space="preserve">       </w:t>
      </w:r>
    </w:p>
    <w:p w14:paraId="3C79943E">
      <w:pPr>
        <w:widowControl/>
        <w:adjustRightInd w:val="0"/>
        <w:snapToGrid w:val="0"/>
        <w:spacing w:line="360" w:lineRule="exact"/>
        <w:ind w:firstLine="480" w:firstLineChars="200"/>
        <w:jc w:val="center"/>
        <w:rPr>
          <w:rFonts w:hint="default" w:ascii="Times New Roman" w:hAnsi="Times New Roman" w:eastAsia="方正仿宋_GBK" w:cs="Times New Roman"/>
          <w:kern w:val="0"/>
          <w:sz w:val="24"/>
          <w:highlight w:val="none"/>
          <w:lang w:eastAsia="zh-CN"/>
        </w:rPr>
      </w:pPr>
      <w:r>
        <w:rPr>
          <w:rFonts w:hint="default" w:ascii="Times New Roman" w:hAnsi="Times New Roman" w:eastAsia="方正仿宋_GBK" w:cs="Times New Roman"/>
          <w:kern w:val="0"/>
          <w:sz w:val="24"/>
          <w:highlight w:val="none"/>
          <w:lang w:eastAsia="zh-CN"/>
        </w:rPr>
        <w:t>（</w:t>
      </w:r>
      <w:r>
        <w:rPr>
          <w:rFonts w:hint="default" w:ascii="Times New Roman" w:hAnsi="Times New Roman" w:eastAsia="方正仿宋_GBK" w:cs="Times New Roman"/>
          <w:kern w:val="0"/>
          <w:sz w:val="24"/>
          <w:highlight w:val="none"/>
        </w:rPr>
        <w:t>议题：</w:t>
      </w:r>
      <w:r>
        <w:rPr>
          <w:rFonts w:hint="default" w:ascii="Times New Roman" w:hAnsi="Times New Roman" w:eastAsia="方正仿宋_GBK" w:cs="Times New Roman"/>
          <w:kern w:val="0"/>
          <w:sz w:val="24"/>
          <w:highlight w:val="none"/>
          <w:lang w:val="en-US" w:eastAsia="zh-CN"/>
        </w:rPr>
        <w:t>解聘</w:t>
      </w:r>
      <w:r>
        <w:rPr>
          <w:rFonts w:hint="eastAsia" w:ascii="Times New Roman" w:hAnsi="Times New Roman" w:eastAsia="方正仿宋_GBK" w:cs="Times New Roman"/>
          <w:kern w:val="0"/>
          <w:sz w:val="24"/>
          <w:highlight w:val="none"/>
          <w:lang w:val="en-US" w:eastAsia="zh-CN"/>
        </w:rPr>
        <w:t>物业服务人</w:t>
      </w:r>
      <w:r>
        <w:rPr>
          <w:rFonts w:hint="default" w:ascii="Times New Roman" w:hAnsi="Times New Roman" w:eastAsia="方正仿宋_GBK" w:cs="Times New Roman"/>
          <w:kern w:val="0"/>
          <w:sz w:val="24"/>
          <w:highlight w:val="none"/>
          <w:lang w:val="en-US" w:eastAsia="zh-CN"/>
        </w:rPr>
        <w:t>、通过选聘新</w:t>
      </w:r>
      <w:r>
        <w:rPr>
          <w:rFonts w:hint="eastAsia" w:ascii="Times New Roman" w:hAnsi="Times New Roman" w:eastAsia="方正仿宋_GBK" w:cs="Times New Roman"/>
          <w:kern w:val="0"/>
          <w:sz w:val="24"/>
          <w:highlight w:val="none"/>
          <w:lang w:val="en-US" w:eastAsia="zh-CN"/>
        </w:rPr>
        <w:t>物业服务人</w:t>
      </w:r>
      <w:r>
        <w:rPr>
          <w:rFonts w:hint="default" w:ascii="Times New Roman" w:hAnsi="Times New Roman" w:eastAsia="方正仿宋_GBK" w:cs="Times New Roman"/>
          <w:kern w:val="0"/>
          <w:sz w:val="24"/>
          <w:highlight w:val="none"/>
          <w:lang w:val="en-US" w:eastAsia="zh-CN"/>
        </w:rPr>
        <w:t>方案</w:t>
      </w:r>
      <w:r>
        <w:rPr>
          <w:rFonts w:hint="default" w:ascii="Times New Roman" w:hAnsi="Times New Roman" w:eastAsia="方正仿宋_GBK" w:cs="Times New Roman"/>
          <w:kern w:val="0"/>
          <w:sz w:val="24"/>
          <w:highlight w:val="none"/>
          <w:lang w:eastAsia="zh-CN"/>
        </w:rPr>
        <w:t>）</w:t>
      </w:r>
    </w:p>
    <w:p w14:paraId="50BC8594">
      <w:pPr>
        <w:widowControl/>
        <w:adjustRightInd w:val="0"/>
        <w:snapToGrid w:val="0"/>
        <w:spacing w:line="360" w:lineRule="exact"/>
        <w:ind w:firstLine="480" w:firstLineChars="200"/>
        <w:jc w:val="center"/>
        <w:rPr>
          <w:rFonts w:hint="default" w:ascii="Times New Roman" w:hAnsi="Times New Roman" w:eastAsia="方正仿宋_GBK" w:cs="Times New Roman"/>
          <w:kern w:val="0"/>
          <w:sz w:val="24"/>
          <w:highlight w:val="none"/>
          <w:lang w:eastAsia="zh-CN"/>
        </w:rPr>
      </w:pPr>
    </w:p>
    <w:p w14:paraId="6AEC87E7">
      <w:pPr>
        <w:widowControl/>
        <w:adjustRightInd w:val="0"/>
        <w:snapToGrid w:val="0"/>
        <w:spacing w:line="440" w:lineRule="exact"/>
        <w:ind w:firstLine="240" w:firstLineChars="100"/>
        <w:jc w:val="left"/>
        <w:rPr>
          <w:rFonts w:hint="default" w:ascii="Times New Roman" w:hAnsi="Times New Roman" w:eastAsia="方正仿宋_GBK" w:cs="Times New Roman"/>
          <w:kern w:val="0"/>
          <w:sz w:val="24"/>
          <w:highlight w:val="none"/>
        </w:rPr>
      </w:pPr>
      <w:r>
        <w:rPr>
          <w:rFonts w:hint="default" w:ascii="Times New Roman" w:hAnsi="Times New Roman" w:eastAsia="方正仿宋_GBK" w:cs="Times New Roman"/>
          <w:kern w:val="0"/>
          <w:sz w:val="24"/>
          <w:highlight w:val="none"/>
        </w:rPr>
        <w:t>业主姓名（名称）：</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u w:val="single"/>
          <w:lang w:val="en-US" w:eastAsia="zh-CN"/>
        </w:rPr>
        <w:t xml:space="preserve"> </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  联系电话：</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w:t>
      </w:r>
    </w:p>
    <w:p w14:paraId="58890F2F">
      <w:pPr>
        <w:widowControl/>
        <w:adjustRightInd w:val="0"/>
        <w:snapToGrid w:val="0"/>
        <w:spacing w:line="440" w:lineRule="exact"/>
        <w:ind w:firstLine="240" w:firstLineChars="100"/>
        <w:jc w:val="left"/>
        <w:rPr>
          <w:rFonts w:hint="default" w:ascii="Times New Roman" w:hAnsi="Times New Roman" w:eastAsia="方正仿宋_GBK" w:cs="Times New Roman"/>
          <w:kern w:val="0"/>
          <w:sz w:val="24"/>
          <w:highlight w:val="none"/>
        </w:rPr>
      </w:pPr>
      <w:r>
        <w:rPr>
          <w:rFonts w:hint="default" w:ascii="Times New Roman" w:hAnsi="Times New Roman" w:eastAsia="方正仿宋_GBK" w:cs="Times New Roman"/>
          <w:kern w:val="0"/>
          <w:sz w:val="24"/>
          <w:highlight w:val="none"/>
        </w:rPr>
        <w:t>专有部分</w:t>
      </w:r>
      <w:r>
        <w:rPr>
          <w:rFonts w:hint="eastAsia" w:ascii="Times New Roman" w:hAnsi="Times New Roman" w:eastAsia="方正仿宋_GBK" w:cs="Times New Roman"/>
          <w:kern w:val="0"/>
          <w:sz w:val="24"/>
          <w:highlight w:val="none"/>
          <w:lang w:eastAsia="zh-CN"/>
        </w:rPr>
        <w:t>坐落</w:t>
      </w:r>
      <w:r>
        <w:rPr>
          <w:rFonts w:hint="default" w:ascii="Times New Roman" w:hAnsi="Times New Roman" w:eastAsia="方正仿宋_GBK" w:cs="Times New Roman"/>
          <w:kern w:val="0"/>
          <w:sz w:val="24"/>
          <w:highlight w:val="none"/>
        </w:rPr>
        <w:t>：</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u w:val="single"/>
          <w:lang w:val="en-US" w:eastAsia="zh-CN"/>
        </w:rPr>
        <w:t xml:space="preserve"> </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w:t>
      </w:r>
      <w:r>
        <w:rPr>
          <w:rFonts w:hint="default" w:ascii="Times New Roman" w:hAnsi="Times New Roman" w:eastAsia="方正仿宋_GBK" w:cs="Times New Roman"/>
          <w:kern w:val="0"/>
          <w:sz w:val="24"/>
          <w:highlight w:val="none"/>
          <w:lang w:val="en-US" w:eastAsia="zh-CN"/>
        </w:rPr>
        <w:t xml:space="preserve"> </w:t>
      </w:r>
      <w:r>
        <w:rPr>
          <w:rFonts w:hint="default" w:ascii="Times New Roman" w:hAnsi="Times New Roman" w:eastAsia="方正仿宋_GBK" w:cs="Times New Roman"/>
          <w:kern w:val="0"/>
          <w:sz w:val="24"/>
          <w:highlight w:val="none"/>
        </w:rPr>
        <w:t>专有部分</w:t>
      </w:r>
      <w:r>
        <w:rPr>
          <w:rFonts w:hint="default" w:ascii="Times New Roman" w:hAnsi="Times New Roman" w:eastAsia="方正仿宋_GBK" w:cs="Times New Roman"/>
          <w:kern w:val="0"/>
          <w:sz w:val="24"/>
          <w:highlight w:val="none"/>
          <w:lang w:val="en-US" w:eastAsia="zh-CN"/>
        </w:rPr>
        <w:t>面积</w:t>
      </w:r>
      <w:r>
        <w:rPr>
          <w:rFonts w:hint="default" w:ascii="Times New Roman" w:hAnsi="Times New Roman" w:eastAsia="方正仿宋_GBK" w:cs="Times New Roman"/>
          <w:kern w:val="0"/>
          <w:sz w:val="24"/>
          <w:highlight w:val="none"/>
        </w:rPr>
        <w:t>：</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u w:val="single"/>
          <w:lang w:val="en-US" w:eastAsia="zh-CN"/>
        </w:rPr>
        <w:t xml:space="preserve">              </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w:t>
      </w:r>
    </w:p>
    <w:p w14:paraId="1D3F9F8B">
      <w:pPr>
        <w:widowControl/>
        <w:adjustRightInd w:val="0"/>
        <w:snapToGrid w:val="0"/>
        <w:spacing w:line="440" w:lineRule="exact"/>
        <w:ind w:firstLine="240" w:firstLineChars="100"/>
        <w:jc w:val="left"/>
        <w:rPr>
          <w:rFonts w:hint="default" w:ascii="Times New Roman" w:hAnsi="Times New Roman" w:eastAsia="仿宋_GB2312" w:cs="Times New Roman"/>
          <w:kern w:val="0"/>
          <w:sz w:val="24"/>
          <w:highlight w:val="none"/>
        </w:rPr>
      </w:pPr>
      <w:r>
        <w:rPr>
          <w:rFonts w:hint="default" w:ascii="Times New Roman" w:hAnsi="Times New Roman" w:eastAsia="方正仿宋_GBK" w:cs="Times New Roman"/>
          <w:kern w:val="0"/>
          <w:sz w:val="24"/>
          <w:highlight w:val="none"/>
        </w:rPr>
        <w:t>代理人姓名（名称）：</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u w:val="single"/>
          <w:lang w:val="en-US" w:eastAsia="zh-CN"/>
        </w:rPr>
        <w:t xml:space="preserve"> </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  代理人联系电话：</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w:t>
      </w:r>
    </w:p>
    <w:tbl>
      <w:tblPr>
        <w:tblStyle w:val="8"/>
        <w:tblW w:w="8427" w:type="dxa"/>
        <w:tblInd w:w="93" w:type="dxa"/>
        <w:tblLayout w:type="fixed"/>
        <w:tblCellMar>
          <w:top w:w="0" w:type="dxa"/>
          <w:left w:w="108" w:type="dxa"/>
          <w:bottom w:w="0" w:type="dxa"/>
          <w:right w:w="108" w:type="dxa"/>
        </w:tblCellMar>
      </w:tblPr>
      <w:tblGrid>
        <w:gridCol w:w="413"/>
        <w:gridCol w:w="3790"/>
        <w:gridCol w:w="1460"/>
        <w:gridCol w:w="1480"/>
        <w:gridCol w:w="1284"/>
      </w:tblGrid>
      <w:tr w14:paraId="647ED221">
        <w:tblPrEx>
          <w:tblCellMar>
            <w:top w:w="0" w:type="dxa"/>
            <w:left w:w="108" w:type="dxa"/>
            <w:bottom w:w="0" w:type="dxa"/>
            <w:right w:w="108" w:type="dxa"/>
          </w:tblCellMar>
        </w:tblPrEx>
        <w:trPr>
          <w:trHeight w:val="285" w:hRule="atLeast"/>
        </w:trPr>
        <w:tc>
          <w:tcPr>
            <w:tcW w:w="41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A2A6AE2">
            <w:pPr>
              <w:widowControl/>
              <w:snapToGrid w:val="0"/>
              <w:spacing w:line="440" w:lineRule="exact"/>
              <w:jc w:val="center"/>
              <w:rPr>
                <w:rFonts w:hint="default" w:ascii="Times New Roman" w:hAnsi="Times New Roman" w:eastAsia="仿宋_GB2312" w:cs="Times New Roman"/>
                <w:kern w:val="0"/>
                <w:sz w:val="24"/>
                <w:highlight w:val="none"/>
                <w:lang w:val="en-US" w:eastAsia="zh-CN"/>
              </w:rPr>
            </w:pPr>
            <w:r>
              <w:rPr>
                <w:rFonts w:hint="default" w:ascii="Times New Roman" w:hAnsi="Times New Roman" w:eastAsia="方正仿宋_GBK" w:cs="Times New Roman"/>
                <w:kern w:val="0"/>
                <w:sz w:val="24"/>
                <w:highlight w:val="none"/>
                <w:lang w:val="en-US" w:eastAsia="zh-CN"/>
              </w:rPr>
              <w:t>序号</w:t>
            </w:r>
          </w:p>
        </w:tc>
        <w:tc>
          <w:tcPr>
            <w:tcW w:w="37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0E9618">
            <w:pPr>
              <w:widowControl/>
              <w:snapToGrid w:val="0"/>
              <w:spacing w:line="440" w:lineRule="exact"/>
              <w:jc w:val="center"/>
              <w:rPr>
                <w:rFonts w:hint="default" w:ascii="Times New Roman" w:hAnsi="Times New Roman" w:eastAsia="仿宋_GB2312" w:cs="Times New Roman"/>
                <w:kern w:val="0"/>
                <w:sz w:val="24"/>
                <w:highlight w:val="none"/>
                <w:lang w:val="en-US" w:eastAsia="zh-CN"/>
              </w:rPr>
            </w:pPr>
            <w:r>
              <w:rPr>
                <w:rFonts w:hint="default" w:ascii="Times New Roman" w:hAnsi="Times New Roman" w:eastAsia="方正仿宋_GBK" w:cs="Times New Roman"/>
                <w:kern w:val="0"/>
                <w:sz w:val="24"/>
                <w:highlight w:val="none"/>
              </w:rPr>
              <w:t>事项</w:t>
            </w:r>
            <w:r>
              <w:rPr>
                <w:rFonts w:hint="default" w:ascii="Times New Roman" w:hAnsi="Times New Roman" w:eastAsia="方正仿宋_GBK" w:cs="Times New Roman"/>
                <w:kern w:val="0"/>
                <w:sz w:val="24"/>
                <w:highlight w:val="none"/>
                <w:lang w:val="en-US" w:eastAsia="zh-CN"/>
              </w:rPr>
              <w:t>名称</w:t>
            </w:r>
          </w:p>
        </w:tc>
        <w:tc>
          <w:tcPr>
            <w:tcW w:w="4224" w:type="dxa"/>
            <w:gridSpan w:val="3"/>
            <w:tcBorders>
              <w:top w:val="single" w:color="auto" w:sz="4" w:space="0"/>
              <w:left w:val="nil"/>
              <w:bottom w:val="single" w:color="auto" w:sz="4" w:space="0"/>
              <w:right w:val="single" w:color="000000" w:sz="4" w:space="0"/>
            </w:tcBorders>
            <w:shd w:val="clear" w:color="auto" w:fill="auto"/>
            <w:noWrap w:val="0"/>
            <w:vAlign w:val="center"/>
          </w:tcPr>
          <w:p w14:paraId="25283656">
            <w:pPr>
              <w:widowControl/>
              <w:snapToGrid w:val="0"/>
              <w:spacing w:line="440" w:lineRule="exact"/>
              <w:jc w:val="center"/>
              <w:rPr>
                <w:rFonts w:hint="default" w:ascii="Times New Roman" w:hAnsi="Times New Roman" w:eastAsia="仿宋_GB2312" w:cs="Times New Roman"/>
                <w:kern w:val="0"/>
                <w:sz w:val="24"/>
                <w:highlight w:val="none"/>
                <w:lang w:eastAsia="zh-CN"/>
              </w:rPr>
            </w:pPr>
            <w:r>
              <w:rPr>
                <w:rFonts w:hint="default" w:ascii="Times New Roman" w:hAnsi="Times New Roman" w:eastAsia="方正仿宋_GBK" w:cs="Times New Roman"/>
                <w:kern w:val="0"/>
                <w:sz w:val="24"/>
                <w:highlight w:val="none"/>
                <w:lang w:val="en-US" w:eastAsia="zh-CN"/>
              </w:rPr>
              <w:t>表决意见</w:t>
            </w:r>
          </w:p>
        </w:tc>
      </w:tr>
      <w:tr w14:paraId="55BCD6AF">
        <w:tblPrEx>
          <w:tblCellMar>
            <w:top w:w="0" w:type="dxa"/>
            <w:left w:w="108" w:type="dxa"/>
            <w:bottom w:w="0" w:type="dxa"/>
            <w:right w:w="108" w:type="dxa"/>
          </w:tblCellMar>
        </w:tblPrEx>
        <w:trPr>
          <w:trHeight w:val="760" w:hRule="atLeast"/>
        </w:trPr>
        <w:tc>
          <w:tcPr>
            <w:tcW w:w="413" w:type="dxa"/>
            <w:tcBorders>
              <w:top w:val="nil"/>
              <w:left w:val="single" w:color="auto" w:sz="4" w:space="0"/>
              <w:bottom w:val="single" w:color="auto" w:sz="4" w:space="0"/>
              <w:right w:val="single" w:color="auto" w:sz="4" w:space="0"/>
            </w:tcBorders>
            <w:shd w:val="clear" w:color="auto" w:fill="auto"/>
            <w:noWrap w:val="0"/>
            <w:vAlign w:val="center"/>
          </w:tcPr>
          <w:p w14:paraId="30E63FE9">
            <w:pPr>
              <w:widowControl/>
              <w:snapToGrid w:val="0"/>
              <w:spacing w:line="440" w:lineRule="exact"/>
              <w:jc w:val="center"/>
              <w:rPr>
                <w:rFonts w:hint="default" w:ascii="Times New Roman" w:hAnsi="Times New Roman" w:eastAsia="仿宋_GB2312" w:cs="Times New Roman"/>
                <w:kern w:val="0"/>
                <w:sz w:val="24"/>
                <w:highlight w:val="none"/>
                <w:lang w:val="en-US" w:eastAsia="zh-CN"/>
              </w:rPr>
            </w:pPr>
            <w:r>
              <w:rPr>
                <w:rFonts w:hint="default" w:ascii="Times New Roman" w:hAnsi="Times New Roman" w:eastAsia="方正仿宋_GBK" w:cs="Times New Roman"/>
                <w:kern w:val="0"/>
                <w:sz w:val="24"/>
                <w:highlight w:val="none"/>
                <w:lang w:val="en-US" w:eastAsia="zh-CN"/>
              </w:rPr>
              <w:t>1</w:t>
            </w:r>
          </w:p>
        </w:tc>
        <w:tc>
          <w:tcPr>
            <w:tcW w:w="3790" w:type="dxa"/>
            <w:tcBorders>
              <w:top w:val="nil"/>
              <w:left w:val="single" w:color="auto" w:sz="4" w:space="0"/>
              <w:bottom w:val="single" w:color="auto" w:sz="4" w:space="0"/>
              <w:right w:val="single" w:color="auto" w:sz="4" w:space="0"/>
            </w:tcBorders>
            <w:shd w:val="clear" w:color="auto" w:fill="auto"/>
            <w:noWrap w:val="0"/>
            <w:vAlign w:val="center"/>
          </w:tcPr>
          <w:p w14:paraId="742FAFC8">
            <w:pPr>
              <w:widowControl/>
              <w:snapToGrid w:val="0"/>
              <w:spacing w:line="440" w:lineRule="exact"/>
              <w:jc w:val="center"/>
              <w:rPr>
                <w:rFonts w:hint="default" w:ascii="Times New Roman" w:hAnsi="Times New Roman" w:eastAsia="仿宋_GB2312" w:cs="Times New Roman"/>
                <w:kern w:val="0"/>
                <w:sz w:val="24"/>
                <w:highlight w:val="none"/>
                <w:lang w:val="en-US" w:eastAsia="zh-CN"/>
              </w:rPr>
            </w:pPr>
            <w:r>
              <w:rPr>
                <w:rFonts w:hint="default" w:ascii="Times New Roman" w:hAnsi="Times New Roman" w:eastAsia="方正仿宋_GBK" w:cs="Times New Roman"/>
                <w:kern w:val="0"/>
                <w:sz w:val="24"/>
                <w:highlight w:val="none"/>
                <w:lang w:val="en-US" w:eastAsia="zh-CN"/>
              </w:rPr>
              <w:t>是否解聘</w:t>
            </w:r>
            <w:r>
              <w:rPr>
                <w:rFonts w:hint="default" w:ascii="Times New Roman" w:hAnsi="Times New Roman" w:eastAsia="方正仿宋_GBK" w:cs="Times New Roman"/>
                <w:kern w:val="0"/>
                <w:sz w:val="24"/>
                <w:highlight w:val="none"/>
                <w:u w:val="single"/>
                <w:lang w:val="en-US" w:eastAsia="zh-CN"/>
              </w:rPr>
              <w:t>xx</w:t>
            </w:r>
            <w:r>
              <w:rPr>
                <w:rFonts w:hint="eastAsia" w:ascii="Times New Roman" w:hAnsi="Times New Roman" w:eastAsia="方正仿宋_GBK" w:cs="Times New Roman"/>
                <w:kern w:val="0"/>
                <w:sz w:val="24"/>
                <w:highlight w:val="none"/>
                <w:lang w:val="en-US" w:eastAsia="zh-CN"/>
              </w:rPr>
              <w:t>物业服务人</w:t>
            </w:r>
          </w:p>
        </w:tc>
        <w:tc>
          <w:tcPr>
            <w:tcW w:w="1460" w:type="dxa"/>
            <w:tcBorders>
              <w:top w:val="nil"/>
              <w:left w:val="nil"/>
              <w:bottom w:val="single" w:color="auto" w:sz="4" w:space="0"/>
              <w:right w:val="single" w:color="auto" w:sz="4" w:space="0"/>
            </w:tcBorders>
            <w:shd w:val="clear" w:color="auto" w:fill="auto"/>
            <w:noWrap w:val="0"/>
            <w:vAlign w:val="center"/>
          </w:tcPr>
          <w:p w14:paraId="387DD8B0">
            <w:pPr>
              <w:widowControl/>
              <w:snapToGrid w:val="0"/>
              <w:spacing w:line="440" w:lineRule="exact"/>
              <w:jc w:val="center"/>
              <w:rPr>
                <w:rFonts w:hint="default" w:ascii="Times New Roman" w:hAnsi="Times New Roman" w:eastAsia="仿宋_GB2312" w:cs="Times New Roman"/>
                <w:kern w:val="0"/>
                <w:sz w:val="24"/>
                <w:highlight w:val="none"/>
              </w:rPr>
            </w:pPr>
            <w:r>
              <w:rPr>
                <w:rFonts w:hint="default" w:ascii="Times New Roman" w:hAnsi="Times New Roman" w:eastAsia="方正仿宋_GBK" w:cs="Times New Roman"/>
                <w:kern w:val="0"/>
                <w:sz w:val="24"/>
                <w:highlight w:val="none"/>
              </w:rPr>
              <w:t>赞同 (       )</w:t>
            </w:r>
          </w:p>
        </w:tc>
        <w:tc>
          <w:tcPr>
            <w:tcW w:w="1480" w:type="dxa"/>
            <w:tcBorders>
              <w:top w:val="nil"/>
              <w:left w:val="nil"/>
              <w:bottom w:val="single" w:color="auto" w:sz="4" w:space="0"/>
              <w:right w:val="single" w:color="auto" w:sz="4" w:space="0"/>
            </w:tcBorders>
            <w:shd w:val="clear" w:color="auto" w:fill="auto"/>
            <w:noWrap/>
            <w:vAlign w:val="center"/>
          </w:tcPr>
          <w:p w14:paraId="24D0D29A">
            <w:pPr>
              <w:widowControl/>
              <w:snapToGrid w:val="0"/>
              <w:spacing w:line="440" w:lineRule="exact"/>
              <w:jc w:val="center"/>
              <w:rPr>
                <w:rFonts w:hint="default" w:ascii="Times New Roman" w:hAnsi="Times New Roman" w:cs="Times New Roman"/>
                <w:kern w:val="0"/>
                <w:sz w:val="22"/>
                <w:szCs w:val="22"/>
                <w:highlight w:val="none"/>
              </w:rPr>
            </w:pPr>
            <w:r>
              <w:rPr>
                <w:rFonts w:hint="default" w:ascii="Times New Roman" w:hAnsi="Times New Roman" w:eastAsia="方正仿宋_GBK" w:cs="Times New Roman"/>
                <w:kern w:val="0"/>
                <w:sz w:val="24"/>
                <w:highlight w:val="none"/>
              </w:rPr>
              <w:t>反对</w:t>
            </w:r>
            <w:r>
              <w:rPr>
                <w:rFonts w:hint="default" w:ascii="Times New Roman" w:hAnsi="Times New Roman" w:cs="Times New Roman"/>
                <w:kern w:val="0"/>
                <w:sz w:val="22"/>
                <w:szCs w:val="22"/>
                <w:highlight w:val="none"/>
              </w:rPr>
              <w:t xml:space="preserve"> </w:t>
            </w:r>
            <w:r>
              <w:rPr>
                <w:rFonts w:hint="default" w:ascii="Times New Roman" w:hAnsi="Times New Roman" w:eastAsia="方正仿宋_GBK" w:cs="Times New Roman"/>
                <w:kern w:val="0"/>
                <w:sz w:val="24"/>
                <w:highlight w:val="none"/>
              </w:rPr>
              <w:t>(       )</w:t>
            </w:r>
          </w:p>
        </w:tc>
        <w:tc>
          <w:tcPr>
            <w:tcW w:w="1284" w:type="dxa"/>
            <w:tcBorders>
              <w:top w:val="nil"/>
              <w:left w:val="nil"/>
              <w:bottom w:val="single" w:color="auto" w:sz="4" w:space="0"/>
              <w:right w:val="single" w:color="auto" w:sz="4" w:space="0"/>
            </w:tcBorders>
            <w:shd w:val="clear" w:color="auto" w:fill="auto"/>
            <w:noWrap/>
            <w:vAlign w:val="center"/>
          </w:tcPr>
          <w:p w14:paraId="1BCEEA9A">
            <w:pPr>
              <w:widowControl/>
              <w:snapToGrid w:val="0"/>
              <w:spacing w:line="440" w:lineRule="exact"/>
              <w:jc w:val="center"/>
              <w:rPr>
                <w:rFonts w:hint="default" w:ascii="Times New Roman" w:hAnsi="Times New Roman" w:cs="Times New Roman"/>
                <w:kern w:val="0"/>
                <w:sz w:val="22"/>
                <w:szCs w:val="22"/>
                <w:highlight w:val="none"/>
              </w:rPr>
            </w:pPr>
            <w:r>
              <w:rPr>
                <w:rFonts w:hint="default" w:ascii="Times New Roman" w:hAnsi="Times New Roman" w:eastAsia="方正仿宋_GBK" w:cs="Times New Roman"/>
                <w:kern w:val="0"/>
                <w:sz w:val="24"/>
                <w:highlight w:val="none"/>
              </w:rPr>
              <w:t>弃权</w:t>
            </w:r>
            <w:r>
              <w:rPr>
                <w:rFonts w:hint="default" w:ascii="Times New Roman" w:hAnsi="Times New Roman" w:cs="Times New Roman"/>
                <w:kern w:val="0"/>
                <w:sz w:val="22"/>
                <w:szCs w:val="22"/>
                <w:highlight w:val="none"/>
              </w:rPr>
              <w:t xml:space="preserve"> (       )</w:t>
            </w:r>
          </w:p>
        </w:tc>
      </w:tr>
      <w:tr w14:paraId="72E44C92">
        <w:tblPrEx>
          <w:tblCellMar>
            <w:top w:w="0" w:type="dxa"/>
            <w:left w:w="108" w:type="dxa"/>
            <w:bottom w:w="0" w:type="dxa"/>
            <w:right w:w="108" w:type="dxa"/>
          </w:tblCellMar>
        </w:tblPrEx>
        <w:trPr>
          <w:trHeight w:val="285" w:hRule="atLeast"/>
        </w:trPr>
        <w:tc>
          <w:tcPr>
            <w:tcW w:w="41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55272B">
            <w:pPr>
              <w:widowControl/>
              <w:snapToGrid w:val="0"/>
              <w:spacing w:line="440" w:lineRule="exact"/>
              <w:jc w:val="center"/>
              <w:rPr>
                <w:rFonts w:hint="default" w:ascii="Times New Roman" w:hAnsi="Times New Roman" w:eastAsia="仿宋_GB2312" w:cs="Times New Roman"/>
                <w:kern w:val="0"/>
                <w:sz w:val="24"/>
                <w:highlight w:val="none"/>
                <w:lang w:val="en-US" w:eastAsia="zh-CN"/>
              </w:rPr>
            </w:pPr>
            <w:r>
              <w:rPr>
                <w:rFonts w:hint="default" w:ascii="Times New Roman" w:hAnsi="Times New Roman" w:eastAsia="方正仿宋_GBK" w:cs="Times New Roman"/>
                <w:kern w:val="0"/>
                <w:sz w:val="24"/>
                <w:highlight w:val="none"/>
                <w:lang w:val="en-US" w:eastAsia="zh-CN"/>
              </w:rPr>
              <w:t>2</w:t>
            </w:r>
          </w:p>
        </w:tc>
        <w:tc>
          <w:tcPr>
            <w:tcW w:w="37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3A9115">
            <w:pPr>
              <w:widowControl/>
              <w:snapToGrid w:val="0"/>
              <w:spacing w:line="440" w:lineRule="exact"/>
              <w:jc w:val="center"/>
              <w:rPr>
                <w:rFonts w:hint="default" w:ascii="Times New Roman" w:hAnsi="Times New Roman" w:eastAsia="仿宋_GB2312" w:cs="Times New Roman"/>
                <w:kern w:val="0"/>
                <w:sz w:val="24"/>
                <w:highlight w:val="none"/>
                <w:lang w:val="en-US" w:eastAsia="zh-CN"/>
              </w:rPr>
            </w:pPr>
            <w:r>
              <w:rPr>
                <w:rFonts w:hint="eastAsia" w:ascii="Times New Roman" w:hAnsi="Times New Roman" w:eastAsia="方正仿宋_GBK" w:cs="Times New Roman"/>
                <w:kern w:val="0"/>
                <w:sz w:val="24"/>
                <w:highlight w:val="none"/>
                <w:lang w:val="en-US" w:eastAsia="zh-CN"/>
              </w:rPr>
              <w:t>是否通过</w:t>
            </w:r>
            <w:r>
              <w:rPr>
                <w:rFonts w:hint="default" w:ascii="Times New Roman" w:hAnsi="Times New Roman" w:eastAsia="方正仿宋_GBK" w:cs="Times New Roman"/>
                <w:kern w:val="0"/>
                <w:sz w:val="24"/>
                <w:highlight w:val="none"/>
                <w:lang w:val="en-US" w:eastAsia="zh-CN"/>
              </w:rPr>
              <w:t>《选聘</w:t>
            </w:r>
            <w:r>
              <w:rPr>
                <w:rFonts w:hint="eastAsia" w:ascii="Times New Roman" w:hAnsi="Times New Roman" w:eastAsia="方正仿宋_GBK" w:cs="Times New Roman"/>
                <w:kern w:val="0"/>
                <w:sz w:val="24"/>
                <w:highlight w:val="none"/>
                <w:lang w:val="en-US" w:eastAsia="zh-CN"/>
              </w:rPr>
              <w:t>物业服务人</w:t>
            </w:r>
            <w:r>
              <w:rPr>
                <w:rFonts w:hint="default" w:ascii="Times New Roman" w:hAnsi="Times New Roman" w:eastAsia="方正仿宋_GBK" w:cs="Times New Roman"/>
                <w:kern w:val="0"/>
                <w:sz w:val="24"/>
                <w:highlight w:val="none"/>
                <w:lang w:val="en-US" w:eastAsia="zh-CN"/>
              </w:rPr>
              <w:t>方案（草案）》</w:t>
            </w:r>
          </w:p>
        </w:tc>
        <w:tc>
          <w:tcPr>
            <w:tcW w:w="1460" w:type="dxa"/>
            <w:tcBorders>
              <w:top w:val="single" w:color="auto" w:sz="4" w:space="0"/>
              <w:left w:val="nil"/>
              <w:bottom w:val="single" w:color="auto" w:sz="4" w:space="0"/>
              <w:right w:val="single" w:color="auto" w:sz="4" w:space="0"/>
            </w:tcBorders>
            <w:shd w:val="clear" w:color="auto" w:fill="auto"/>
            <w:noWrap w:val="0"/>
            <w:vAlign w:val="center"/>
          </w:tcPr>
          <w:p w14:paraId="198C7439">
            <w:pPr>
              <w:widowControl/>
              <w:snapToGrid w:val="0"/>
              <w:spacing w:line="440" w:lineRule="exact"/>
              <w:jc w:val="center"/>
              <w:rPr>
                <w:rFonts w:hint="default" w:ascii="Times New Roman" w:hAnsi="Times New Roman" w:eastAsia="仿宋_GB2312" w:cs="Times New Roman"/>
                <w:kern w:val="0"/>
                <w:sz w:val="24"/>
                <w:szCs w:val="24"/>
                <w:highlight w:val="none"/>
                <w:lang w:val="en-US" w:eastAsia="zh-CN" w:bidi="ar-SA"/>
              </w:rPr>
            </w:pPr>
            <w:r>
              <w:rPr>
                <w:rFonts w:hint="default" w:ascii="Times New Roman" w:hAnsi="Times New Roman" w:eastAsia="方正仿宋_GBK" w:cs="Times New Roman"/>
                <w:kern w:val="0"/>
                <w:sz w:val="24"/>
                <w:highlight w:val="none"/>
              </w:rPr>
              <w:t>赞同 (       )</w:t>
            </w:r>
          </w:p>
        </w:tc>
        <w:tc>
          <w:tcPr>
            <w:tcW w:w="1480" w:type="dxa"/>
            <w:tcBorders>
              <w:top w:val="single" w:color="auto" w:sz="4" w:space="0"/>
              <w:left w:val="nil"/>
              <w:bottom w:val="single" w:color="auto" w:sz="4" w:space="0"/>
              <w:right w:val="single" w:color="auto" w:sz="4" w:space="0"/>
            </w:tcBorders>
            <w:shd w:val="clear" w:color="auto" w:fill="auto"/>
            <w:noWrap/>
            <w:vAlign w:val="center"/>
          </w:tcPr>
          <w:p w14:paraId="649DFFA4">
            <w:pPr>
              <w:widowControl/>
              <w:snapToGrid w:val="0"/>
              <w:spacing w:line="440" w:lineRule="exact"/>
              <w:jc w:val="center"/>
              <w:rPr>
                <w:rFonts w:hint="default" w:ascii="Times New Roman" w:hAnsi="Times New Roman" w:cs="Times New Roman" w:eastAsiaTheme="minorEastAsia"/>
                <w:kern w:val="0"/>
                <w:sz w:val="22"/>
                <w:szCs w:val="22"/>
                <w:highlight w:val="none"/>
                <w:lang w:val="en-US" w:eastAsia="zh-CN" w:bidi="ar-SA"/>
              </w:rPr>
            </w:pPr>
            <w:r>
              <w:rPr>
                <w:rFonts w:hint="default" w:ascii="Times New Roman" w:hAnsi="Times New Roman" w:eastAsia="方正仿宋_GBK" w:cs="Times New Roman"/>
                <w:kern w:val="0"/>
                <w:sz w:val="24"/>
                <w:highlight w:val="none"/>
              </w:rPr>
              <w:t>反对</w:t>
            </w:r>
            <w:r>
              <w:rPr>
                <w:rFonts w:hint="default" w:ascii="Times New Roman" w:hAnsi="Times New Roman" w:cs="Times New Roman"/>
                <w:kern w:val="0"/>
                <w:sz w:val="22"/>
                <w:szCs w:val="22"/>
                <w:highlight w:val="none"/>
              </w:rPr>
              <w:t xml:space="preserve"> </w:t>
            </w:r>
            <w:r>
              <w:rPr>
                <w:rFonts w:hint="default" w:ascii="Times New Roman" w:hAnsi="Times New Roman" w:eastAsia="方正仿宋_GBK" w:cs="Times New Roman"/>
                <w:kern w:val="0"/>
                <w:sz w:val="24"/>
                <w:highlight w:val="none"/>
              </w:rPr>
              <w:t>(       )</w:t>
            </w:r>
          </w:p>
        </w:tc>
        <w:tc>
          <w:tcPr>
            <w:tcW w:w="1284" w:type="dxa"/>
            <w:tcBorders>
              <w:top w:val="single" w:color="auto" w:sz="4" w:space="0"/>
              <w:left w:val="nil"/>
              <w:bottom w:val="single" w:color="auto" w:sz="4" w:space="0"/>
              <w:right w:val="single" w:color="auto" w:sz="4" w:space="0"/>
            </w:tcBorders>
            <w:shd w:val="clear" w:color="auto" w:fill="auto"/>
            <w:noWrap/>
            <w:vAlign w:val="center"/>
          </w:tcPr>
          <w:p w14:paraId="4293B289">
            <w:pPr>
              <w:widowControl/>
              <w:snapToGrid w:val="0"/>
              <w:spacing w:line="440" w:lineRule="exact"/>
              <w:jc w:val="center"/>
              <w:rPr>
                <w:rFonts w:hint="default" w:ascii="Times New Roman" w:hAnsi="Times New Roman" w:cs="Times New Roman" w:eastAsiaTheme="minorEastAsia"/>
                <w:kern w:val="0"/>
                <w:sz w:val="22"/>
                <w:szCs w:val="22"/>
                <w:highlight w:val="none"/>
                <w:lang w:val="en-US" w:eastAsia="zh-CN" w:bidi="ar-SA"/>
              </w:rPr>
            </w:pPr>
            <w:r>
              <w:rPr>
                <w:rFonts w:hint="default" w:ascii="Times New Roman" w:hAnsi="Times New Roman" w:eastAsia="方正仿宋_GBK" w:cs="Times New Roman"/>
                <w:kern w:val="0"/>
                <w:sz w:val="24"/>
                <w:highlight w:val="none"/>
              </w:rPr>
              <w:t>弃权</w:t>
            </w:r>
            <w:r>
              <w:rPr>
                <w:rFonts w:hint="default" w:ascii="Times New Roman" w:hAnsi="Times New Roman" w:cs="Times New Roman"/>
                <w:kern w:val="0"/>
                <w:sz w:val="22"/>
                <w:szCs w:val="22"/>
                <w:highlight w:val="none"/>
              </w:rPr>
              <w:t xml:space="preserve"> (       )</w:t>
            </w:r>
          </w:p>
        </w:tc>
      </w:tr>
      <w:tr w14:paraId="04BA8453">
        <w:tblPrEx>
          <w:tblCellMar>
            <w:top w:w="0" w:type="dxa"/>
            <w:left w:w="108" w:type="dxa"/>
            <w:bottom w:w="0" w:type="dxa"/>
            <w:right w:w="108" w:type="dxa"/>
          </w:tblCellMar>
        </w:tblPrEx>
        <w:trPr>
          <w:trHeight w:val="285" w:hRule="atLeast"/>
        </w:trPr>
        <w:tc>
          <w:tcPr>
            <w:tcW w:w="41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879084">
            <w:pPr>
              <w:widowControl/>
              <w:snapToGrid w:val="0"/>
              <w:spacing w:line="440" w:lineRule="exact"/>
              <w:jc w:val="center"/>
              <w:rPr>
                <w:rFonts w:hint="default" w:ascii="Times New Roman" w:hAnsi="Times New Roman" w:eastAsia="仿宋_GB2312" w:cs="Times New Roman"/>
                <w:kern w:val="0"/>
                <w:sz w:val="24"/>
                <w:highlight w:val="none"/>
                <w:lang w:val="en-US" w:eastAsia="zh-CN"/>
              </w:rPr>
            </w:pPr>
            <w:r>
              <w:rPr>
                <w:rFonts w:hint="default" w:ascii="Times New Roman" w:hAnsi="Times New Roman" w:eastAsia="方正仿宋_GBK" w:cs="Times New Roman"/>
                <w:kern w:val="0"/>
                <w:sz w:val="24"/>
                <w:highlight w:val="none"/>
                <w:lang w:val="en-US" w:eastAsia="zh-CN"/>
              </w:rPr>
              <w:t>3</w:t>
            </w:r>
          </w:p>
        </w:tc>
        <w:tc>
          <w:tcPr>
            <w:tcW w:w="379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AD59BF3">
            <w:pPr>
              <w:widowControl/>
              <w:snapToGrid w:val="0"/>
              <w:spacing w:line="440" w:lineRule="exact"/>
              <w:jc w:val="center"/>
              <w:rPr>
                <w:rFonts w:hint="default" w:ascii="Times New Roman" w:hAnsi="Times New Roman" w:eastAsia="方正仿宋_GBK" w:cs="Times New Roman"/>
                <w:kern w:val="0"/>
                <w:sz w:val="24"/>
                <w:highlight w:val="none"/>
                <w:lang w:val="en-US" w:eastAsia="zh-CN"/>
              </w:rPr>
            </w:pPr>
            <w:r>
              <w:rPr>
                <w:rFonts w:hint="default" w:ascii="Times New Roman" w:hAnsi="Times New Roman" w:eastAsia="方正仿宋_GBK" w:cs="Times New Roman"/>
                <w:kern w:val="0"/>
                <w:sz w:val="24"/>
                <w:highlight w:val="none"/>
                <w:lang w:val="en-US" w:eastAsia="zh-CN"/>
              </w:rPr>
              <w:t>授权xxx作为选聘实施主体</w:t>
            </w:r>
          </w:p>
          <w:p w14:paraId="796A3212">
            <w:pPr>
              <w:widowControl/>
              <w:snapToGrid w:val="0"/>
              <w:spacing w:line="440" w:lineRule="exact"/>
              <w:jc w:val="center"/>
              <w:rPr>
                <w:rFonts w:hint="default" w:ascii="Times New Roman" w:hAnsi="Times New Roman" w:eastAsia="仿宋_GB2312" w:cs="Times New Roman"/>
                <w:kern w:val="0"/>
                <w:sz w:val="24"/>
                <w:highlight w:val="none"/>
                <w:lang w:val="en-US" w:eastAsia="zh-CN"/>
              </w:rPr>
            </w:pPr>
            <w:r>
              <w:rPr>
                <w:rFonts w:hint="default" w:ascii="Times New Roman" w:hAnsi="Times New Roman" w:eastAsia="方正仿宋_GBK" w:cs="Times New Roman"/>
                <w:kern w:val="0"/>
                <w:sz w:val="24"/>
                <w:highlight w:val="none"/>
                <w:lang w:val="en-US" w:eastAsia="zh-CN"/>
              </w:rPr>
              <w:t>（招标人）</w:t>
            </w:r>
          </w:p>
        </w:tc>
        <w:tc>
          <w:tcPr>
            <w:tcW w:w="1460" w:type="dxa"/>
            <w:tcBorders>
              <w:top w:val="single" w:color="auto" w:sz="4" w:space="0"/>
              <w:left w:val="nil"/>
              <w:bottom w:val="single" w:color="auto" w:sz="4" w:space="0"/>
              <w:right w:val="single" w:color="auto" w:sz="4" w:space="0"/>
            </w:tcBorders>
            <w:shd w:val="clear" w:color="auto" w:fill="auto"/>
            <w:noWrap w:val="0"/>
            <w:vAlign w:val="center"/>
          </w:tcPr>
          <w:p w14:paraId="5941CDC5">
            <w:pPr>
              <w:widowControl/>
              <w:snapToGrid w:val="0"/>
              <w:spacing w:line="440" w:lineRule="exact"/>
              <w:jc w:val="center"/>
              <w:rPr>
                <w:rFonts w:hint="default" w:ascii="Times New Roman" w:hAnsi="Times New Roman" w:eastAsia="仿宋_GB2312" w:cs="Times New Roman"/>
                <w:kern w:val="0"/>
                <w:sz w:val="24"/>
                <w:szCs w:val="24"/>
                <w:highlight w:val="none"/>
                <w:lang w:val="en-US" w:eastAsia="zh-CN" w:bidi="ar-SA"/>
              </w:rPr>
            </w:pPr>
            <w:r>
              <w:rPr>
                <w:rFonts w:hint="default" w:ascii="Times New Roman" w:hAnsi="Times New Roman" w:eastAsia="方正仿宋_GBK" w:cs="Times New Roman"/>
                <w:kern w:val="0"/>
                <w:sz w:val="24"/>
                <w:highlight w:val="none"/>
              </w:rPr>
              <w:t>赞同 (       )</w:t>
            </w:r>
          </w:p>
        </w:tc>
        <w:tc>
          <w:tcPr>
            <w:tcW w:w="1480" w:type="dxa"/>
            <w:tcBorders>
              <w:top w:val="single" w:color="auto" w:sz="4" w:space="0"/>
              <w:left w:val="nil"/>
              <w:bottom w:val="single" w:color="auto" w:sz="4" w:space="0"/>
              <w:right w:val="single" w:color="auto" w:sz="4" w:space="0"/>
            </w:tcBorders>
            <w:shd w:val="clear" w:color="auto" w:fill="auto"/>
            <w:noWrap/>
            <w:vAlign w:val="center"/>
          </w:tcPr>
          <w:p w14:paraId="5E8E2621">
            <w:pPr>
              <w:widowControl/>
              <w:snapToGrid w:val="0"/>
              <w:spacing w:line="440" w:lineRule="exact"/>
              <w:jc w:val="center"/>
              <w:rPr>
                <w:rFonts w:hint="default" w:ascii="Times New Roman" w:hAnsi="Times New Roman" w:cs="Times New Roman" w:eastAsiaTheme="minorEastAsia"/>
                <w:kern w:val="0"/>
                <w:sz w:val="22"/>
                <w:szCs w:val="22"/>
                <w:highlight w:val="none"/>
                <w:lang w:val="en-US" w:eastAsia="zh-CN" w:bidi="ar-SA"/>
              </w:rPr>
            </w:pPr>
            <w:r>
              <w:rPr>
                <w:rFonts w:hint="default" w:ascii="Times New Roman" w:hAnsi="Times New Roman" w:eastAsia="方正仿宋_GBK" w:cs="Times New Roman"/>
                <w:kern w:val="0"/>
                <w:sz w:val="24"/>
                <w:highlight w:val="none"/>
              </w:rPr>
              <w:t>反对</w:t>
            </w:r>
            <w:r>
              <w:rPr>
                <w:rFonts w:hint="default" w:ascii="Times New Roman" w:hAnsi="Times New Roman" w:cs="Times New Roman"/>
                <w:kern w:val="0"/>
                <w:sz w:val="22"/>
                <w:szCs w:val="22"/>
                <w:highlight w:val="none"/>
              </w:rPr>
              <w:t xml:space="preserve"> </w:t>
            </w:r>
            <w:r>
              <w:rPr>
                <w:rFonts w:hint="default" w:ascii="Times New Roman" w:hAnsi="Times New Roman" w:eastAsia="方正仿宋_GBK" w:cs="Times New Roman"/>
                <w:kern w:val="0"/>
                <w:sz w:val="24"/>
                <w:highlight w:val="none"/>
              </w:rPr>
              <w:t>(       )</w:t>
            </w:r>
          </w:p>
        </w:tc>
        <w:tc>
          <w:tcPr>
            <w:tcW w:w="1284" w:type="dxa"/>
            <w:tcBorders>
              <w:top w:val="single" w:color="auto" w:sz="4" w:space="0"/>
              <w:left w:val="nil"/>
              <w:bottom w:val="single" w:color="auto" w:sz="4" w:space="0"/>
              <w:right w:val="single" w:color="auto" w:sz="4" w:space="0"/>
            </w:tcBorders>
            <w:shd w:val="clear" w:color="auto" w:fill="auto"/>
            <w:noWrap/>
            <w:vAlign w:val="center"/>
          </w:tcPr>
          <w:p w14:paraId="50F46280">
            <w:pPr>
              <w:widowControl/>
              <w:snapToGrid w:val="0"/>
              <w:spacing w:line="440" w:lineRule="exact"/>
              <w:jc w:val="center"/>
              <w:rPr>
                <w:rFonts w:hint="default" w:ascii="Times New Roman" w:hAnsi="Times New Roman" w:cs="Times New Roman" w:eastAsiaTheme="minorEastAsia"/>
                <w:kern w:val="0"/>
                <w:sz w:val="22"/>
                <w:szCs w:val="22"/>
                <w:highlight w:val="none"/>
                <w:lang w:val="en-US" w:eastAsia="zh-CN" w:bidi="ar-SA"/>
              </w:rPr>
            </w:pPr>
            <w:r>
              <w:rPr>
                <w:rFonts w:hint="default" w:ascii="Times New Roman" w:hAnsi="Times New Roman" w:eastAsia="方正仿宋_GBK" w:cs="Times New Roman"/>
                <w:kern w:val="0"/>
                <w:sz w:val="24"/>
                <w:highlight w:val="none"/>
              </w:rPr>
              <w:t>弃权</w:t>
            </w:r>
            <w:r>
              <w:rPr>
                <w:rFonts w:hint="default" w:ascii="Times New Roman" w:hAnsi="Times New Roman" w:cs="Times New Roman"/>
                <w:kern w:val="0"/>
                <w:sz w:val="22"/>
                <w:szCs w:val="22"/>
                <w:highlight w:val="none"/>
              </w:rPr>
              <w:t xml:space="preserve"> (       )</w:t>
            </w:r>
          </w:p>
        </w:tc>
      </w:tr>
    </w:tbl>
    <w:p w14:paraId="7F2D49C1">
      <w:pPr>
        <w:widowControl/>
        <w:adjustRightInd w:val="0"/>
        <w:snapToGrid w:val="0"/>
        <w:spacing w:line="440" w:lineRule="exact"/>
        <w:jc w:val="left"/>
        <w:rPr>
          <w:rFonts w:hint="default" w:ascii="Times New Roman" w:hAnsi="Times New Roman" w:eastAsia="方正仿宋_GBK" w:cs="Times New Roman"/>
          <w:kern w:val="0"/>
          <w:sz w:val="24"/>
          <w:highlight w:val="none"/>
        </w:rPr>
      </w:pPr>
      <w:r>
        <w:rPr>
          <w:rFonts w:hint="default" w:ascii="Times New Roman" w:hAnsi="Times New Roman" w:eastAsia="方正仿宋_GBK" w:cs="Times New Roman"/>
          <w:kern w:val="0"/>
          <w:sz w:val="24"/>
          <w:highlight w:val="none"/>
        </w:rPr>
        <w:t>说明：1.请对以上事项进行表决，在其对应的表决意见栏内划“</w:t>
      </w:r>
      <w:r>
        <w:rPr>
          <w:rFonts w:hint="default" w:ascii="Times New Roman" w:hAnsi="Times New Roman" w:eastAsia="方正仿宋_GBK" w:cs="Times New Roman"/>
          <w:b/>
          <w:kern w:val="0"/>
          <w:sz w:val="24"/>
          <w:highlight w:val="none"/>
        </w:rPr>
        <w:t>√</w:t>
      </w:r>
      <w:r>
        <w:rPr>
          <w:rFonts w:hint="default" w:ascii="Times New Roman" w:hAnsi="Times New Roman" w:eastAsia="方正仿宋_GBK" w:cs="Times New Roman"/>
          <w:kern w:val="0"/>
          <w:sz w:val="24"/>
          <w:highlight w:val="none"/>
        </w:rPr>
        <w:t>”；</w:t>
      </w:r>
    </w:p>
    <w:p w14:paraId="6EF2AFF4">
      <w:pPr>
        <w:widowControl/>
        <w:snapToGrid w:val="0"/>
        <w:spacing w:line="440" w:lineRule="exact"/>
        <w:ind w:firstLine="720" w:firstLineChars="300"/>
        <w:jc w:val="left"/>
        <w:rPr>
          <w:rFonts w:hint="default" w:ascii="Times New Roman" w:hAnsi="Times New Roman" w:eastAsia="方正仿宋_GBK" w:cs="Times New Roman"/>
          <w:kern w:val="0"/>
          <w:sz w:val="24"/>
          <w:highlight w:val="none"/>
        </w:rPr>
      </w:pPr>
      <w:r>
        <w:rPr>
          <w:rFonts w:hint="default" w:ascii="Times New Roman" w:hAnsi="Times New Roman" w:eastAsia="方正仿宋_GBK" w:cs="Times New Roman"/>
          <w:kern w:val="0"/>
          <w:sz w:val="24"/>
          <w:highlight w:val="none"/>
          <w:lang w:val="en-US" w:eastAsia="zh-CN"/>
        </w:rPr>
        <w:t>2</w:t>
      </w:r>
      <w:r>
        <w:rPr>
          <w:rFonts w:hint="default" w:ascii="Times New Roman" w:hAnsi="Times New Roman" w:eastAsia="方正仿宋_GBK" w:cs="Times New Roman"/>
          <w:kern w:val="0"/>
          <w:sz w:val="24"/>
          <w:highlight w:val="none"/>
        </w:rPr>
        <w:t>.请用钢笔或圆珠笔并签名，投票人签名因未填写、涂改、字迹不清等原因造成无法辨认投票人业主身份及其意见的</w:t>
      </w:r>
      <w:r>
        <w:rPr>
          <w:rFonts w:hint="eastAsia" w:ascii="Times New Roman" w:hAnsi="Times New Roman" w:eastAsia="方正仿宋_GBK" w:cs="Times New Roman"/>
          <w:kern w:val="0"/>
          <w:sz w:val="24"/>
          <w:highlight w:val="none"/>
          <w:lang w:eastAsia="zh-CN"/>
        </w:rPr>
        <w:t>，</w:t>
      </w:r>
      <w:r>
        <w:rPr>
          <w:rFonts w:hint="default" w:ascii="Times New Roman" w:hAnsi="Times New Roman" w:eastAsia="方正仿宋_GBK" w:cs="Times New Roman"/>
          <w:kern w:val="0"/>
          <w:sz w:val="24"/>
          <w:highlight w:val="none"/>
        </w:rPr>
        <w:t>视为无效票</w:t>
      </w:r>
      <w:r>
        <w:rPr>
          <w:rFonts w:hint="eastAsia" w:ascii="Times New Roman" w:hAnsi="Times New Roman" w:eastAsia="方正仿宋_GBK" w:cs="Times New Roman"/>
          <w:kern w:val="0"/>
          <w:sz w:val="24"/>
          <w:highlight w:val="none"/>
          <w:lang w:eastAsia="zh-CN"/>
        </w:rPr>
        <w:t>，</w:t>
      </w:r>
      <w:r>
        <w:rPr>
          <w:rFonts w:hint="default" w:ascii="Times New Roman" w:hAnsi="Times New Roman" w:eastAsia="方正仿宋_GBK" w:cs="Times New Roman"/>
          <w:kern w:val="0"/>
          <w:sz w:val="24"/>
          <w:highlight w:val="none"/>
          <w:lang w:val="en-US" w:eastAsia="zh-CN"/>
        </w:rPr>
        <w:t>不计入统计</w:t>
      </w:r>
      <w:r>
        <w:rPr>
          <w:rFonts w:hint="default" w:ascii="Times New Roman" w:hAnsi="Times New Roman" w:eastAsia="方正仿宋_GBK" w:cs="Times New Roman"/>
          <w:kern w:val="0"/>
          <w:sz w:val="24"/>
          <w:highlight w:val="none"/>
        </w:rPr>
        <w:t>；</w:t>
      </w:r>
    </w:p>
    <w:p w14:paraId="4FD6498E">
      <w:pPr>
        <w:widowControl/>
        <w:adjustRightInd w:val="0"/>
        <w:snapToGrid w:val="0"/>
        <w:spacing w:line="440" w:lineRule="exact"/>
        <w:ind w:firstLine="720" w:firstLineChars="300"/>
        <w:jc w:val="left"/>
        <w:rPr>
          <w:rFonts w:hint="default" w:ascii="Times New Roman" w:hAnsi="Times New Roman" w:eastAsia="方正仿宋_GBK" w:cs="Times New Roman"/>
          <w:kern w:val="0"/>
          <w:sz w:val="24"/>
          <w:highlight w:val="none"/>
          <w:lang w:val="en-US"/>
        </w:rPr>
      </w:pPr>
      <w:r>
        <w:rPr>
          <w:rFonts w:hint="default" w:ascii="Times New Roman" w:hAnsi="Times New Roman" w:eastAsia="方正仿宋_GBK" w:cs="Times New Roman"/>
          <w:kern w:val="0"/>
          <w:sz w:val="24"/>
          <w:highlight w:val="none"/>
          <w:lang w:val="en-US" w:eastAsia="zh-CN"/>
        </w:rPr>
        <w:t>3</w:t>
      </w:r>
      <w:r>
        <w:rPr>
          <w:rFonts w:hint="default" w:ascii="Times New Roman" w:hAnsi="Times New Roman" w:eastAsia="方正仿宋_GBK" w:cs="Times New Roman"/>
          <w:kern w:val="0"/>
          <w:sz w:val="24"/>
          <w:highlight w:val="none"/>
        </w:rPr>
        <w:t>.业主委托代理人参会的，代理人应当持委托书和本人身份证参会，并根据</w:t>
      </w:r>
      <w:r>
        <w:rPr>
          <w:rFonts w:hint="eastAsia" w:ascii="Times New Roman" w:hAnsi="Times New Roman" w:eastAsia="方正仿宋_GBK" w:cs="Times New Roman"/>
          <w:kern w:val="0"/>
          <w:sz w:val="24"/>
          <w:highlight w:val="none"/>
          <w:lang w:eastAsia="zh-CN"/>
        </w:rPr>
        <w:t>委</w:t>
      </w:r>
      <w:r>
        <w:rPr>
          <w:rFonts w:hint="default" w:ascii="Times New Roman" w:hAnsi="Times New Roman" w:eastAsia="方正仿宋_GBK" w:cs="Times New Roman"/>
          <w:kern w:val="0"/>
          <w:sz w:val="24"/>
          <w:highlight w:val="none"/>
        </w:rPr>
        <w:t>托人意见进行投票表决并签名</w:t>
      </w:r>
      <w:r>
        <w:rPr>
          <w:rFonts w:hint="default" w:ascii="Times New Roman" w:hAnsi="Times New Roman" w:eastAsia="方正仿宋_GBK" w:cs="Times New Roman"/>
          <w:kern w:val="0"/>
          <w:sz w:val="24"/>
          <w:highlight w:val="none"/>
          <w:lang w:eastAsia="zh-CN"/>
        </w:rPr>
        <w:t>，</w:t>
      </w:r>
      <w:r>
        <w:rPr>
          <w:rFonts w:hint="default" w:ascii="Times New Roman" w:hAnsi="Times New Roman" w:eastAsia="方正仿宋_GBK" w:cs="Times New Roman"/>
          <w:kern w:val="0"/>
          <w:sz w:val="24"/>
          <w:highlight w:val="none"/>
          <w:lang w:val="en-US" w:eastAsia="zh-CN"/>
        </w:rPr>
        <w:t>同时将委托书作为表决票附件一并交回；</w:t>
      </w:r>
    </w:p>
    <w:p w14:paraId="55572D8A">
      <w:pPr>
        <w:widowControl/>
        <w:snapToGrid w:val="0"/>
        <w:spacing w:line="440" w:lineRule="exact"/>
        <w:ind w:firstLine="720" w:firstLineChars="300"/>
        <w:jc w:val="left"/>
        <w:rPr>
          <w:rFonts w:hint="default" w:ascii="Times New Roman" w:hAnsi="Times New Roman" w:eastAsia="方正仿宋_GBK" w:cs="Times New Roman"/>
          <w:kern w:val="0"/>
          <w:sz w:val="24"/>
          <w:highlight w:val="none"/>
        </w:rPr>
      </w:pPr>
      <w:r>
        <w:rPr>
          <w:rFonts w:hint="default" w:ascii="Times New Roman" w:hAnsi="Times New Roman" w:eastAsia="方正仿宋_GBK" w:cs="Times New Roman"/>
          <w:kern w:val="0"/>
          <w:sz w:val="24"/>
          <w:highlight w:val="none"/>
          <w:lang w:val="en-US" w:eastAsia="zh-CN"/>
        </w:rPr>
        <w:t>4</w:t>
      </w:r>
      <w:r>
        <w:rPr>
          <w:rFonts w:hint="default" w:ascii="Times New Roman" w:hAnsi="Times New Roman" w:eastAsia="方正仿宋_GBK" w:cs="Times New Roman"/>
          <w:kern w:val="0"/>
          <w:sz w:val="24"/>
          <w:highlight w:val="none"/>
        </w:rPr>
        <w:t>.单个事项表决意见不按表决票规定符号填写的，该单个事项表决意见无效，但不影响其他事项表决意见的统计；若对表决意见进行修改的，须在最终选择</w:t>
      </w:r>
      <w:r>
        <w:rPr>
          <w:rFonts w:hint="default" w:ascii="Times New Roman" w:hAnsi="Times New Roman" w:eastAsia="方正仿宋_GBK" w:cs="Times New Roman"/>
          <w:kern w:val="0"/>
          <w:sz w:val="24"/>
          <w:highlight w:val="none"/>
          <w:lang w:val="en-US" w:eastAsia="zh-CN"/>
        </w:rPr>
        <w:t>的</w:t>
      </w:r>
      <w:r>
        <w:rPr>
          <w:rFonts w:hint="default" w:ascii="Times New Roman" w:hAnsi="Times New Roman" w:eastAsia="方正仿宋_GBK" w:cs="Times New Roman"/>
          <w:kern w:val="0"/>
          <w:sz w:val="24"/>
          <w:highlight w:val="none"/>
        </w:rPr>
        <w:t>表决意见处签名。</w:t>
      </w:r>
    </w:p>
    <w:p w14:paraId="0AE259E9">
      <w:pPr>
        <w:widowControl/>
        <w:adjustRightInd w:val="0"/>
        <w:snapToGrid w:val="0"/>
        <w:spacing w:line="440" w:lineRule="exact"/>
        <w:ind w:firstLine="480" w:firstLineChars="200"/>
        <w:jc w:val="left"/>
        <w:rPr>
          <w:rFonts w:hint="default" w:ascii="Times New Roman" w:hAnsi="Times New Roman" w:eastAsia="方正仿宋_GBK" w:cs="Times New Roman"/>
          <w:kern w:val="0"/>
          <w:sz w:val="24"/>
          <w:highlight w:val="none"/>
        </w:rPr>
      </w:pPr>
    </w:p>
    <w:p w14:paraId="6331483E">
      <w:pPr>
        <w:widowControl/>
        <w:adjustRightInd w:val="0"/>
        <w:snapToGrid w:val="0"/>
        <w:spacing w:line="440" w:lineRule="exact"/>
        <w:ind w:firstLine="480" w:firstLineChars="200"/>
        <w:jc w:val="left"/>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kern w:val="0"/>
          <w:sz w:val="24"/>
          <w:highlight w:val="none"/>
        </w:rPr>
        <w:t>投票人签名：</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 xml:space="preserve">            填写时间：</w:t>
      </w:r>
      <w:r>
        <w:rPr>
          <w:rFonts w:hint="default" w:ascii="Times New Roman" w:hAnsi="Times New Roman" w:eastAsia="方正仿宋_GBK" w:cs="Times New Roman"/>
          <w:b/>
          <w:bCs/>
          <w:kern w:val="0"/>
          <w:sz w:val="24"/>
          <w:highlight w:val="none"/>
          <w:u w:val="single"/>
        </w:rPr>
        <w:t xml:space="preserve">     </w:t>
      </w:r>
      <w:r>
        <w:rPr>
          <w:rFonts w:hint="default" w:ascii="Times New Roman" w:hAnsi="Times New Roman" w:eastAsia="方正仿宋_GBK" w:cs="Times New Roman"/>
          <w:kern w:val="0"/>
          <w:sz w:val="24"/>
          <w:highlight w:val="none"/>
        </w:rPr>
        <w:t>年</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月</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日</w:t>
      </w:r>
    </w:p>
    <w:p w14:paraId="47F5BD4E">
      <w:pPr>
        <w:snapToGrid w:val="0"/>
        <w:spacing w:line="440" w:lineRule="exact"/>
        <w:ind w:firstLine="420" w:firstLineChars="200"/>
        <w:jc w:val="center"/>
        <w:rPr>
          <w:rFonts w:hint="default" w:ascii="Times New Roman" w:hAnsi="Times New Roman" w:eastAsia="方正仿宋_GBK" w:cs="Times New Roman"/>
          <w:b/>
          <w:sz w:val="32"/>
          <w:szCs w:val="32"/>
          <w:highlight w:val="none"/>
        </w:rPr>
      </w:pPr>
      <w:r>
        <w:rPr>
          <w:rFonts w:hint="default" w:ascii="Times New Roman" w:hAnsi="Times New Roman" w:cs="Times New Roman"/>
          <w:highlight w:val="none"/>
        </w:rPr>
        <mc:AlternateContent>
          <mc:Choice Requires="wps">
            <w:drawing>
              <wp:anchor distT="0" distB="0" distL="114300" distR="114300" simplePos="0" relativeHeight="251661312" behindDoc="0" locked="0" layoutInCell="1" allowOverlap="1">
                <wp:simplePos x="0" y="0"/>
                <wp:positionH relativeFrom="column">
                  <wp:posOffset>66675</wp:posOffset>
                </wp:positionH>
                <wp:positionV relativeFrom="paragraph">
                  <wp:posOffset>189865</wp:posOffset>
                </wp:positionV>
                <wp:extent cx="5590540" cy="0"/>
                <wp:effectExtent l="0" t="6350" r="10160" b="6350"/>
                <wp:wrapNone/>
                <wp:docPr id="6" name="直接连接符 6"/>
                <wp:cNvGraphicFramePr/>
                <a:graphic xmlns:a="http://schemas.openxmlformats.org/drawingml/2006/main">
                  <a:graphicData uri="http://schemas.microsoft.com/office/word/2010/wordprocessingShape">
                    <wps:wsp>
                      <wps:cNvCnPr/>
                      <wps:spPr>
                        <a:xfrm>
                          <a:off x="0" y="0"/>
                          <a:ext cx="5590540" cy="0"/>
                        </a:xfrm>
                        <a:prstGeom prst="line">
                          <a:avLst/>
                        </a:prstGeom>
                        <a:ln w="12700" cap="flat" cmpd="sng">
                          <a:solidFill>
                            <a:srgbClr val="000000"/>
                          </a:solidFill>
                          <a:prstDash val="dash"/>
                          <a:headEnd type="none" w="med" len="med"/>
                          <a:tailEnd type="none" w="med" len="med"/>
                        </a:ln>
                      </wps:spPr>
                      <wps:bodyPr upright="1"/>
                    </wps:wsp>
                  </a:graphicData>
                </a:graphic>
              </wp:anchor>
            </w:drawing>
          </mc:Choice>
          <mc:Fallback>
            <w:pict>
              <v:line id="_x0000_s1026" o:spid="_x0000_s1026" o:spt="20" style="position:absolute;left:0pt;margin-left:5.25pt;margin-top:14.95pt;height:0pt;width:440.2pt;z-index:251661312;mso-width-relative:page;mso-height-relative:page;" filled="f" stroked="t" coordsize="21600,21600" o:gfxdata="UEsDBAoAAAAAAIdO4kAAAAAAAAAAAAAAAAAEAAAAZHJzL1BLAwQUAAAACACHTuJAHTtdj9IAAAAI&#10;AQAADwAAAGRycy9kb3ducmV2LnhtbE2PQU/DMAyF70j8h8iTuCCWrBLTWppOaNK4M9C4po1pqjVO&#10;1GRb+fcYcYCbn9/T8+d6O/tRXHBKQyANq6UCgdQFO1Cv4f1t/7ABkbIha8ZAqOELE2yb25vaVDZc&#10;6RUvh9wLLqFUGQ0u51hJmTqH3qRliEjsfYbJm8xy6qWdzJXL/SgLpdbSm4H4gjMRdw670+HsNcy0&#10;j+U6YPFRtDsX8fnF5/uj1neLlXoCkXHOf2H4wWd0aJipDWeySYys1SMnNRRlCYL9Tal4aH8Xsqnl&#10;/weab1BLAwQUAAAACACHTuJAgdqrU/UBAADkAwAADgAAAGRycy9lMm9Eb2MueG1srVPNjtMwEL4j&#10;8Q6W7zRpRQtETfewZbkgqAQ8wNR2Ekv+k8dt2pfgBZC4wYkjd96G5TEYJ90uLJceyMEZe8bfzPfN&#10;eHl1sIbtVUTtXc2nk5Iz5YSX2rU1//D+5slzzjCBk2C8UzU/KuRXq8ePln2o1Mx33kgVGYE4rPpQ&#10;8y6lUBUFik5ZwIkPypGz8dFCom1sCxmhJ3RrillZLoreRxmiFwqRTtejk58Q4yWAvmm0UGsvdla5&#10;NKJGZSARJex0QL4aqm0aJdLbpkGVmKk5MU3DSknI3ua1WC2haiOETotTCXBJCQ84WdCOkp6h1pCA&#10;7aL+B8pqET36Jk2Et8VIZFCEWEzLB9q86yCogQtJjeEsOv4/WPFmv4lMy5ovOHNgqeG3n77//Pjl&#10;14/PtN5++8oWWaQ+YEWx124TTzsMm5gZH5po85+4sMMg7PEsrDokJuhwPn9Rzp+S5uLOV9xfDBHT&#10;K+Uty0bNjXaZM1Swf42JklHoXUg+No71NLezZ2XGA5rAhjpPpg3EAl07XEZvtLzRxuQrGNvttYls&#10;D3kKhi9zIuC/wnKWNWA3xkmyxvHoFMiXTrJ0DCSPo1fBcwlWSc6MokeULcKDKoE2l0RSZuOogKzq&#10;qGO2tl4eqRm7EHXbkRLTocjsoeYP5Z4GNU/Xn/sB6f5xrn4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HTtdj9IAAAAIAQAADwAAAAAAAAABACAAAAAiAAAAZHJzL2Rvd25yZXYueG1sUEsBAhQAFAAA&#10;AAgAh07iQIHaq1P1AQAA5AMAAA4AAAAAAAAAAQAgAAAAIQEAAGRycy9lMm9Eb2MueG1sUEsFBgAA&#10;AAAGAAYAWQEAAIgFAAAAAA==&#10;">
                <v:fill on="f" focussize="0,0"/>
                <v:stroke weight="1pt" color="#000000" joinstyle="round" dashstyle="dash"/>
                <v:imagedata o:title=""/>
                <o:lock v:ext="edit" aspectratio="f"/>
              </v:line>
            </w:pict>
          </mc:Fallback>
        </mc:AlternateContent>
      </w:r>
    </w:p>
    <w:p w14:paraId="6C75397B">
      <w:pPr>
        <w:snapToGrid w:val="0"/>
        <w:spacing w:line="440" w:lineRule="exact"/>
        <w:ind w:firstLine="640" w:firstLineChars="200"/>
        <w:jc w:val="center"/>
        <w:rPr>
          <w:rFonts w:hint="default" w:ascii="Times New Roman" w:hAnsi="Times New Roman" w:eastAsia="方正仿宋_GBK" w:cs="Times New Roman"/>
          <w:kern w:val="0"/>
          <w:sz w:val="24"/>
          <w:highlight w:val="none"/>
          <w:u w:val="single"/>
        </w:rPr>
      </w:pPr>
      <w:r>
        <w:rPr>
          <w:rFonts w:hint="default" w:ascii="Times New Roman" w:hAnsi="Times New Roman" w:eastAsia="方正仿宋_GBK" w:cs="Times New Roman"/>
          <w:b/>
          <w:sz w:val="32"/>
          <w:szCs w:val="32"/>
          <w:highlight w:val="none"/>
        </w:rPr>
        <w:t xml:space="preserve">          </w:t>
      </w:r>
      <w:r>
        <w:rPr>
          <w:rFonts w:hint="default" w:ascii="Times New Roman" w:hAnsi="Times New Roman" w:eastAsia="黑体" w:cs="Times New Roman"/>
          <w:sz w:val="32"/>
          <w:szCs w:val="32"/>
          <w:highlight w:val="none"/>
        </w:rPr>
        <w:t>表决票存根</w:t>
      </w:r>
      <w:r>
        <w:rPr>
          <w:rFonts w:hint="default" w:ascii="Times New Roman" w:hAnsi="Times New Roman" w:eastAsia="方正仿宋_GBK" w:cs="Times New Roman"/>
          <w:b/>
          <w:sz w:val="32"/>
          <w:szCs w:val="32"/>
          <w:highlight w:val="none"/>
        </w:rPr>
        <w:t xml:space="preserve">      </w:t>
      </w:r>
      <w:r>
        <w:rPr>
          <w:rFonts w:hint="default" w:ascii="Times New Roman" w:hAnsi="Times New Roman" w:eastAsia="方正仿宋_GBK" w:cs="Times New Roman"/>
          <w:b/>
          <w:sz w:val="24"/>
          <w:highlight w:val="none"/>
        </w:rPr>
        <w:t xml:space="preserve">  </w:t>
      </w:r>
      <w:r>
        <w:rPr>
          <w:rFonts w:hint="default" w:ascii="Times New Roman" w:hAnsi="Times New Roman" w:eastAsia="方正仿宋_GBK" w:cs="Times New Roman"/>
          <w:kern w:val="0"/>
          <w:sz w:val="24"/>
          <w:highlight w:val="none"/>
        </w:rPr>
        <w:t>编号：</w:t>
      </w:r>
      <w:r>
        <w:rPr>
          <w:rFonts w:hint="default" w:ascii="Times New Roman" w:hAnsi="Times New Roman" w:eastAsia="方正仿宋_GBK" w:cs="Times New Roman"/>
          <w:kern w:val="0"/>
          <w:sz w:val="24"/>
          <w:highlight w:val="none"/>
          <w:u w:val="single"/>
        </w:rPr>
        <w:t xml:space="preserve">         </w:t>
      </w:r>
    </w:p>
    <w:p w14:paraId="242D899E">
      <w:pPr>
        <w:snapToGrid w:val="0"/>
        <w:spacing w:line="440" w:lineRule="exact"/>
        <w:ind w:firstLine="480" w:firstLineChars="200"/>
        <w:jc w:val="center"/>
        <w:rPr>
          <w:rFonts w:hint="default" w:ascii="Times New Roman" w:hAnsi="Times New Roman" w:eastAsia="方正仿宋_GBK" w:cs="Times New Roman"/>
          <w:kern w:val="0"/>
          <w:sz w:val="24"/>
          <w:highlight w:val="none"/>
          <w:u w:val="single"/>
        </w:rPr>
      </w:pPr>
      <w:r>
        <w:rPr>
          <w:rFonts w:hint="default" w:ascii="Times New Roman" w:hAnsi="Times New Roman" w:eastAsia="方正仿宋_GBK" w:cs="Times New Roman"/>
          <w:kern w:val="0"/>
          <w:sz w:val="24"/>
          <w:highlight w:val="none"/>
          <w:lang w:eastAsia="zh-CN"/>
        </w:rPr>
        <w:t>（</w:t>
      </w:r>
      <w:r>
        <w:rPr>
          <w:rFonts w:hint="default" w:ascii="Times New Roman" w:hAnsi="Times New Roman" w:eastAsia="方正仿宋_GBK" w:cs="Times New Roman"/>
          <w:kern w:val="0"/>
          <w:sz w:val="24"/>
          <w:highlight w:val="none"/>
        </w:rPr>
        <w:t>议题：</w:t>
      </w:r>
      <w:r>
        <w:rPr>
          <w:rFonts w:hint="default" w:ascii="Times New Roman" w:hAnsi="Times New Roman" w:eastAsia="方正仿宋_GBK" w:cs="Times New Roman"/>
          <w:kern w:val="0"/>
          <w:sz w:val="24"/>
          <w:highlight w:val="none"/>
          <w:lang w:val="en-US" w:eastAsia="zh-CN"/>
        </w:rPr>
        <w:t>解聘</w:t>
      </w:r>
      <w:r>
        <w:rPr>
          <w:rFonts w:hint="eastAsia" w:ascii="Times New Roman" w:hAnsi="Times New Roman" w:eastAsia="方正仿宋_GBK" w:cs="Times New Roman"/>
          <w:kern w:val="0"/>
          <w:sz w:val="24"/>
          <w:highlight w:val="none"/>
          <w:lang w:val="en-US" w:eastAsia="zh-CN"/>
        </w:rPr>
        <w:t>物业服务人</w:t>
      </w:r>
      <w:r>
        <w:rPr>
          <w:rFonts w:hint="default" w:ascii="Times New Roman" w:hAnsi="Times New Roman" w:eastAsia="方正仿宋_GBK" w:cs="Times New Roman"/>
          <w:kern w:val="0"/>
          <w:sz w:val="24"/>
          <w:highlight w:val="none"/>
          <w:lang w:val="en-US" w:eastAsia="zh-CN"/>
        </w:rPr>
        <w:t>、通过选聘新</w:t>
      </w:r>
      <w:r>
        <w:rPr>
          <w:rFonts w:hint="eastAsia" w:ascii="Times New Roman" w:hAnsi="Times New Roman" w:eastAsia="方正仿宋_GBK" w:cs="Times New Roman"/>
          <w:kern w:val="0"/>
          <w:sz w:val="24"/>
          <w:highlight w:val="none"/>
          <w:lang w:val="en-US" w:eastAsia="zh-CN"/>
        </w:rPr>
        <w:t>物业服务人</w:t>
      </w:r>
      <w:r>
        <w:rPr>
          <w:rFonts w:hint="default" w:ascii="Times New Roman" w:hAnsi="Times New Roman" w:eastAsia="方正仿宋_GBK" w:cs="Times New Roman"/>
          <w:kern w:val="0"/>
          <w:sz w:val="24"/>
          <w:highlight w:val="none"/>
          <w:lang w:val="en-US" w:eastAsia="zh-CN"/>
        </w:rPr>
        <w:t>方案</w:t>
      </w:r>
      <w:r>
        <w:rPr>
          <w:rFonts w:hint="default" w:ascii="Times New Roman" w:hAnsi="Times New Roman" w:eastAsia="方正仿宋_GBK" w:cs="Times New Roman"/>
          <w:kern w:val="0"/>
          <w:sz w:val="24"/>
          <w:highlight w:val="none"/>
          <w:lang w:eastAsia="zh-CN"/>
        </w:rPr>
        <w:t>）</w:t>
      </w:r>
    </w:p>
    <w:p w14:paraId="3CFD235B">
      <w:pPr>
        <w:widowControl/>
        <w:adjustRightInd w:val="0"/>
        <w:snapToGrid w:val="0"/>
        <w:spacing w:line="440" w:lineRule="exact"/>
        <w:ind w:firstLine="480" w:firstLineChars="200"/>
        <w:jc w:val="left"/>
        <w:rPr>
          <w:rFonts w:hint="default" w:ascii="Times New Roman" w:hAnsi="Times New Roman" w:eastAsia="方正仿宋_GBK" w:cs="Times New Roman"/>
          <w:kern w:val="0"/>
          <w:sz w:val="24"/>
          <w:highlight w:val="none"/>
        </w:rPr>
      </w:pPr>
      <w:r>
        <w:rPr>
          <w:rFonts w:hint="default" w:ascii="Times New Roman" w:hAnsi="Times New Roman" w:eastAsia="方正仿宋_GBK" w:cs="Times New Roman"/>
          <w:kern w:val="0"/>
          <w:sz w:val="24"/>
          <w:highlight w:val="none"/>
        </w:rPr>
        <w:t>业主专有部分</w:t>
      </w:r>
      <w:r>
        <w:rPr>
          <w:rFonts w:hint="eastAsia" w:ascii="Times New Roman" w:hAnsi="Times New Roman" w:eastAsia="方正仿宋_GBK" w:cs="Times New Roman"/>
          <w:kern w:val="0"/>
          <w:sz w:val="24"/>
          <w:highlight w:val="none"/>
          <w:lang w:eastAsia="zh-CN"/>
        </w:rPr>
        <w:t>坐落</w:t>
      </w:r>
      <w:r>
        <w:rPr>
          <w:rFonts w:hint="default" w:ascii="Times New Roman" w:hAnsi="Times New Roman" w:eastAsia="方正仿宋_GBK" w:cs="Times New Roman"/>
          <w:kern w:val="0"/>
          <w:sz w:val="24"/>
          <w:highlight w:val="none"/>
        </w:rPr>
        <w:t>：</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 领票人签名：</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w:t>
      </w:r>
    </w:p>
    <w:p w14:paraId="10121783">
      <w:pPr>
        <w:widowControl/>
        <w:adjustRightInd w:val="0"/>
        <w:snapToGrid w:val="0"/>
        <w:spacing w:line="440" w:lineRule="exact"/>
        <w:ind w:firstLine="480" w:firstLineChars="200"/>
        <w:jc w:val="left"/>
        <w:rPr>
          <w:rFonts w:hint="default" w:ascii="Times New Roman" w:hAnsi="Times New Roman" w:eastAsia="方正仿宋_GBK" w:cs="Times New Roman"/>
          <w:kern w:val="0"/>
          <w:sz w:val="24"/>
          <w:highlight w:val="none"/>
        </w:rPr>
      </w:pPr>
      <w:r>
        <w:rPr>
          <w:rFonts w:hint="default" w:ascii="Times New Roman" w:hAnsi="Times New Roman" w:eastAsia="方正仿宋_GBK" w:cs="Times New Roman"/>
          <w:kern w:val="0"/>
          <w:sz w:val="24"/>
          <w:highlight w:val="none"/>
        </w:rPr>
        <w:t>领票人联系电话：</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 领票时间：</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w:t>
      </w:r>
    </w:p>
    <w:p w14:paraId="4E4C9F78">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default" w:ascii="Times New Roman" w:hAnsi="Times New Roman" w:eastAsia="方正仿宋_GBK" w:cs="Times New Roman"/>
          <w:kern w:val="0"/>
          <w:sz w:val="24"/>
          <w:highlight w:val="none"/>
        </w:rPr>
        <w:sectPr>
          <w:pgSz w:w="11906" w:h="16838"/>
          <w:pgMar w:top="1440" w:right="1800" w:bottom="1440" w:left="1800" w:header="851" w:footer="992" w:gutter="0"/>
          <w:cols w:space="425" w:num="1"/>
          <w:docGrid w:type="lines" w:linePitch="312" w:charSpace="0"/>
        </w:sectPr>
      </w:pPr>
    </w:p>
    <w:p w14:paraId="10E7B929">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default" w:ascii="Times New Roman" w:hAnsi="Times New Roman" w:eastAsia="黑体" w:cs="Times New Roman"/>
          <w:sz w:val="32"/>
          <w:szCs w:val="32"/>
          <w:highlight w:val="none"/>
          <w:u w:val="none"/>
          <w:lang w:val="en-US" w:eastAsia="zh-CN"/>
        </w:rPr>
      </w:pPr>
      <w:r>
        <w:rPr>
          <w:rFonts w:hint="default" w:ascii="Times New Roman" w:hAnsi="Times New Roman" w:eastAsia="黑体" w:cs="Times New Roman"/>
          <w:sz w:val="32"/>
          <w:szCs w:val="32"/>
          <w:highlight w:val="none"/>
          <w:u w:val="none"/>
          <w:lang w:val="en-US" w:eastAsia="zh-CN"/>
        </w:rPr>
        <w:t>附件</w:t>
      </w:r>
      <w:r>
        <w:rPr>
          <w:rFonts w:hint="eastAsia" w:ascii="Times New Roman" w:hAnsi="Times New Roman" w:eastAsia="黑体" w:cs="Times New Roman"/>
          <w:sz w:val="32"/>
          <w:szCs w:val="32"/>
          <w:highlight w:val="none"/>
          <w:u w:val="none"/>
          <w:lang w:val="en-US" w:eastAsia="zh-CN"/>
        </w:rPr>
        <w:t>3-5</w:t>
      </w:r>
    </w:p>
    <w:p w14:paraId="16CDB622">
      <w:pPr>
        <w:widowControl/>
        <w:snapToGrid w:val="0"/>
        <w:spacing w:line="440" w:lineRule="exact"/>
        <w:ind w:firstLine="562" w:firstLineChars="200"/>
        <w:jc w:val="center"/>
        <w:rPr>
          <w:rFonts w:hint="default" w:ascii="Times New Roman" w:hAnsi="Times New Roman" w:cs="Times New Roman"/>
          <w:b/>
          <w:bCs/>
          <w:kern w:val="0"/>
          <w:sz w:val="28"/>
          <w:szCs w:val="28"/>
          <w:highlight w:val="none"/>
        </w:rPr>
      </w:pPr>
      <w:r>
        <w:rPr>
          <w:rFonts w:hint="default" w:ascii="Times New Roman" w:hAnsi="Times New Roman" w:cs="Times New Roman"/>
          <w:b/>
          <w:bCs/>
          <w:kern w:val="0"/>
          <w:sz w:val="28"/>
          <w:szCs w:val="28"/>
          <w:highlight w:val="none"/>
        </w:rPr>
        <w:t xml:space="preserve">  </w:t>
      </w:r>
    </w:p>
    <w:p w14:paraId="5452E230">
      <w:pPr>
        <w:widowControl/>
        <w:snapToGrid w:val="0"/>
        <w:spacing w:line="440" w:lineRule="exact"/>
        <w:ind w:firstLine="640" w:firstLineChars="200"/>
        <w:jc w:val="center"/>
        <w:rPr>
          <w:rFonts w:hint="default" w:ascii="Times New Roman" w:hAnsi="Times New Roman" w:eastAsia="方正仿宋_GBK" w:cs="Times New Roman"/>
          <w:kern w:val="0"/>
          <w:sz w:val="24"/>
          <w:highlight w:val="none"/>
          <w:u w:val="single"/>
        </w:rPr>
      </w:pPr>
      <w:r>
        <w:rPr>
          <w:rStyle w:val="12"/>
          <w:rFonts w:hint="default" w:ascii="Times New Roman" w:hAnsi="Times New Roman" w:eastAsia="方正小标宋简体" w:cs="Times New Roman"/>
          <w:b w:val="0"/>
          <w:sz w:val="32"/>
          <w:szCs w:val="32"/>
          <w:highlight w:val="none"/>
          <w:lang w:val="en-US" w:eastAsia="zh-CN"/>
        </w:rPr>
        <w:t xml:space="preserve">       </w:t>
      </w:r>
      <w:r>
        <w:rPr>
          <w:rStyle w:val="12"/>
          <w:rFonts w:hint="default" w:ascii="Times New Roman" w:hAnsi="Times New Roman" w:eastAsia="方正小标宋简体" w:cs="Times New Roman"/>
          <w:b w:val="0"/>
          <w:sz w:val="32"/>
          <w:szCs w:val="32"/>
          <w:highlight w:val="none"/>
        </w:rPr>
        <w:t>业主大会</w:t>
      </w:r>
      <w:r>
        <w:rPr>
          <w:rStyle w:val="12"/>
          <w:rFonts w:hint="default" w:ascii="Times New Roman" w:hAnsi="Times New Roman" w:eastAsia="方正小标宋简体" w:cs="Times New Roman"/>
          <w:b w:val="0"/>
          <w:sz w:val="32"/>
          <w:szCs w:val="32"/>
          <w:highlight w:val="none"/>
          <w:lang w:eastAsia="zh-CN"/>
        </w:rPr>
        <w:t>（</w:t>
      </w:r>
      <w:r>
        <w:rPr>
          <w:rStyle w:val="12"/>
          <w:rFonts w:hint="default" w:ascii="Times New Roman" w:hAnsi="Times New Roman" w:eastAsia="方正小标宋简体" w:cs="Times New Roman"/>
          <w:b w:val="0"/>
          <w:sz w:val="32"/>
          <w:szCs w:val="32"/>
          <w:highlight w:val="none"/>
          <w:lang w:val="en-US" w:eastAsia="zh-CN"/>
        </w:rPr>
        <w:t>临时</w:t>
      </w:r>
      <w:r>
        <w:rPr>
          <w:rStyle w:val="12"/>
          <w:rFonts w:hint="default" w:ascii="Times New Roman" w:hAnsi="Times New Roman" w:eastAsia="方正小标宋简体" w:cs="Times New Roman"/>
          <w:b w:val="0"/>
          <w:sz w:val="32"/>
          <w:szCs w:val="32"/>
          <w:highlight w:val="none"/>
          <w:lang w:eastAsia="zh-CN"/>
        </w:rPr>
        <w:t>）</w:t>
      </w:r>
      <w:r>
        <w:rPr>
          <w:rStyle w:val="12"/>
          <w:rFonts w:hint="default" w:ascii="Times New Roman" w:hAnsi="Times New Roman" w:eastAsia="方正小标宋简体" w:cs="Times New Roman"/>
          <w:b w:val="0"/>
          <w:sz w:val="32"/>
          <w:szCs w:val="32"/>
          <w:highlight w:val="none"/>
        </w:rPr>
        <w:t>会议表决票</w:t>
      </w:r>
      <w:r>
        <w:rPr>
          <w:rFonts w:hint="default" w:ascii="Times New Roman" w:hAnsi="Times New Roman" w:cs="Times New Roman"/>
          <w:b/>
          <w:bCs/>
          <w:kern w:val="0"/>
          <w:sz w:val="36"/>
          <w:szCs w:val="36"/>
          <w:highlight w:val="none"/>
        </w:rPr>
        <w:t xml:space="preserve">  </w:t>
      </w:r>
      <w:r>
        <w:rPr>
          <w:rFonts w:hint="default" w:ascii="Times New Roman" w:hAnsi="Times New Roman" w:eastAsia="方正仿宋_GBK" w:cs="Times New Roman"/>
          <w:kern w:val="0"/>
          <w:sz w:val="24"/>
          <w:highlight w:val="none"/>
        </w:rPr>
        <w:t>编号：</w:t>
      </w:r>
      <w:r>
        <w:rPr>
          <w:rFonts w:hint="default" w:ascii="Times New Roman" w:hAnsi="Times New Roman" w:eastAsia="方正仿宋_GBK" w:cs="Times New Roman"/>
          <w:kern w:val="0"/>
          <w:sz w:val="24"/>
          <w:highlight w:val="none"/>
          <w:u w:val="single"/>
        </w:rPr>
        <w:t xml:space="preserve">       </w:t>
      </w:r>
    </w:p>
    <w:p w14:paraId="20E7CD27">
      <w:pPr>
        <w:widowControl/>
        <w:adjustRightInd w:val="0"/>
        <w:snapToGrid w:val="0"/>
        <w:spacing w:line="360" w:lineRule="exact"/>
        <w:ind w:firstLine="480" w:firstLineChars="200"/>
        <w:jc w:val="center"/>
        <w:rPr>
          <w:rFonts w:hint="default" w:ascii="Times New Roman" w:hAnsi="Times New Roman" w:eastAsia="方正仿宋_GBK" w:cs="Times New Roman"/>
          <w:kern w:val="0"/>
          <w:sz w:val="24"/>
          <w:highlight w:val="none"/>
          <w:lang w:eastAsia="zh-CN"/>
        </w:rPr>
      </w:pPr>
      <w:r>
        <w:rPr>
          <w:rFonts w:hint="default" w:ascii="Times New Roman" w:hAnsi="Times New Roman" w:eastAsia="方正仿宋_GBK" w:cs="Times New Roman"/>
          <w:kern w:val="0"/>
          <w:sz w:val="24"/>
          <w:highlight w:val="none"/>
          <w:lang w:eastAsia="zh-CN"/>
        </w:rPr>
        <w:t>（</w:t>
      </w:r>
      <w:r>
        <w:rPr>
          <w:rFonts w:hint="default" w:ascii="Times New Roman" w:hAnsi="Times New Roman" w:eastAsia="方正仿宋_GBK" w:cs="Times New Roman"/>
          <w:kern w:val="0"/>
          <w:sz w:val="24"/>
          <w:highlight w:val="none"/>
        </w:rPr>
        <w:t>议题：</w:t>
      </w:r>
      <w:r>
        <w:rPr>
          <w:rFonts w:hint="default" w:ascii="Times New Roman" w:hAnsi="Times New Roman" w:eastAsia="方正仿宋_GBK" w:cs="Times New Roman"/>
          <w:kern w:val="0"/>
          <w:sz w:val="24"/>
          <w:highlight w:val="none"/>
          <w:lang w:val="en-US" w:eastAsia="zh-CN"/>
        </w:rPr>
        <w:t>选择中标</w:t>
      </w:r>
      <w:r>
        <w:rPr>
          <w:rFonts w:hint="eastAsia" w:ascii="Times New Roman" w:hAnsi="Times New Roman" w:eastAsia="方正仿宋_GBK" w:cs="Times New Roman"/>
          <w:kern w:val="0"/>
          <w:sz w:val="24"/>
          <w:highlight w:val="none"/>
          <w:lang w:val="en-US" w:eastAsia="zh-CN"/>
        </w:rPr>
        <w:t>物业服务人</w:t>
      </w:r>
      <w:r>
        <w:rPr>
          <w:rFonts w:hint="default" w:ascii="Times New Roman" w:hAnsi="Times New Roman" w:eastAsia="方正仿宋_GBK" w:cs="Times New Roman"/>
          <w:kern w:val="0"/>
          <w:sz w:val="24"/>
          <w:highlight w:val="none"/>
          <w:lang w:eastAsia="zh-CN"/>
        </w:rPr>
        <w:t>）</w:t>
      </w:r>
    </w:p>
    <w:p w14:paraId="796D480E">
      <w:pPr>
        <w:widowControl/>
        <w:adjustRightInd w:val="0"/>
        <w:snapToGrid w:val="0"/>
        <w:spacing w:line="360" w:lineRule="exact"/>
        <w:ind w:firstLine="480" w:firstLineChars="200"/>
        <w:jc w:val="center"/>
        <w:rPr>
          <w:rFonts w:hint="default" w:ascii="Times New Roman" w:hAnsi="Times New Roman" w:eastAsia="方正仿宋_GBK" w:cs="Times New Roman"/>
          <w:kern w:val="0"/>
          <w:sz w:val="24"/>
          <w:highlight w:val="none"/>
          <w:lang w:eastAsia="zh-CN"/>
        </w:rPr>
      </w:pPr>
    </w:p>
    <w:p w14:paraId="02BF3A52">
      <w:pPr>
        <w:widowControl/>
        <w:adjustRightInd w:val="0"/>
        <w:snapToGrid w:val="0"/>
        <w:spacing w:line="440" w:lineRule="exact"/>
        <w:ind w:firstLine="240" w:firstLineChars="100"/>
        <w:jc w:val="left"/>
        <w:rPr>
          <w:rFonts w:hint="default" w:ascii="Times New Roman" w:hAnsi="Times New Roman" w:eastAsia="方正仿宋_GBK" w:cs="Times New Roman"/>
          <w:kern w:val="0"/>
          <w:sz w:val="24"/>
          <w:highlight w:val="none"/>
        </w:rPr>
      </w:pPr>
      <w:r>
        <w:rPr>
          <w:rFonts w:hint="default" w:ascii="Times New Roman" w:hAnsi="Times New Roman" w:eastAsia="方正仿宋_GBK" w:cs="Times New Roman"/>
          <w:kern w:val="0"/>
          <w:sz w:val="24"/>
          <w:highlight w:val="none"/>
        </w:rPr>
        <w:t>业主姓名（名称）：</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u w:val="single"/>
          <w:lang w:val="en-US" w:eastAsia="zh-CN"/>
        </w:rPr>
        <w:t xml:space="preserve"> </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  联系电话：</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w:t>
      </w:r>
    </w:p>
    <w:p w14:paraId="6F6A6571">
      <w:pPr>
        <w:widowControl/>
        <w:adjustRightInd w:val="0"/>
        <w:snapToGrid w:val="0"/>
        <w:spacing w:line="440" w:lineRule="exact"/>
        <w:ind w:firstLine="240" w:firstLineChars="100"/>
        <w:jc w:val="left"/>
        <w:rPr>
          <w:rFonts w:hint="default" w:ascii="Times New Roman" w:hAnsi="Times New Roman" w:eastAsia="方正仿宋_GBK" w:cs="Times New Roman"/>
          <w:kern w:val="0"/>
          <w:sz w:val="24"/>
          <w:highlight w:val="none"/>
        </w:rPr>
      </w:pPr>
      <w:r>
        <w:rPr>
          <w:rFonts w:hint="default" w:ascii="Times New Roman" w:hAnsi="Times New Roman" w:eastAsia="方正仿宋_GBK" w:cs="Times New Roman"/>
          <w:kern w:val="0"/>
          <w:sz w:val="24"/>
          <w:highlight w:val="none"/>
        </w:rPr>
        <w:t>专有部分</w:t>
      </w:r>
      <w:r>
        <w:rPr>
          <w:rFonts w:hint="eastAsia" w:ascii="Times New Roman" w:hAnsi="Times New Roman" w:eastAsia="方正仿宋_GBK" w:cs="Times New Roman"/>
          <w:kern w:val="0"/>
          <w:sz w:val="24"/>
          <w:highlight w:val="none"/>
          <w:lang w:eastAsia="zh-CN"/>
        </w:rPr>
        <w:t>坐落</w:t>
      </w:r>
      <w:r>
        <w:rPr>
          <w:rFonts w:hint="default" w:ascii="Times New Roman" w:hAnsi="Times New Roman" w:eastAsia="方正仿宋_GBK" w:cs="Times New Roman"/>
          <w:kern w:val="0"/>
          <w:sz w:val="24"/>
          <w:highlight w:val="none"/>
        </w:rPr>
        <w:t>：</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u w:val="single"/>
          <w:lang w:val="en-US" w:eastAsia="zh-CN"/>
        </w:rPr>
        <w:t xml:space="preserve"> </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w:t>
      </w:r>
      <w:r>
        <w:rPr>
          <w:rFonts w:hint="default" w:ascii="Times New Roman" w:hAnsi="Times New Roman" w:eastAsia="方正仿宋_GBK" w:cs="Times New Roman"/>
          <w:kern w:val="0"/>
          <w:sz w:val="24"/>
          <w:highlight w:val="none"/>
          <w:lang w:val="en-US" w:eastAsia="zh-CN"/>
        </w:rPr>
        <w:t xml:space="preserve"> </w:t>
      </w:r>
      <w:r>
        <w:rPr>
          <w:rFonts w:hint="default" w:ascii="Times New Roman" w:hAnsi="Times New Roman" w:eastAsia="方正仿宋_GBK" w:cs="Times New Roman"/>
          <w:kern w:val="0"/>
          <w:sz w:val="24"/>
          <w:highlight w:val="none"/>
        </w:rPr>
        <w:t>专有部分</w:t>
      </w:r>
      <w:r>
        <w:rPr>
          <w:rFonts w:hint="default" w:ascii="Times New Roman" w:hAnsi="Times New Roman" w:eastAsia="方正仿宋_GBK" w:cs="Times New Roman"/>
          <w:kern w:val="0"/>
          <w:sz w:val="24"/>
          <w:highlight w:val="none"/>
          <w:lang w:val="en-US" w:eastAsia="zh-CN"/>
        </w:rPr>
        <w:t>面积</w:t>
      </w:r>
      <w:r>
        <w:rPr>
          <w:rFonts w:hint="default" w:ascii="Times New Roman" w:hAnsi="Times New Roman" w:eastAsia="方正仿宋_GBK" w:cs="Times New Roman"/>
          <w:kern w:val="0"/>
          <w:sz w:val="24"/>
          <w:highlight w:val="none"/>
        </w:rPr>
        <w:t>：</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u w:val="single"/>
          <w:lang w:val="en-US" w:eastAsia="zh-CN"/>
        </w:rPr>
        <w:t xml:space="preserve">              </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w:t>
      </w:r>
    </w:p>
    <w:p w14:paraId="7005298B">
      <w:pPr>
        <w:widowControl/>
        <w:adjustRightInd w:val="0"/>
        <w:snapToGrid w:val="0"/>
        <w:spacing w:line="440" w:lineRule="exact"/>
        <w:ind w:firstLine="240" w:firstLineChars="100"/>
        <w:jc w:val="left"/>
        <w:rPr>
          <w:rFonts w:hint="default" w:ascii="Times New Roman" w:hAnsi="Times New Roman" w:eastAsia="仿宋_GB2312" w:cs="Times New Roman"/>
          <w:kern w:val="0"/>
          <w:sz w:val="24"/>
          <w:highlight w:val="none"/>
        </w:rPr>
      </w:pPr>
      <w:r>
        <w:rPr>
          <w:rFonts w:hint="default" w:ascii="Times New Roman" w:hAnsi="Times New Roman" w:eastAsia="方正仿宋_GBK" w:cs="Times New Roman"/>
          <w:kern w:val="0"/>
          <w:sz w:val="24"/>
          <w:highlight w:val="none"/>
        </w:rPr>
        <w:t>代理人姓名（名称）：</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u w:val="single"/>
          <w:lang w:val="en-US" w:eastAsia="zh-CN"/>
        </w:rPr>
        <w:t xml:space="preserve"> </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  代理人联系电话：</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w:t>
      </w:r>
    </w:p>
    <w:tbl>
      <w:tblPr>
        <w:tblStyle w:val="8"/>
        <w:tblW w:w="8804" w:type="dxa"/>
        <w:jc w:val="center"/>
        <w:tblLayout w:type="fixed"/>
        <w:tblCellMar>
          <w:top w:w="0" w:type="dxa"/>
          <w:left w:w="108" w:type="dxa"/>
          <w:bottom w:w="0" w:type="dxa"/>
          <w:right w:w="108" w:type="dxa"/>
        </w:tblCellMar>
      </w:tblPr>
      <w:tblGrid>
        <w:gridCol w:w="697"/>
        <w:gridCol w:w="3670"/>
        <w:gridCol w:w="1673"/>
        <w:gridCol w:w="1480"/>
        <w:gridCol w:w="1284"/>
      </w:tblGrid>
      <w:tr w14:paraId="7D94253D">
        <w:tblPrEx>
          <w:tblCellMar>
            <w:top w:w="0" w:type="dxa"/>
            <w:left w:w="108" w:type="dxa"/>
            <w:bottom w:w="0" w:type="dxa"/>
            <w:right w:w="108" w:type="dxa"/>
          </w:tblCellMar>
        </w:tblPrEx>
        <w:trPr>
          <w:trHeight w:val="285" w:hRule="atLeast"/>
          <w:jc w:val="center"/>
        </w:trPr>
        <w:tc>
          <w:tcPr>
            <w:tcW w:w="6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CAF1719">
            <w:pPr>
              <w:widowControl/>
              <w:snapToGrid w:val="0"/>
              <w:spacing w:line="440" w:lineRule="exact"/>
              <w:jc w:val="center"/>
              <w:rPr>
                <w:rFonts w:hint="default" w:ascii="Times New Roman" w:hAnsi="Times New Roman" w:eastAsia="仿宋_GB2312" w:cs="Times New Roman"/>
                <w:kern w:val="0"/>
                <w:sz w:val="24"/>
                <w:highlight w:val="none"/>
                <w:lang w:val="en-US" w:eastAsia="zh-CN"/>
              </w:rPr>
            </w:pPr>
            <w:r>
              <w:rPr>
                <w:rFonts w:hint="default" w:ascii="Times New Roman" w:hAnsi="Times New Roman" w:eastAsia="方正仿宋_GBK" w:cs="Times New Roman"/>
                <w:kern w:val="0"/>
                <w:sz w:val="24"/>
                <w:highlight w:val="none"/>
                <w:lang w:val="en-US" w:eastAsia="zh-CN"/>
              </w:rPr>
              <w:t>序号</w:t>
            </w:r>
          </w:p>
        </w:tc>
        <w:tc>
          <w:tcPr>
            <w:tcW w:w="367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129E5D8">
            <w:pPr>
              <w:widowControl/>
              <w:snapToGrid w:val="0"/>
              <w:spacing w:line="440" w:lineRule="exact"/>
              <w:jc w:val="center"/>
              <w:rPr>
                <w:rFonts w:hint="default" w:ascii="Times New Roman" w:hAnsi="Times New Roman" w:eastAsia="仿宋_GB2312" w:cs="Times New Roman"/>
                <w:kern w:val="0"/>
                <w:sz w:val="24"/>
                <w:highlight w:val="none"/>
                <w:lang w:val="en-US" w:eastAsia="zh-CN"/>
              </w:rPr>
            </w:pPr>
            <w:r>
              <w:rPr>
                <w:rFonts w:hint="default" w:ascii="Times New Roman" w:hAnsi="Times New Roman" w:eastAsia="方正仿宋_GBK" w:cs="Times New Roman"/>
                <w:kern w:val="0"/>
                <w:sz w:val="24"/>
                <w:highlight w:val="none"/>
                <w:lang w:val="en-US" w:eastAsia="zh-CN"/>
              </w:rPr>
              <w:t>候选中标</w:t>
            </w:r>
            <w:r>
              <w:rPr>
                <w:rFonts w:hint="eastAsia" w:ascii="Times New Roman" w:hAnsi="Times New Roman" w:eastAsia="方正仿宋_GBK" w:cs="Times New Roman"/>
                <w:kern w:val="0"/>
                <w:sz w:val="24"/>
                <w:highlight w:val="none"/>
                <w:lang w:val="en-US" w:eastAsia="zh-CN"/>
              </w:rPr>
              <w:t>物业服务人</w:t>
            </w:r>
            <w:r>
              <w:rPr>
                <w:rFonts w:hint="default" w:ascii="Times New Roman" w:hAnsi="Times New Roman" w:eastAsia="方正仿宋_GBK" w:cs="Times New Roman"/>
                <w:kern w:val="0"/>
                <w:sz w:val="24"/>
                <w:highlight w:val="none"/>
                <w:lang w:val="en-US" w:eastAsia="zh-CN"/>
              </w:rPr>
              <w:t>名称</w:t>
            </w:r>
          </w:p>
        </w:tc>
        <w:tc>
          <w:tcPr>
            <w:tcW w:w="4437" w:type="dxa"/>
            <w:gridSpan w:val="3"/>
            <w:tcBorders>
              <w:top w:val="single" w:color="auto" w:sz="4" w:space="0"/>
              <w:left w:val="nil"/>
              <w:bottom w:val="single" w:color="auto" w:sz="4" w:space="0"/>
              <w:right w:val="single" w:color="000000" w:sz="4" w:space="0"/>
            </w:tcBorders>
            <w:shd w:val="clear" w:color="auto" w:fill="auto"/>
            <w:noWrap w:val="0"/>
            <w:vAlign w:val="center"/>
          </w:tcPr>
          <w:p w14:paraId="1272FA6F">
            <w:pPr>
              <w:widowControl/>
              <w:snapToGrid w:val="0"/>
              <w:spacing w:line="440" w:lineRule="exact"/>
              <w:jc w:val="center"/>
              <w:rPr>
                <w:rFonts w:hint="default" w:ascii="Times New Roman" w:hAnsi="Times New Roman" w:eastAsia="仿宋_GB2312" w:cs="Times New Roman"/>
                <w:kern w:val="0"/>
                <w:sz w:val="24"/>
                <w:highlight w:val="none"/>
                <w:lang w:eastAsia="zh-CN"/>
              </w:rPr>
            </w:pPr>
            <w:r>
              <w:rPr>
                <w:rFonts w:hint="default" w:ascii="Times New Roman" w:hAnsi="Times New Roman" w:eastAsia="方正仿宋_GBK" w:cs="Times New Roman"/>
                <w:kern w:val="0"/>
                <w:sz w:val="24"/>
                <w:highlight w:val="none"/>
                <w:lang w:val="en-US" w:eastAsia="zh-CN"/>
              </w:rPr>
              <w:t>表决意见</w:t>
            </w:r>
          </w:p>
        </w:tc>
      </w:tr>
      <w:tr w14:paraId="4F2939EB">
        <w:tblPrEx>
          <w:tblCellMar>
            <w:top w:w="0" w:type="dxa"/>
            <w:left w:w="108" w:type="dxa"/>
            <w:bottom w:w="0" w:type="dxa"/>
            <w:right w:w="108" w:type="dxa"/>
          </w:tblCellMar>
        </w:tblPrEx>
        <w:trPr>
          <w:trHeight w:val="760" w:hRule="atLeast"/>
          <w:jc w:val="center"/>
        </w:trPr>
        <w:tc>
          <w:tcPr>
            <w:tcW w:w="697" w:type="dxa"/>
            <w:tcBorders>
              <w:top w:val="nil"/>
              <w:left w:val="single" w:color="auto" w:sz="4" w:space="0"/>
              <w:bottom w:val="single" w:color="auto" w:sz="4" w:space="0"/>
              <w:right w:val="single" w:color="auto" w:sz="4" w:space="0"/>
            </w:tcBorders>
            <w:shd w:val="clear" w:color="auto" w:fill="auto"/>
            <w:noWrap w:val="0"/>
            <w:vAlign w:val="center"/>
          </w:tcPr>
          <w:p w14:paraId="0AEB65F3">
            <w:pPr>
              <w:keepNext w:val="0"/>
              <w:keepLines w:val="0"/>
              <w:pageBreakBefore w:val="0"/>
              <w:widowControl/>
              <w:kinsoku/>
              <w:wordWrap/>
              <w:overflowPunct/>
              <w:topLinePunct w:val="0"/>
              <w:autoSpaceDE/>
              <w:autoSpaceDN/>
              <w:bidi w:val="0"/>
              <w:adjustRightInd/>
              <w:snapToGrid w:val="0"/>
              <w:spacing w:line="240" w:lineRule="atLeast"/>
              <w:jc w:val="center"/>
              <w:textAlignment w:val="auto"/>
              <w:rPr>
                <w:rFonts w:hint="default" w:ascii="Times New Roman" w:hAnsi="Times New Roman" w:eastAsia="仿宋_GB2312" w:cs="Times New Roman"/>
                <w:kern w:val="0"/>
                <w:sz w:val="24"/>
                <w:highlight w:val="none"/>
                <w:lang w:val="en-US" w:eastAsia="zh-CN"/>
              </w:rPr>
            </w:pPr>
            <w:r>
              <w:rPr>
                <w:rFonts w:hint="default" w:ascii="Times New Roman" w:hAnsi="Times New Roman" w:eastAsia="方正仿宋_GBK" w:cs="Times New Roman"/>
                <w:kern w:val="0"/>
                <w:sz w:val="24"/>
                <w:highlight w:val="none"/>
                <w:lang w:val="en-US" w:eastAsia="zh-CN"/>
              </w:rPr>
              <w:t>1</w:t>
            </w:r>
          </w:p>
        </w:tc>
        <w:tc>
          <w:tcPr>
            <w:tcW w:w="3670" w:type="dxa"/>
            <w:tcBorders>
              <w:top w:val="nil"/>
              <w:left w:val="single" w:color="auto" w:sz="4" w:space="0"/>
              <w:bottom w:val="single" w:color="auto" w:sz="4" w:space="0"/>
              <w:right w:val="single" w:color="auto" w:sz="4" w:space="0"/>
            </w:tcBorders>
            <w:shd w:val="clear" w:color="auto" w:fill="auto"/>
            <w:noWrap w:val="0"/>
            <w:vAlign w:val="center"/>
          </w:tcPr>
          <w:p w14:paraId="7C93E8AB">
            <w:pPr>
              <w:keepNext w:val="0"/>
              <w:keepLines w:val="0"/>
              <w:pageBreakBefore w:val="0"/>
              <w:widowControl/>
              <w:kinsoku/>
              <w:wordWrap/>
              <w:overflowPunct/>
              <w:topLinePunct w:val="0"/>
              <w:autoSpaceDE/>
              <w:autoSpaceDN/>
              <w:bidi w:val="0"/>
              <w:adjustRightInd/>
              <w:snapToGrid w:val="0"/>
              <w:spacing w:line="240" w:lineRule="atLeast"/>
              <w:jc w:val="center"/>
              <w:textAlignment w:val="auto"/>
              <w:rPr>
                <w:rFonts w:hint="default" w:ascii="Times New Roman" w:hAnsi="Times New Roman" w:eastAsia="仿宋_GB2312" w:cs="Times New Roman"/>
                <w:kern w:val="0"/>
                <w:sz w:val="24"/>
                <w:highlight w:val="none"/>
                <w:lang w:val="en-US" w:eastAsia="zh-CN"/>
              </w:rPr>
            </w:pPr>
            <w:r>
              <w:rPr>
                <w:rFonts w:hint="default" w:ascii="Times New Roman" w:hAnsi="Times New Roman" w:eastAsia="方正仿宋_GBK" w:cs="Times New Roman"/>
                <w:kern w:val="0"/>
                <w:sz w:val="24"/>
                <w:highlight w:val="none"/>
                <w:u w:val="single"/>
                <w:lang w:val="en-US" w:eastAsia="zh-CN"/>
              </w:rPr>
              <w:t>xx</w:t>
            </w:r>
            <w:r>
              <w:rPr>
                <w:rFonts w:hint="eastAsia" w:ascii="Times New Roman" w:hAnsi="Times New Roman" w:eastAsia="方正仿宋_GBK" w:cs="Times New Roman"/>
                <w:kern w:val="0"/>
                <w:sz w:val="24"/>
                <w:highlight w:val="none"/>
                <w:lang w:val="en-US" w:eastAsia="zh-CN"/>
              </w:rPr>
              <w:t>物业服务人</w:t>
            </w:r>
          </w:p>
        </w:tc>
        <w:tc>
          <w:tcPr>
            <w:tcW w:w="1673" w:type="dxa"/>
            <w:tcBorders>
              <w:top w:val="nil"/>
              <w:left w:val="nil"/>
              <w:bottom w:val="single" w:color="auto" w:sz="4" w:space="0"/>
              <w:right w:val="single" w:color="auto" w:sz="4" w:space="0"/>
            </w:tcBorders>
            <w:shd w:val="clear" w:color="auto" w:fill="auto"/>
            <w:noWrap w:val="0"/>
            <w:vAlign w:val="center"/>
          </w:tcPr>
          <w:p w14:paraId="383AF605">
            <w:pPr>
              <w:keepNext w:val="0"/>
              <w:keepLines w:val="0"/>
              <w:pageBreakBefore w:val="0"/>
              <w:widowControl/>
              <w:kinsoku/>
              <w:wordWrap/>
              <w:overflowPunct/>
              <w:topLinePunct w:val="0"/>
              <w:autoSpaceDE/>
              <w:autoSpaceDN/>
              <w:bidi w:val="0"/>
              <w:adjustRightInd/>
              <w:snapToGrid w:val="0"/>
              <w:spacing w:line="240" w:lineRule="atLeast"/>
              <w:jc w:val="center"/>
              <w:textAlignment w:val="auto"/>
              <w:rPr>
                <w:rFonts w:hint="default" w:ascii="Times New Roman" w:hAnsi="Times New Roman" w:eastAsia="仿宋_GB2312" w:cs="Times New Roman"/>
                <w:kern w:val="0"/>
                <w:sz w:val="24"/>
                <w:highlight w:val="none"/>
              </w:rPr>
            </w:pPr>
            <w:r>
              <w:rPr>
                <w:rFonts w:hint="default" w:ascii="Times New Roman" w:hAnsi="Times New Roman" w:eastAsia="方正仿宋_GBK" w:cs="Times New Roman"/>
                <w:kern w:val="0"/>
                <w:sz w:val="24"/>
                <w:highlight w:val="none"/>
              </w:rPr>
              <w:t>赞同 (       )</w:t>
            </w:r>
          </w:p>
        </w:tc>
        <w:tc>
          <w:tcPr>
            <w:tcW w:w="1480" w:type="dxa"/>
            <w:tcBorders>
              <w:top w:val="nil"/>
              <w:left w:val="nil"/>
              <w:bottom w:val="single" w:color="auto" w:sz="4" w:space="0"/>
              <w:right w:val="single" w:color="auto" w:sz="4" w:space="0"/>
            </w:tcBorders>
            <w:shd w:val="clear" w:color="auto" w:fill="auto"/>
            <w:noWrap/>
            <w:vAlign w:val="center"/>
          </w:tcPr>
          <w:p w14:paraId="6203CDD5">
            <w:pPr>
              <w:keepNext w:val="0"/>
              <w:keepLines w:val="0"/>
              <w:pageBreakBefore w:val="0"/>
              <w:widowControl/>
              <w:kinsoku/>
              <w:wordWrap/>
              <w:overflowPunct/>
              <w:topLinePunct w:val="0"/>
              <w:autoSpaceDE/>
              <w:autoSpaceDN/>
              <w:bidi w:val="0"/>
              <w:adjustRightInd/>
              <w:snapToGrid w:val="0"/>
              <w:spacing w:line="240" w:lineRule="atLeast"/>
              <w:jc w:val="center"/>
              <w:textAlignment w:val="auto"/>
              <w:rPr>
                <w:rFonts w:hint="default" w:ascii="Times New Roman" w:hAnsi="Times New Roman" w:cs="Times New Roman"/>
                <w:kern w:val="0"/>
                <w:sz w:val="22"/>
                <w:szCs w:val="22"/>
                <w:highlight w:val="none"/>
              </w:rPr>
            </w:pPr>
            <w:r>
              <w:rPr>
                <w:rFonts w:hint="default" w:ascii="Times New Roman" w:hAnsi="Times New Roman" w:eastAsia="方正仿宋_GBK" w:cs="Times New Roman"/>
                <w:kern w:val="0"/>
                <w:sz w:val="24"/>
                <w:highlight w:val="none"/>
              </w:rPr>
              <w:t>反对</w:t>
            </w:r>
            <w:r>
              <w:rPr>
                <w:rFonts w:hint="default" w:ascii="Times New Roman" w:hAnsi="Times New Roman" w:cs="Times New Roman"/>
                <w:kern w:val="0"/>
                <w:sz w:val="22"/>
                <w:szCs w:val="22"/>
                <w:highlight w:val="none"/>
              </w:rPr>
              <w:t xml:space="preserve"> </w:t>
            </w:r>
            <w:r>
              <w:rPr>
                <w:rFonts w:hint="default" w:ascii="Times New Roman" w:hAnsi="Times New Roman" w:eastAsia="方正仿宋_GBK" w:cs="Times New Roman"/>
                <w:kern w:val="0"/>
                <w:sz w:val="24"/>
                <w:highlight w:val="none"/>
              </w:rPr>
              <w:t>(       )</w:t>
            </w:r>
          </w:p>
        </w:tc>
        <w:tc>
          <w:tcPr>
            <w:tcW w:w="1284" w:type="dxa"/>
            <w:tcBorders>
              <w:top w:val="nil"/>
              <w:left w:val="nil"/>
              <w:bottom w:val="single" w:color="auto" w:sz="4" w:space="0"/>
              <w:right w:val="single" w:color="auto" w:sz="4" w:space="0"/>
            </w:tcBorders>
            <w:shd w:val="clear" w:color="auto" w:fill="auto"/>
            <w:noWrap/>
            <w:vAlign w:val="center"/>
          </w:tcPr>
          <w:p w14:paraId="338D3A5F">
            <w:pPr>
              <w:keepNext w:val="0"/>
              <w:keepLines w:val="0"/>
              <w:pageBreakBefore w:val="0"/>
              <w:widowControl/>
              <w:kinsoku/>
              <w:wordWrap/>
              <w:overflowPunct/>
              <w:topLinePunct w:val="0"/>
              <w:autoSpaceDE/>
              <w:autoSpaceDN/>
              <w:bidi w:val="0"/>
              <w:adjustRightInd/>
              <w:snapToGrid w:val="0"/>
              <w:spacing w:line="240" w:lineRule="atLeast"/>
              <w:jc w:val="center"/>
              <w:textAlignment w:val="auto"/>
              <w:rPr>
                <w:rFonts w:hint="default" w:ascii="Times New Roman" w:hAnsi="Times New Roman" w:cs="Times New Roman"/>
                <w:kern w:val="0"/>
                <w:sz w:val="22"/>
                <w:szCs w:val="22"/>
                <w:highlight w:val="none"/>
              </w:rPr>
            </w:pPr>
            <w:r>
              <w:rPr>
                <w:rFonts w:hint="default" w:ascii="Times New Roman" w:hAnsi="Times New Roman" w:eastAsia="方正仿宋_GBK" w:cs="Times New Roman"/>
                <w:kern w:val="0"/>
                <w:sz w:val="24"/>
                <w:highlight w:val="none"/>
              </w:rPr>
              <w:t>弃权</w:t>
            </w:r>
            <w:r>
              <w:rPr>
                <w:rFonts w:hint="default" w:ascii="Times New Roman" w:hAnsi="Times New Roman" w:cs="Times New Roman"/>
                <w:kern w:val="0"/>
                <w:sz w:val="22"/>
                <w:szCs w:val="22"/>
                <w:highlight w:val="none"/>
              </w:rPr>
              <w:t xml:space="preserve"> (       )</w:t>
            </w:r>
          </w:p>
        </w:tc>
      </w:tr>
      <w:tr w14:paraId="6AB1B416">
        <w:tblPrEx>
          <w:tblCellMar>
            <w:top w:w="0" w:type="dxa"/>
            <w:left w:w="108" w:type="dxa"/>
            <w:bottom w:w="0" w:type="dxa"/>
            <w:right w:w="108" w:type="dxa"/>
          </w:tblCellMar>
        </w:tblPrEx>
        <w:trPr>
          <w:trHeight w:val="285" w:hRule="atLeast"/>
          <w:jc w:val="center"/>
        </w:trPr>
        <w:tc>
          <w:tcPr>
            <w:tcW w:w="6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1A925EC">
            <w:pPr>
              <w:keepNext w:val="0"/>
              <w:keepLines w:val="0"/>
              <w:pageBreakBefore w:val="0"/>
              <w:widowControl/>
              <w:kinsoku/>
              <w:wordWrap/>
              <w:overflowPunct/>
              <w:topLinePunct w:val="0"/>
              <w:autoSpaceDE/>
              <w:autoSpaceDN/>
              <w:bidi w:val="0"/>
              <w:adjustRightInd/>
              <w:snapToGrid w:val="0"/>
              <w:spacing w:line="240" w:lineRule="atLeast"/>
              <w:jc w:val="center"/>
              <w:textAlignment w:val="auto"/>
              <w:rPr>
                <w:rFonts w:hint="default" w:ascii="Times New Roman" w:hAnsi="Times New Roman" w:eastAsia="仿宋_GB2312" w:cs="Times New Roman"/>
                <w:kern w:val="0"/>
                <w:sz w:val="24"/>
                <w:highlight w:val="none"/>
                <w:lang w:val="en-US" w:eastAsia="zh-CN"/>
              </w:rPr>
            </w:pPr>
            <w:r>
              <w:rPr>
                <w:rFonts w:hint="default" w:ascii="Times New Roman" w:hAnsi="Times New Roman" w:eastAsia="方正仿宋_GBK" w:cs="Times New Roman"/>
                <w:kern w:val="0"/>
                <w:sz w:val="24"/>
                <w:highlight w:val="none"/>
                <w:lang w:val="en-US" w:eastAsia="zh-CN"/>
              </w:rPr>
              <w:t>2</w:t>
            </w:r>
          </w:p>
        </w:tc>
        <w:tc>
          <w:tcPr>
            <w:tcW w:w="367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DD839B">
            <w:pPr>
              <w:keepNext w:val="0"/>
              <w:keepLines w:val="0"/>
              <w:pageBreakBefore w:val="0"/>
              <w:widowControl/>
              <w:kinsoku/>
              <w:wordWrap/>
              <w:overflowPunct/>
              <w:topLinePunct w:val="0"/>
              <w:autoSpaceDE/>
              <w:autoSpaceDN/>
              <w:bidi w:val="0"/>
              <w:adjustRightInd/>
              <w:snapToGrid w:val="0"/>
              <w:spacing w:line="240" w:lineRule="atLeast"/>
              <w:jc w:val="center"/>
              <w:textAlignment w:val="auto"/>
              <w:rPr>
                <w:rFonts w:hint="default" w:ascii="Times New Roman" w:hAnsi="Times New Roman" w:eastAsia="仿宋_GB2312" w:cs="Times New Roman"/>
                <w:kern w:val="0"/>
                <w:sz w:val="24"/>
                <w:highlight w:val="none"/>
                <w:lang w:val="en-US" w:eastAsia="zh-CN"/>
              </w:rPr>
            </w:pPr>
            <w:r>
              <w:rPr>
                <w:rFonts w:hint="default" w:ascii="Times New Roman" w:hAnsi="Times New Roman" w:eastAsia="方正仿宋_GBK" w:cs="Times New Roman"/>
                <w:kern w:val="0"/>
                <w:sz w:val="24"/>
                <w:highlight w:val="none"/>
                <w:u w:val="single"/>
                <w:lang w:val="en-US" w:eastAsia="zh-CN"/>
              </w:rPr>
              <w:t>xx</w:t>
            </w:r>
            <w:r>
              <w:rPr>
                <w:rFonts w:hint="eastAsia" w:ascii="Times New Roman" w:hAnsi="Times New Roman" w:eastAsia="方正仿宋_GBK" w:cs="Times New Roman"/>
                <w:kern w:val="0"/>
                <w:sz w:val="24"/>
                <w:highlight w:val="none"/>
                <w:lang w:val="en-US" w:eastAsia="zh-CN"/>
              </w:rPr>
              <w:t>物业服务人</w:t>
            </w:r>
          </w:p>
        </w:tc>
        <w:tc>
          <w:tcPr>
            <w:tcW w:w="1673" w:type="dxa"/>
            <w:tcBorders>
              <w:top w:val="single" w:color="auto" w:sz="4" w:space="0"/>
              <w:left w:val="nil"/>
              <w:bottom w:val="single" w:color="auto" w:sz="4" w:space="0"/>
              <w:right w:val="single" w:color="auto" w:sz="4" w:space="0"/>
            </w:tcBorders>
            <w:shd w:val="clear" w:color="auto" w:fill="auto"/>
            <w:noWrap w:val="0"/>
            <w:vAlign w:val="center"/>
          </w:tcPr>
          <w:p w14:paraId="5CDC4975">
            <w:pPr>
              <w:keepNext w:val="0"/>
              <w:keepLines w:val="0"/>
              <w:pageBreakBefore w:val="0"/>
              <w:widowControl/>
              <w:kinsoku/>
              <w:wordWrap/>
              <w:overflowPunct/>
              <w:topLinePunct w:val="0"/>
              <w:autoSpaceDE/>
              <w:autoSpaceDN/>
              <w:bidi w:val="0"/>
              <w:adjustRightInd/>
              <w:snapToGrid w:val="0"/>
              <w:spacing w:line="240" w:lineRule="atLeast"/>
              <w:jc w:val="center"/>
              <w:textAlignment w:val="auto"/>
              <w:rPr>
                <w:rFonts w:hint="default" w:ascii="Times New Roman" w:hAnsi="Times New Roman" w:eastAsia="仿宋_GB2312" w:cs="Times New Roman"/>
                <w:kern w:val="0"/>
                <w:sz w:val="24"/>
                <w:szCs w:val="24"/>
                <w:highlight w:val="none"/>
                <w:lang w:val="en-US" w:eastAsia="zh-CN" w:bidi="ar-SA"/>
              </w:rPr>
            </w:pPr>
            <w:r>
              <w:rPr>
                <w:rFonts w:hint="default" w:ascii="Times New Roman" w:hAnsi="Times New Roman" w:eastAsia="方正仿宋_GBK" w:cs="Times New Roman"/>
                <w:kern w:val="0"/>
                <w:sz w:val="24"/>
                <w:highlight w:val="none"/>
              </w:rPr>
              <w:t>赞同 (       )</w:t>
            </w:r>
          </w:p>
        </w:tc>
        <w:tc>
          <w:tcPr>
            <w:tcW w:w="1480" w:type="dxa"/>
            <w:tcBorders>
              <w:top w:val="single" w:color="auto" w:sz="4" w:space="0"/>
              <w:left w:val="nil"/>
              <w:bottom w:val="single" w:color="auto" w:sz="4" w:space="0"/>
              <w:right w:val="single" w:color="auto" w:sz="4" w:space="0"/>
            </w:tcBorders>
            <w:shd w:val="clear" w:color="auto" w:fill="auto"/>
            <w:noWrap/>
            <w:vAlign w:val="center"/>
          </w:tcPr>
          <w:p w14:paraId="1F3D0F06">
            <w:pPr>
              <w:keepNext w:val="0"/>
              <w:keepLines w:val="0"/>
              <w:pageBreakBefore w:val="0"/>
              <w:widowControl/>
              <w:kinsoku/>
              <w:wordWrap/>
              <w:overflowPunct/>
              <w:topLinePunct w:val="0"/>
              <w:autoSpaceDE/>
              <w:autoSpaceDN/>
              <w:bidi w:val="0"/>
              <w:adjustRightInd/>
              <w:snapToGrid w:val="0"/>
              <w:spacing w:line="240" w:lineRule="atLeast"/>
              <w:jc w:val="center"/>
              <w:textAlignment w:val="auto"/>
              <w:rPr>
                <w:rFonts w:hint="default" w:ascii="Times New Roman" w:hAnsi="Times New Roman" w:cs="Times New Roman" w:eastAsiaTheme="minorEastAsia"/>
                <w:kern w:val="0"/>
                <w:sz w:val="22"/>
                <w:szCs w:val="22"/>
                <w:highlight w:val="none"/>
                <w:lang w:val="en-US" w:eastAsia="zh-CN" w:bidi="ar-SA"/>
              </w:rPr>
            </w:pPr>
            <w:r>
              <w:rPr>
                <w:rFonts w:hint="default" w:ascii="Times New Roman" w:hAnsi="Times New Roman" w:eastAsia="方正仿宋_GBK" w:cs="Times New Roman"/>
                <w:kern w:val="0"/>
                <w:sz w:val="24"/>
                <w:highlight w:val="none"/>
              </w:rPr>
              <w:t>反对</w:t>
            </w:r>
            <w:r>
              <w:rPr>
                <w:rFonts w:hint="default" w:ascii="Times New Roman" w:hAnsi="Times New Roman" w:cs="Times New Roman"/>
                <w:kern w:val="0"/>
                <w:sz w:val="22"/>
                <w:szCs w:val="22"/>
                <w:highlight w:val="none"/>
              </w:rPr>
              <w:t xml:space="preserve"> </w:t>
            </w:r>
            <w:r>
              <w:rPr>
                <w:rFonts w:hint="default" w:ascii="Times New Roman" w:hAnsi="Times New Roman" w:eastAsia="方正仿宋_GBK" w:cs="Times New Roman"/>
                <w:kern w:val="0"/>
                <w:sz w:val="24"/>
                <w:highlight w:val="none"/>
              </w:rPr>
              <w:t>(       )</w:t>
            </w:r>
          </w:p>
        </w:tc>
        <w:tc>
          <w:tcPr>
            <w:tcW w:w="1284" w:type="dxa"/>
            <w:tcBorders>
              <w:top w:val="single" w:color="auto" w:sz="4" w:space="0"/>
              <w:left w:val="nil"/>
              <w:bottom w:val="single" w:color="auto" w:sz="4" w:space="0"/>
              <w:right w:val="single" w:color="auto" w:sz="4" w:space="0"/>
            </w:tcBorders>
            <w:shd w:val="clear" w:color="auto" w:fill="auto"/>
            <w:noWrap/>
            <w:vAlign w:val="center"/>
          </w:tcPr>
          <w:p w14:paraId="2D3A5B70">
            <w:pPr>
              <w:keepNext w:val="0"/>
              <w:keepLines w:val="0"/>
              <w:pageBreakBefore w:val="0"/>
              <w:widowControl/>
              <w:kinsoku/>
              <w:wordWrap/>
              <w:overflowPunct/>
              <w:topLinePunct w:val="0"/>
              <w:autoSpaceDE/>
              <w:autoSpaceDN/>
              <w:bidi w:val="0"/>
              <w:adjustRightInd/>
              <w:snapToGrid w:val="0"/>
              <w:spacing w:line="240" w:lineRule="atLeast"/>
              <w:jc w:val="center"/>
              <w:textAlignment w:val="auto"/>
              <w:rPr>
                <w:rFonts w:hint="default" w:ascii="Times New Roman" w:hAnsi="Times New Roman" w:cs="Times New Roman" w:eastAsiaTheme="minorEastAsia"/>
                <w:kern w:val="0"/>
                <w:sz w:val="22"/>
                <w:szCs w:val="22"/>
                <w:highlight w:val="none"/>
                <w:lang w:val="en-US" w:eastAsia="zh-CN" w:bidi="ar-SA"/>
              </w:rPr>
            </w:pPr>
            <w:r>
              <w:rPr>
                <w:rFonts w:hint="default" w:ascii="Times New Roman" w:hAnsi="Times New Roman" w:eastAsia="方正仿宋_GBK" w:cs="Times New Roman"/>
                <w:kern w:val="0"/>
                <w:sz w:val="24"/>
                <w:highlight w:val="none"/>
              </w:rPr>
              <w:t>弃权</w:t>
            </w:r>
            <w:r>
              <w:rPr>
                <w:rFonts w:hint="default" w:ascii="Times New Roman" w:hAnsi="Times New Roman" w:cs="Times New Roman"/>
                <w:kern w:val="0"/>
                <w:sz w:val="22"/>
                <w:szCs w:val="22"/>
                <w:highlight w:val="none"/>
              </w:rPr>
              <w:t xml:space="preserve"> (       )</w:t>
            </w:r>
          </w:p>
        </w:tc>
      </w:tr>
      <w:tr w14:paraId="7B63244B">
        <w:tblPrEx>
          <w:tblCellMar>
            <w:top w:w="0" w:type="dxa"/>
            <w:left w:w="108" w:type="dxa"/>
            <w:bottom w:w="0" w:type="dxa"/>
            <w:right w:w="108" w:type="dxa"/>
          </w:tblCellMar>
        </w:tblPrEx>
        <w:trPr>
          <w:trHeight w:val="285" w:hRule="atLeast"/>
          <w:jc w:val="center"/>
        </w:trPr>
        <w:tc>
          <w:tcPr>
            <w:tcW w:w="6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204CCDA">
            <w:pPr>
              <w:keepNext w:val="0"/>
              <w:keepLines w:val="0"/>
              <w:pageBreakBefore w:val="0"/>
              <w:widowControl/>
              <w:kinsoku/>
              <w:wordWrap/>
              <w:overflowPunct/>
              <w:topLinePunct w:val="0"/>
              <w:autoSpaceDE/>
              <w:autoSpaceDN/>
              <w:bidi w:val="0"/>
              <w:adjustRightInd/>
              <w:snapToGrid w:val="0"/>
              <w:spacing w:line="240" w:lineRule="atLeast"/>
              <w:jc w:val="center"/>
              <w:textAlignment w:val="auto"/>
              <w:rPr>
                <w:rFonts w:hint="default" w:ascii="Times New Roman" w:hAnsi="Times New Roman" w:eastAsia="仿宋_GB2312" w:cs="Times New Roman"/>
                <w:kern w:val="0"/>
                <w:sz w:val="24"/>
                <w:highlight w:val="none"/>
                <w:lang w:val="en-US" w:eastAsia="zh-CN"/>
              </w:rPr>
            </w:pPr>
            <w:r>
              <w:rPr>
                <w:rFonts w:hint="default" w:ascii="Times New Roman" w:hAnsi="Times New Roman" w:eastAsia="方正仿宋_GBK" w:cs="Times New Roman"/>
                <w:kern w:val="0"/>
                <w:sz w:val="24"/>
                <w:highlight w:val="none"/>
                <w:lang w:val="en-US" w:eastAsia="zh-CN"/>
              </w:rPr>
              <w:t>3</w:t>
            </w:r>
          </w:p>
        </w:tc>
        <w:tc>
          <w:tcPr>
            <w:tcW w:w="367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F850CC3">
            <w:pPr>
              <w:keepNext w:val="0"/>
              <w:keepLines w:val="0"/>
              <w:pageBreakBefore w:val="0"/>
              <w:widowControl/>
              <w:kinsoku/>
              <w:wordWrap/>
              <w:overflowPunct/>
              <w:topLinePunct w:val="0"/>
              <w:autoSpaceDE/>
              <w:autoSpaceDN/>
              <w:bidi w:val="0"/>
              <w:adjustRightInd/>
              <w:snapToGrid w:val="0"/>
              <w:spacing w:line="240" w:lineRule="atLeast"/>
              <w:jc w:val="center"/>
              <w:textAlignment w:val="auto"/>
              <w:rPr>
                <w:rFonts w:hint="default" w:ascii="Times New Roman" w:hAnsi="Times New Roman" w:eastAsia="仿宋_GB2312" w:cs="Times New Roman"/>
                <w:kern w:val="0"/>
                <w:sz w:val="24"/>
                <w:highlight w:val="none"/>
                <w:lang w:val="en-US" w:eastAsia="zh-CN"/>
              </w:rPr>
            </w:pPr>
            <w:r>
              <w:rPr>
                <w:rFonts w:hint="default" w:ascii="Times New Roman" w:hAnsi="Times New Roman" w:eastAsia="方正仿宋_GBK" w:cs="Times New Roman"/>
                <w:kern w:val="0"/>
                <w:sz w:val="24"/>
                <w:highlight w:val="none"/>
                <w:u w:val="single"/>
                <w:lang w:val="en-US" w:eastAsia="zh-CN"/>
              </w:rPr>
              <w:t>xx</w:t>
            </w:r>
            <w:r>
              <w:rPr>
                <w:rFonts w:hint="eastAsia" w:ascii="Times New Roman" w:hAnsi="Times New Roman" w:eastAsia="方正仿宋_GBK" w:cs="Times New Roman"/>
                <w:kern w:val="0"/>
                <w:sz w:val="24"/>
                <w:highlight w:val="none"/>
                <w:lang w:val="en-US" w:eastAsia="zh-CN"/>
              </w:rPr>
              <w:t>物业服务人</w:t>
            </w:r>
          </w:p>
        </w:tc>
        <w:tc>
          <w:tcPr>
            <w:tcW w:w="1673" w:type="dxa"/>
            <w:tcBorders>
              <w:top w:val="single" w:color="auto" w:sz="4" w:space="0"/>
              <w:left w:val="nil"/>
              <w:bottom w:val="single" w:color="auto" w:sz="4" w:space="0"/>
              <w:right w:val="single" w:color="auto" w:sz="4" w:space="0"/>
            </w:tcBorders>
            <w:shd w:val="clear" w:color="auto" w:fill="auto"/>
            <w:noWrap w:val="0"/>
            <w:vAlign w:val="center"/>
          </w:tcPr>
          <w:p w14:paraId="7BD9B4C9">
            <w:pPr>
              <w:keepNext w:val="0"/>
              <w:keepLines w:val="0"/>
              <w:pageBreakBefore w:val="0"/>
              <w:widowControl/>
              <w:kinsoku/>
              <w:wordWrap/>
              <w:overflowPunct/>
              <w:topLinePunct w:val="0"/>
              <w:autoSpaceDE/>
              <w:autoSpaceDN/>
              <w:bidi w:val="0"/>
              <w:adjustRightInd/>
              <w:snapToGrid w:val="0"/>
              <w:spacing w:line="240" w:lineRule="atLeast"/>
              <w:jc w:val="center"/>
              <w:textAlignment w:val="auto"/>
              <w:rPr>
                <w:rFonts w:hint="default" w:ascii="Times New Roman" w:hAnsi="Times New Roman" w:eastAsia="仿宋_GB2312" w:cs="Times New Roman"/>
                <w:kern w:val="0"/>
                <w:sz w:val="24"/>
                <w:szCs w:val="24"/>
                <w:highlight w:val="none"/>
                <w:lang w:val="en-US" w:eastAsia="zh-CN" w:bidi="ar-SA"/>
              </w:rPr>
            </w:pPr>
            <w:r>
              <w:rPr>
                <w:rFonts w:hint="default" w:ascii="Times New Roman" w:hAnsi="Times New Roman" w:eastAsia="方正仿宋_GBK" w:cs="Times New Roman"/>
                <w:kern w:val="0"/>
                <w:sz w:val="24"/>
                <w:highlight w:val="none"/>
              </w:rPr>
              <w:t>赞同 (       )</w:t>
            </w:r>
          </w:p>
        </w:tc>
        <w:tc>
          <w:tcPr>
            <w:tcW w:w="1480" w:type="dxa"/>
            <w:tcBorders>
              <w:top w:val="single" w:color="auto" w:sz="4" w:space="0"/>
              <w:left w:val="nil"/>
              <w:bottom w:val="single" w:color="auto" w:sz="4" w:space="0"/>
              <w:right w:val="single" w:color="auto" w:sz="4" w:space="0"/>
            </w:tcBorders>
            <w:shd w:val="clear" w:color="auto" w:fill="auto"/>
            <w:noWrap/>
            <w:vAlign w:val="center"/>
          </w:tcPr>
          <w:p w14:paraId="72DF02DB">
            <w:pPr>
              <w:keepNext w:val="0"/>
              <w:keepLines w:val="0"/>
              <w:pageBreakBefore w:val="0"/>
              <w:widowControl/>
              <w:kinsoku/>
              <w:wordWrap/>
              <w:overflowPunct/>
              <w:topLinePunct w:val="0"/>
              <w:autoSpaceDE/>
              <w:autoSpaceDN/>
              <w:bidi w:val="0"/>
              <w:adjustRightInd/>
              <w:snapToGrid w:val="0"/>
              <w:spacing w:line="240" w:lineRule="atLeast"/>
              <w:jc w:val="center"/>
              <w:textAlignment w:val="auto"/>
              <w:rPr>
                <w:rFonts w:hint="default" w:ascii="Times New Roman" w:hAnsi="Times New Roman" w:cs="Times New Roman" w:eastAsiaTheme="minorEastAsia"/>
                <w:kern w:val="0"/>
                <w:sz w:val="22"/>
                <w:szCs w:val="22"/>
                <w:highlight w:val="none"/>
                <w:lang w:val="en-US" w:eastAsia="zh-CN" w:bidi="ar-SA"/>
              </w:rPr>
            </w:pPr>
            <w:r>
              <w:rPr>
                <w:rFonts w:hint="default" w:ascii="Times New Roman" w:hAnsi="Times New Roman" w:eastAsia="方正仿宋_GBK" w:cs="Times New Roman"/>
                <w:kern w:val="0"/>
                <w:sz w:val="24"/>
                <w:highlight w:val="none"/>
              </w:rPr>
              <w:t>反对</w:t>
            </w:r>
            <w:r>
              <w:rPr>
                <w:rFonts w:hint="default" w:ascii="Times New Roman" w:hAnsi="Times New Roman" w:cs="Times New Roman"/>
                <w:kern w:val="0"/>
                <w:sz w:val="22"/>
                <w:szCs w:val="22"/>
                <w:highlight w:val="none"/>
              </w:rPr>
              <w:t xml:space="preserve"> </w:t>
            </w:r>
            <w:r>
              <w:rPr>
                <w:rFonts w:hint="default" w:ascii="Times New Roman" w:hAnsi="Times New Roman" w:eastAsia="方正仿宋_GBK" w:cs="Times New Roman"/>
                <w:kern w:val="0"/>
                <w:sz w:val="24"/>
                <w:highlight w:val="none"/>
              </w:rPr>
              <w:t>(       )</w:t>
            </w:r>
          </w:p>
        </w:tc>
        <w:tc>
          <w:tcPr>
            <w:tcW w:w="1284" w:type="dxa"/>
            <w:tcBorders>
              <w:top w:val="single" w:color="auto" w:sz="4" w:space="0"/>
              <w:left w:val="nil"/>
              <w:bottom w:val="single" w:color="auto" w:sz="4" w:space="0"/>
              <w:right w:val="single" w:color="auto" w:sz="4" w:space="0"/>
            </w:tcBorders>
            <w:shd w:val="clear" w:color="auto" w:fill="auto"/>
            <w:noWrap/>
            <w:vAlign w:val="center"/>
          </w:tcPr>
          <w:p w14:paraId="0366D521">
            <w:pPr>
              <w:keepNext w:val="0"/>
              <w:keepLines w:val="0"/>
              <w:pageBreakBefore w:val="0"/>
              <w:widowControl/>
              <w:kinsoku/>
              <w:wordWrap/>
              <w:overflowPunct/>
              <w:topLinePunct w:val="0"/>
              <w:autoSpaceDE/>
              <w:autoSpaceDN/>
              <w:bidi w:val="0"/>
              <w:adjustRightInd/>
              <w:snapToGrid w:val="0"/>
              <w:spacing w:line="240" w:lineRule="atLeast"/>
              <w:jc w:val="center"/>
              <w:textAlignment w:val="auto"/>
              <w:rPr>
                <w:rFonts w:hint="default" w:ascii="Times New Roman" w:hAnsi="Times New Roman" w:cs="Times New Roman" w:eastAsiaTheme="minorEastAsia"/>
                <w:kern w:val="0"/>
                <w:sz w:val="22"/>
                <w:szCs w:val="22"/>
                <w:highlight w:val="none"/>
                <w:lang w:val="en-US" w:eastAsia="zh-CN" w:bidi="ar-SA"/>
              </w:rPr>
            </w:pPr>
            <w:r>
              <w:rPr>
                <w:rFonts w:hint="default" w:ascii="Times New Roman" w:hAnsi="Times New Roman" w:eastAsia="方正仿宋_GBK" w:cs="Times New Roman"/>
                <w:kern w:val="0"/>
                <w:sz w:val="24"/>
                <w:highlight w:val="none"/>
              </w:rPr>
              <w:t>弃权</w:t>
            </w:r>
            <w:r>
              <w:rPr>
                <w:rFonts w:hint="default" w:ascii="Times New Roman" w:hAnsi="Times New Roman" w:cs="Times New Roman"/>
                <w:kern w:val="0"/>
                <w:sz w:val="22"/>
                <w:szCs w:val="22"/>
                <w:highlight w:val="none"/>
              </w:rPr>
              <w:t xml:space="preserve"> (       )</w:t>
            </w:r>
          </w:p>
        </w:tc>
      </w:tr>
    </w:tbl>
    <w:p w14:paraId="40FB62A9">
      <w:pPr>
        <w:widowControl/>
        <w:adjustRightInd w:val="0"/>
        <w:snapToGrid w:val="0"/>
        <w:spacing w:line="440" w:lineRule="exact"/>
        <w:jc w:val="left"/>
        <w:rPr>
          <w:rFonts w:hint="default" w:ascii="Times New Roman" w:hAnsi="Times New Roman" w:eastAsia="方正仿宋_GBK" w:cs="Times New Roman"/>
          <w:kern w:val="0"/>
          <w:sz w:val="24"/>
          <w:highlight w:val="none"/>
        </w:rPr>
      </w:pPr>
      <w:r>
        <w:rPr>
          <w:rFonts w:hint="default" w:ascii="Times New Roman" w:hAnsi="Times New Roman" w:eastAsia="方正仿宋_GBK" w:cs="Times New Roman"/>
          <w:kern w:val="0"/>
          <w:sz w:val="24"/>
          <w:highlight w:val="none"/>
        </w:rPr>
        <w:t>说明：1.请对以上事项进行表决，在其对应的表决意见栏内划“</w:t>
      </w:r>
      <w:r>
        <w:rPr>
          <w:rFonts w:hint="default" w:ascii="Times New Roman" w:hAnsi="Times New Roman" w:eastAsia="方正仿宋_GBK" w:cs="Times New Roman"/>
          <w:b/>
          <w:kern w:val="0"/>
          <w:sz w:val="24"/>
          <w:highlight w:val="none"/>
        </w:rPr>
        <w:t>√</w:t>
      </w:r>
      <w:r>
        <w:rPr>
          <w:rFonts w:hint="default" w:ascii="Times New Roman" w:hAnsi="Times New Roman" w:eastAsia="方正仿宋_GBK" w:cs="Times New Roman"/>
          <w:kern w:val="0"/>
          <w:sz w:val="24"/>
          <w:highlight w:val="none"/>
        </w:rPr>
        <w:t>”；</w:t>
      </w:r>
    </w:p>
    <w:p w14:paraId="08BD39FB">
      <w:pPr>
        <w:widowControl/>
        <w:adjustRightInd w:val="0"/>
        <w:snapToGrid w:val="0"/>
        <w:spacing w:line="440" w:lineRule="exact"/>
        <w:ind w:firstLine="720" w:firstLineChars="300"/>
        <w:jc w:val="left"/>
        <w:rPr>
          <w:rFonts w:hint="default" w:ascii="Times New Roman" w:hAnsi="Times New Roman" w:eastAsia="方正仿宋_GBK" w:cs="Times New Roman"/>
          <w:kern w:val="0"/>
          <w:sz w:val="24"/>
          <w:highlight w:val="none"/>
          <w:lang w:val="en-US" w:eastAsia="zh-CN"/>
        </w:rPr>
      </w:pPr>
      <w:r>
        <w:rPr>
          <w:rFonts w:hint="default" w:ascii="Times New Roman" w:hAnsi="Times New Roman" w:eastAsia="方正仿宋_GBK" w:cs="Times New Roman"/>
          <w:kern w:val="0"/>
          <w:sz w:val="24"/>
          <w:highlight w:val="none"/>
          <w:lang w:val="en-US" w:eastAsia="zh-CN"/>
        </w:rPr>
        <w:t>2.仅可选择一家</w:t>
      </w:r>
      <w:r>
        <w:rPr>
          <w:rFonts w:hint="eastAsia" w:ascii="Times New Roman" w:hAnsi="Times New Roman" w:eastAsia="方正仿宋_GBK" w:cs="Times New Roman"/>
          <w:kern w:val="0"/>
          <w:sz w:val="24"/>
          <w:highlight w:val="none"/>
          <w:lang w:val="en-US" w:eastAsia="zh-CN"/>
        </w:rPr>
        <w:t>物业服务人</w:t>
      </w:r>
      <w:r>
        <w:rPr>
          <w:rFonts w:hint="default" w:ascii="Times New Roman" w:hAnsi="Times New Roman" w:eastAsia="方正仿宋_GBK" w:cs="Times New Roman"/>
          <w:kern w:val="0"/>
          <w:sz w:val="24"/>
          <w:highlight w:val="none"/>
          <w:lang w:val="en-US" w:eastAsia="zh-CN"/>
        </w:rPr>
        <w:t>为中标</w:t>
      </w:r>
      <w:r>
        <w:rPr>
          <w:rFonts w:hint="eastAsia" w:ascii="Times New Roman" w:hAnsi="Times New Roman" w:eastAsia="方正仿宋_GBK" w:cs="Times New Roman"/>
          <w:kern w:val="0"/>
          <w:sz w:val="24"/>
          <w:highlight w:val="none"/>
          <w:lang w:val="en-US" w:eastAsia="zh-CN"/>
        </w:rPr>
        <w:t>物业服务人</w:t>
      </w:r>
      <w:r>
        <w:rPr>
          <w:rFonts w:hint="default" w:ascii="Times New Roman" w:hAnsi="Times New Roman" w:eastAsia="方正仿宋_GBK" w:cs="Times New Roman"/>
          <w:kern w:val="0"/>
          <w:sz w:val="24"/>
          <w:highlight w:val="none"/>
          <w:lang w:val="en-US" w:eastAsia="zh-CN"/>
        </w:rPr>
        <w:t>，多选视为无效票</w:t>
      </w:r>
      <w:r>
        <w:rPr>
          <w:rFonts w:hint="eastAsia" w:ascii="Times New Roman" w:hAnsi="Times New Roman" w:eastAsia="方正仿宋_GBK" w:cs="Times New Roman"/>
          <w:kern w:val="0"/>
          <w:sz w:val="24"/>
          <w:highlight w:val="none"/>
          <w:lang w:val="en-US" w:eastAsia="zh-CN"/>
        </w:rPr>
        <w:t>，</w:t>
      </w:r>
      <w:r>
        <w:rPr>
          <w:rFonts w:hint="default" w:ascii="Times New Roman" w:hAnsi="Times New Roman" w:eastAsia="方正仿宋_GBK" w:cs="Times New Roman"/>
          <w:kern w:val="0"/>
          <w:sz w:val="24"/>
          <w:highlight w:val="none"/>
          <w:lang w:val="en-US" w:eastAsia="zh-CN"/>
        </w:rPr>
        <w:t>不计入统计</w:t>
      </w:r>
      <w:r>
        <w:rPr>
          <w:rFonts w:hint="default" w:ascii="Times New Roman" w:hAnsi="Times New Roman" w:eastAsia="方正仿宋_GBK" w:cs="Times New Roman"/>
          <w:kern w:val="0"/>
          <w:sz w:val="24"/>
          <w:highlight w:val="none"/>
        </w:rPr>
        <w:t>；</w:t>
      </w:r>
    </w:p>
    <w:p w14:paraId="094B468B">
      <w:pPr>
        <w:widowControl/>
        <w:snapToGrid w:val="0"/>
        <w:spacing w:line="440" w:lineRule="exact"/>
        <w:ind w:firstLine="720" w:firstLineChars="300"/>
        <w:jc w:val="left"/>
        <w:rPr>
          <w:rFonts w:hint="default" w:ascii="Times New Roman" w:hAnsi="Times New Roman" w:eastAsia="方正仿宋_GBK" w:cs="Times New Roman"/>
          <w:kern w:val="0"/>
          <w:sz w:val="24"/>
          <w:highlight w:val="none"/>
        </w:rPr>
      </w:pPr>
      <w:r>
        <w:rPr>
          <w:rFonts w:hint="default" w:ascii="Times New Roman" w:hAnsi="Times New Roman" w:eastAsia="方正仿宋_GBK" w:cs="Times New Roman"/>
          <w:kern w:val="0"/>
          <w:sz w:val="24"/>
          <w:highlight w:val="none"/>
          <w:lang w:val="en-US" w:eastAsia="zh-CN"/>
        </w:rPr>
        <w:t>3</w:t>
      </w:r>
      <w:r>
        <w:rPr>
          <w:rFonts w:hint="default" w:ascii="Times New Roman" w:hAnsi="Times New Roman" w:eastAsia="方正仿宋_GBK" w:cs="Times New Roman"/>
          <w:kern w:val="0"/>
          <w:sz w:val="24"/>
          <w:highlight w:val="none"/>
        </w:rPr>
        <w:t>.请用钢笔或圆珠笔并签名，投票人签名因未填写、涂改、字迹不清等原因造成无法辨认投票人业主身份及其意见的</w:t>
      </w:r>
      <w:r>
        <w:rPr>
          <w:rFonts w:hint="eastAsia" w:ascii="Times New Roman" w:hAnsi="Times New Roman" w:eastAsia="方正仿宋_GBK" w:cs="Times New Roman"/>
          <w:kern w:val="0"/>
          <w:sz w:val="24"/>
          <w:highlight w:val="none"/>
          <w:lang w:eastAsia="zh-CN"/>
        </w:rPr>
        <w:t>，</w:t>
      </w:r>
      <w:r>
        <w:rPr>
          <w:rFonts w:hint="default" w:ascii="Times New Roman" w:hAnsi="Times New Roman" w:eastAsia="方正仿宋_GBK" w:cs="Times New Roman"/>
          <w:kern w:val="0"/>
          <w:sz w:val="24"/>
          <w:highlight w:val="none"/>
        </w:rPr>
        <w:t>视为无效票</w:t>
      </w:r>
      <w:r>
        <w:rPr>
          <w:rFonts w:hint="eastAsia" w:ascii="Times New Roman" w:hAnsi="Times New Roman" w:eastAsia="方正仿宋_GBK" w:cs="Times New Roman"/>
          <w:kern w:val="0"/>
          <w:sz w:val="24"/>
          <w:highlight w:val="none"/>
          <w:lang w:eastAsia="zh-CN"/>
        </w:rPr>
        <w:t>，</w:t>
      </w:r>
      <w:r>
        <w:rPr>
          <w:rFonts w:hint="default" w:ascii="Times New Roman" w:hAnsi="Times New Roman" w:eastAsia="方正仿宋_GBK" w:cs="Times New Roman"/>
          <w:kern w:val="0"/>
          <w:sz w:val="24"/>
          <w:highlight w:val="none"/>
          <w:lang w:val="en-US" w:eastAsia="zh-CN"/>
        </w:rPr>
        <w:t>不计入统计</w:t>
      </w:r>
      <w:r>
        <w:rPr>
          <w:rFonts w:hint="default" w:ascii="Times New Roman" w:hAnsi="Times New Roman" w:eastAsia="方正仿宋_GBK" w:cs="Times New Roman"/>
          <w:kern w:val="0"/>
          <w:sz w:val="24"/>
          <w:highlight w:val="none"/>
        </w:rPr>
        <w:t>；</w:t>
      </w:r>
    </w:p>
    <w:p w14:paraId="5FC9C303">
      <w:pPr>
        <w:widowControl/>
        <w:adjustRightInd w:val="0"/>
        <w:snapToGrid w:val="0"/>
        <w:spacing w:line="440" w:lineRule="exact"/>
        <w:ind w:firstLine="720" w:firstLineChars="300"/>
        <w:jc w:val="left"/>
        <w:rPr>
          <w:rFonts w:hint="default" w:ascii="Times New Roman" w:hAnsi="Times New Roman" w:eastAsia="方正仿宋_GBK" w:cs="Times New Roman"/>
          <w:kern w:val="0"/>
          <w:sz w:val="24"/>
          <w:highlight w:val="none"/>
          <w:lang w:val="en-US"/>
        </w:rPr>
      </w:pPr>
      <w:r>
        <w:rPr>
          <w:rFonts w:hint="default" w:ascii="Times New Roman" w:hAnsi="Times New Roman" w:eastAsia="方正仿宋_GBK" w:cs="Times New Roman"/>
          <w:kern w:val="0"/>
          <w:sz w:val="24"/>
          <w:highlight w:val="none"/>
          <w:lang w:val="en-US" w:eastAsia="zh-CN"/>
        </w:rPr>
        <w:t>4</w:t>
      </w:r>
      <w:r>
        <w:rPr>
          <w:rFonts w:hint="default" w:ascii="Times New Roman" w:hAnsi="Times New Roman" w:eastAsia="方正仿宋_GBK" w:cs="Times New Roman"/>
          <w:kern w:val="0"/>
          <w:sz w:val="24"/>
          <w:highlight w:val="none"/>
        </w:rPr>
        <w:t>.业主委托代理人参会的，代理人应当持委托书和本人身份证参会，并根据</w:t>
      </w:r>
      <w:r>
        <w:rPr>
          <w:rFonts w:hint="eastAsia" w:ascii="Times New Roman" w:hAnsi="Times New Roman" w:eastAsia="方正仿宋_GBK" w:cs="Times New Roman"/>
          <w:kern w:val="0"/>
          <w:sz w:val="24"/>
          <w:highlight w:val="none"/>
          <w:lang w:eastAsia="zh-CN"/>
        </w:rPr>
        <w:t>委</w:t>
      </w:r>
      <w:r>
        <w:rPr>
          <w:rFonts w:hint="default" w:ascii="Times New Roman" w:hAnsi="Times New Roman" w:eastAsia="方正仿宋_GBK" w:cs="Times New Roman"/>
          <w:kern w:val="0"/>
          <w:sz w:val="24"/>
          <w:highlight w:val="none"/>
        </w:rPr>
        <w:t>托人意见进行投票表决并签名</w:t>
      </w:r>
      <w:r>
        <w:rPr>
          <w:rFonts w:hint="default" w:ascii="Times New Roman" w:hAnsi="Times New Roman" w:eastAsia="方正仿宋_GBK" w:cs="Times New Roman"/>
          <w:kern w:val="0"/>
          <w:sz w:val="24"/>
          <w:highlight w:val="none"/>
          <w:lang w:eastAsia="zh-CN"/>
        </w:rPr>
        <w:t>，</w:t>
      </w:r>
      <w:r>
        <w:rPr>
          <w:rFonts w:hint="default" w:ascii="Times New Roman" w:hAnsi="Times New Roman" w:eastAsia="方正仿宋_GBK" w:cs="Times New Roman"/>
          <w:kern w:val="0"/>
          <w:sz w:val="24"/>
          <w:highlight w:val="none"/>
          <w:lang w:val="en-US" w:eastAsia="zh-CN"/>
        </w:rPr>
        <w:t>同时将委托书作为表决票附件一并交回；</w:t>
      </w:r>
    </w:p>
    <w:p w14:paraId="719295B8">
      <w:pPr>
        <w:widowControl/>
        <w:snapToGrid w:val="0"/>
        <w:spacing w:line="440" w:lineRule="exact"/>
        <w:ind w:firstLine="720" w:firstLineChars="300"/>
        <w:jc w:val="left"/>
        <w:rPr>
          <w:rFonts w:hint="default" w:ascii="Times New Roman" w:hAnsi="Times New Roman" w:eastAsia="方正仿宋_GBK" w:cs="Times New Roman"/>
          <w:kern w:val="0"/>
          <w:sz w:val="24"/>
          <w:highlight w:val="none"/>
        </w:rPr>
      </w:pPr>
      <w:r>
        <w:rPr>
          <w:rFonts w:hint="default" w:ascii="Times New Roman" w:hAnsi="Times New Roman" w:eastAsia="方正仿宋_GBK" w:cs="Times New Roman"/>
          <w:kern w:val="0"/>
          <w:sz w:val="24"/>
          <w:highlight w:val="none"/>
          <w:lang w:val="en-US" w:eastAsia="zh-CN"/>
        </w:rPr>
        <w:t>5</w:t>
      </w:r>
      <w:r>
        <w:rPr>
          <w:rFonts w:hint="default" w:ascii="Times New Roman" w:hAnsi="Times New Roman" w:eastAsia="方正仿宋_GBK" w:cs="Times New Roman"/>
          <w:kern w:val="0"/>
          <w:sz w:val="24"/>
          <w:highlight w:val="none"/>
        </w:rPr>
        <w:t>.单个事项表决意见不按表决票规定符号填写的，该单个事项表决意见无效，但不影响其他事项表决意见的统计；若对表决意见进行修改的，须在最终选择</w:t>
      </w:r>
      <w:r>
        <w:rPr>
          <w:rFonts w:hint="default" w:ascii="Times New Roman" w:hAnsi="Times New Roman" w:eastAsia="方正仿宋_GBK" w:cs="Times New Roman"/>
          <w:kern w:val="0"/>
          <w:sz w:val="24"/>
          <w:highlight w:val="none"/>
          <w:lang w:val="en-US" w:eastAsia="zh-CN"/>
        </w:rPr>
        <w:t>的</w:t>
      </w:r>
      <w:r>
        <w:rPr>
          <w:rFonts w:hint="default" w:ascii="Times New Roman" w:hAnsi="Times New Roman" w:eastAsia="方正仿宋_GBK" w:cs="Times New Roman"/>
          <w:kern w:val="0"/>
          <w:sz w:val="24"/>
          <w:highlight w:val="none"/>
        </w:rPr>
        <w:t>表决意见处签名。</w:t>
      </w:r>
    </w:p>
    <w:p w14:paraId="48602463">
      <w:pPr>
        <w:widowControl/>
        <w:snapToGrid w:val="0"/>
        <w:spacing w:line="440" w:lineRule="exact"/>
        <w:ind w:firstLine="720" w:firstLineChars="300"/>
        <w:jc w:val="left"/>
        <w:rPr>
          <w:rFonts w:hint="default" w:ascii="Times New Roman" w:hAnsi="Times New Roman" w:eastAsia="方正仿宋_GBK" w:cs="Times New Roman"/>
          <w:kern w:val="0"/>
          <w:sz w:val="24"/>
          <w:highlight w:val="none"/>
        </w:rPr>
      </w:pPr>
    </w:p>
    <w:p w14:paraId="28BEE570">
      <w:pPr>
        <w:widowControl/>
        <w:adjustRightInd w:val="0"/>
        <w:snapToGrid w:val="0"/>
        <w:spacing w:line="440" w:lineRule="exact"/>
        <w:ind w:firstLine="480" w:firstLineChars="200"/>
        <w:jc w:val="left"/>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kern w:val="0"/>
          <w:sz w:val="24"/>
          <w:highlight w:val="none"/>
        </w:rPr>
        <w:t>投票人签名：</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 xml:space="preserve">            填写时间：</w:t>
      </w:r>
      <w:r>
        <w:rPr>
          <w:rFonts w:hint="default" w:ascii="Times New Roman" w:hAnsi="Times New Roman" w:eastAsia="方正仿宋_GBK" w:cs="Times New Roman"/>
          <w:b/>
          <w:bCs/>
          <w:kern w:val="0"/>
          <w:sz w:val="24"/>
          <w:highlight w:val="none"/>
          <w:u w:val="single"/>
        </w:rPr>
        <w:t xml:space="preserve">     </w:t>
      </w:r>
      <w:r>
        <w:rPr>
          <w:rFonts w:hint="default" w:ascii="Times New Roman" w:hAnsi="Times New Roman" w:eastAsia="方正仿宋_GBK" w:cs="Times New Roman"/>
          <w:kern w:val="0"/>
          <w:sz w:val="24"/>
          <w:highlight w:val="none"/>
        </w:rPr>
        <w:t>年</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月</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日</w:t>
      </w:r>
    </w:p>
    <w:p w14:paraId="0E95AF90">
      <w:pPr>
        <w:snapToGrid w:val="0"/>
        <w:spacing w:line="440" w:lineRule="exact"/>
        <w:ind w:firstLine="420" w:firstLineChars="200"/>
        <w:jc w:val="center"/>
        <w:rPr>
          <w:rFonts w:hint="default" w:ascii="Times New Roman" w:hAnsi="Times New Roman" w:eastAsia="方正仿宋_GBK" w:cs="Times New Roman"/>
          <w:b/>
          <w:sz w:val="32"/>
          <w:szCs w:val="32"/>
          <w:highlight w:val="none"/>
        </w:rPr>
      </w:pPr>
      <w:r>
        <w:rPr>
          <w:rFonts w:hint="default" w:ascii="Times New Roman" w:hAnsi="Times New Roman" w:cs="Times New Roman"/>
          <w:highlight w:val="none"/>
        </w:rPr>
        <mc:AlternateContent>
          <mc:Choice Requires="wps">
            <w:drawing>
              <wp:anchor distT="0" distB="0" distL="114300" distR="114300" simplePos="0" relativeHeight="251662336" behindDoc="0" locked="0" layoutInCell="1" allowOverlap="1">
                <wp:simplePos x="0" y="0"/>
                <wp:positionH relativeFrom="column">
                  <wp:posOffset>79375</wp:posOffset>
                </wp:positionH>
                <wp:positionV relativeFrom="paragraph">
                  <wp:posOffset>183515</wp:posOffset>
                </wp:positionV>
                <wp:extent cx="5590540" cy="0"/>
                <wp:effectExtent l="0" t="6350" r="10160" b="6350"/>
                <wp:wrapNone/>
                <wp:docPr id="8" name="直接连接符 8"/>
                <wp:cNvGraphicFramePr/>
                <a:graphic xmlns:a="http://schemas.openxmlformats.org/drawingml/2006/main">
                  <a:graphicData uri="http://schemas.microsoft.com/office/word/2010/wordprocessingShape">
                    <wps:wsp>
                      <wps:cNvCnPr/>
                      <wps:spPr>
                        <a:xfrm>
                          <a:off x="0" y="0"/>
                          <a:ext cx="5590540" cy="0"/>
                        </a:xfrm>
                        <a:prstGeom prst="line">
                          <a:avLst/>
                        </a:prstGeom>
                        <a:ln w="12700" cap="flat" cmpd="sng">
                          <a:solidFill>
                            <a:srgbClr val="000000"/>
                          </a:solidFill>
                          <a:prstDash val="dash"/>
                          <a:headEnd type="none" w="med" len="med"/>
                          <a:tailEnd type="none" w="med" len="med"/>
                        </a:ln>
                      </wps:spPr>
                      <wps:bodyPr upright="1"/>
                    </wps:wsp>
                  </a:graphicData>
                </a:graphic>
              </wp:anchor>
            </w:drawing>
          </mc:Choice>
          <mc:Fallback>
            <w:pict>
              <v:line id="_x0000_s1026" o:spid="_x0000_s1026" o:spt="20" style="position:absolute;left:0pt;margin-left:6.25pt;margin-top:14.45pt;height:0pt;width:440.2pt;z-index:251662336;mso-width-relative:page;mso-height-relative:page;" filled="f" stroked="t" coordsize="21600,21600" o:gfxdata="UEsDBAoAAAAAAIdO4kAAAAAAAAAAAAAAAAAEAAAAZHJzL1BLAwQUAAAACACHTuJAp7v89dIAAAAI&#10;AQAADwAAAGRycy9kb3ducmV2LnhtbE2PQU/DMAyF70j8h8hIXBBLF4mpLU0nNGncGWhc08Y0FY0T&#10;NdlW/j1GHODm5/f0/LnZLn4SZ5zTGEjDelWAQOqDHWnQ8Pa6vy9BpGzImikQavjCBNv2+qoxtQ0X&#10;esHzIQ+CSyjVRoPLOdZSpt6hN2kVIhJ7H2H2JrOcB2lnc+FyP0lVFBvpzUh8wZmIO4f95+HkNSy0&#10;j9UmoHpX3c5FfHr2+e6o9e3NungEkXHJf2H4wWd0aJmpCyeySUys1QMnNaiyAsF+WSkeut+FbBv5&#10;/4H2G1BLAwQUAAAACACHTuJArPJCOvUBAADkAwAADgAAAGRycy9lMm9Eb2MueG1srVPNjtMwEL4j&#10;8Q6W7zRpRWE3arqHLcsFQSXYB5jaTmLJf/K4TfsSvAASNzhx5M7bsDwG46TbheXSAzk4Y8/4m/m+&#10;GS+u9tawnYqovav5dFJyppzwUru25rcfbp5dcIYJnATjnar5QSG/Wj59suhDpWa+80aqyAjEYdWH&#10;mncphaooUHTKAk58UI6cjY8WEm1jW8gIPaFbU8zK8kXR+yhD9EIh0ulqdPIjYjwH0DeNFmrlxdYq&#10;l0bUqAwkooSdDsiXQ7VNo0R61zSoEjM1J6ZpWCkJ2Zu8FssFVG2E0GlxLAHOKeERJwvaUdIT1AoS&#10;sG3U/0BZLaJH36SJ8LYYiQyKEItp+Uib9x0ENXAhqTGcRMf/Byve7taRaVlzarsDSw2/+/T958cv&#10;v358pvXu21d2kUXqA1YUe+3W8bjDsI6Z8b6JNv+JC9sPwh5Owqp9YoIO5/PLcv6cNBf3vuLhYoiY&#10;XitvWTZqbrTLnKGC3RtMlIxC70PysXGsp7mdvSwzHtAENtR5Mm0gFuja4TJ6o+WNNiZfwdhurk1k&#10;O8hTMHyZEwH/FZazrAC7MU6SNY5Hp0C+cpKlQyB5HL0KnkuwSnJmFD2ibBEeVAm0OSeSMhtHBWRV&#10;Rx2ztfHyQM3YhqjbjpSYDkVmDzV/KPc4qHm6/twPSA+Pc/k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p7v89dIAAAAIAQAADwAAAAAAAAABACAAAAAiAAAAZHJzL2Rvd25yZXYueG1sUEsBAhQAFAAA&#10;AAgAh07iQKzyQjr1AQAA5AMAAA4AAAAAAAAAAQAgAAAAIQEAAGRycy9lMm9Eb2MueG1sUEsFBgAA&#10;AAAGAAYAWQEAAIgFAAAAAA==&#10;">
                <v:fill on="f" focussize="0,0"/>
                <v:stroke weight="1pt" color="#000000" joinstyle="round" dashstyle="dash"/>
                <v:imagedata o:title=""/>
                <o:lock v:ext="edit" aspectratio="f"/>
              </v:line>
            </w:pict>
          </mc:Fallback>
        </mc:AlternateContent>
      </w:r>
    </w:p>
    <w:p w14:paraId="06EBD16E">
      <w:pPr>
        <w:snapToGrid w:val="0"/>
        <w:spacing w:line="440" w:lineRule="exact"/>
        <w:ind w:firstLine="640" w:firstLineChars="200"/>
        <w:jc w:val="center"/>
        <w:rPr>
          <w:rFonts w:hint="default" w:ascii="Times New Roman" w:hAnsi="Times New Roman" w:eastAsia="方正仿宋_GBK" w:cs="Times New Roman"/>
          <w:kern w:val="0"/>
          <w:sz w:val="24"/>
          <w:highlight w:val="none"/>
          <w:u w:val="single"/>
        </w:rPr>
      </w:pPr>
      <w:r>
        <w:rPr>
          <w:rFonts w:hint="default" w:ascii="Times New Roman" w:hAnsi="Times New Roman" w:eastAsia="方正仿宋_GBK" w:cs="Times New Roman"/>
          <w:b/>
          <w:sz w:val="32"/>
          <w:szCs w:val="32"/>
          <w:highlight w:val="none"/>
        </w:rPr>
        <w:t xml:space="preserve">          </w:t>
      </w:r>
      <w:r>
        <w:rPr>
          <w:rFonts w:hint="default" w:ascii="Times New Roman" w:hAnsi="Times New Roman" w:eastAsia="黑体" w:cs="Times New Roman"/>
          <w:sz w:val="32"/>
          <w:szCs w:val="32"/>
          <w:highlight w:val="none"/>
        </w:rPr>
        <w:t>表决票存根</w:t>
      </w:r>
      <w:r>
        <w:rPr>
          <w:rFonts w:hint="default" w:ascii="Times New Roman" w:hAnsi="Times New Roman" w:eastAsia="方正仿宋_GBK" w:cs="Times New Roman"/>
          <w:b/>
          <w:sz w:val="32"/>
          <w:szCs w:val="32"/>
          <w:highlight w:val="none"/>
        </w:rPr>
        <w:t xml:space="preserve">      </w:t>
      </w:r>
      <w:r>
        <w:rPr>
          <w:rFonts w:hint="default" w:ascii="Times New Roman" w:hAnsi="Times New Roman" w:eastAsia="方正仿宋_GBK" w:cs="Times New Roman"/>
          <w:b/>
          <w:sz w:val="24"/>
          <w:highlight w:val="none"/>
        </w:rPr>
        <w:t xml:space="preserve">  </w:t>
      </w:r>
      <w:r>
        <w:rPr>
          <w:rFonts w:hint="default" w:ascii="Times New Roman" w:hAnsi="Times New Roman" w:eastAsia="方正仿宋_GBK" w:cs="Times New Roman"/>
          <w:kern w:val="0"/>
          <w:sz w:val="24"/>
          <w:highlight w:val="none"/>
        </w:rPr>
        <w:t>编号：</w:t>
      </w:r>
      <w:r>
        <w:rPr>
          <w:rFonts w:hint="default" w:ascii="Times New Roman" w:hAnsi="Times New Roman" w:eastAsia="方正仿宋_GBK" w:cs="Times New Roman"/>
          <w:kern w:val="0"/>
          <w:sz w:val="24"/>
          <w:highlight w:val="none"/>
          <w:u w:val="single"/>
        </w:rPr>
        <w:t xml:space="preserve">         </w:t>
      </w:r>
    </w:p>
    <w:p w14:paraId="61F3A88F">
      <w:pPr>
        <w:snapToGrid w:val="0"/>
        <w:spacing w:line="440" w:lineRule="exact"/>
        <w:ind w:firstLine="480" w:firstLineChars="200"/>
        <w:jc w:val="center"/>
        <w:rPr>
          <w:rFonts w:hint="default" w:ascii="Times New Roman" w:hAnsi="Times New Roman" w:eastAsia="方正仿宋_GBK" w:cs="Times New Roman"/>
          <w:kern w:val="0"/>
          <w:sz w:val="24"/>
          <w:highlight w:val="none"/>
          <w:u w:val="single"/>
        </w:rPr>
      </w:pPr>
      <w:r>
        <w:rPr>
          <w:rFonts w:hint="default" w:ascii="Times New Roman" w:hAnsi="Times New Roman" w:eastAsia="方正仿宋_GBK" w:cs="Times New Roman"/>
          <w:kern w:val="0"/>
          <w:sz w:val="24"/>
          <w:highlight w:val="none"/>
          <w:lang w:eastAsia="zh-CN"/>
        </w:rPr>
        <w:t>（</w:t>
      </w:r>
      <w:r>
        <w:rPr>
          <w:rFonts w:hint="default" w:ascii="Times New Roman" w:hAnsi="Times New Roman" w:eastAsia="方正仿宋_GBK" w:cs="Times New Roman"/>
          <w:kern w:val="0"/>
          <w:sz w:val="24"/>
          <w:highlight w:val="none"/>
        </w:rPr>
        <w:t>议题：</w:t>
      </w:r>
      <w:r>
        <w:rPr>
          <w:rFonts w:hint="default" w:ascii="Times New Roman" w:hAnsi="Times New Roman" w:eastAsia="方正仿宋_GBK" w:cs="Times New Roman"/>
          <w:kern w:val="0"/>
          <w:sz w:val="24"/>
          <w:highlight w:val="none"/>
          <w:lang w:val="en-US" w:eastAsia="zh-CN"/>
        </w:rPr>
        <w:t>选择中标</w:t>
      </w:r>
      <w:r>
        <w:rPr>
          <w:rFonts w:hint="eastAsia" w:ascii="Times New Roman" w:hAnsi="Times New Roman" w:eastAsia="方正仿宋_GBK" w:cs="Times New Roman"/>
          <w:kern w:val="0"/>
          <w:sz w:val="24"/>
          <w:highlight w:val="none"/>
          <w:lang w:val="en-US" w:eastAsia="zh-CN"/>
        </w:rPr>
        <w:t>物业服务人</w:t>
      </w:r>
      <w:r>
        <w:rPr>
          <w:rFonts w:hint="default" w:ascii="Times New Roman" w:hAnsi="Times New Roman" w:eastAsia="方正仿宋_GBK" w:cs="Times New Roman"/>
          <w:kern w:val="0"/>
          <w:sz w:val="24"/>
          <w:highlight w:val="none"/>
          <w:lang w:eastAsia="zh-CN"/>
        </w:rPr>
        <w:t>）</w:t>
      </w:r>
    </w:p>
    <w:p w14:paraId="72EC13B9">
      <w:pPr>
        <w:widowControl/>
        <w:adjustRightInd w:val="0"/>
        <w:snapToGrid w:val="0"/>
        <w:spacing w:line="440" w:lineRule="exact"/>
        <w:ind w:firstLine="480" w:firstLineChars="200"/>
        <w:jc w:val="left"/>
        <w:rPr>
          <w:rFonts w:hint="default" w:ascii="Times New Roman" w:hAnsi="Times New Roman" w:eastAsia="方正仿宋_GBK" w:cs="Times New Roman"/>
          <w:kern w:val="0"/>
          <w:sz w:val="24"/>
          <w:highlight w:val="none"/>
        </w:rPr>
      </w:pPr>
      <w:r>
        <w:rPr>
          <w:rFonts w:hint="default" w:ascii="Times New Roman" w:hAnsi="Times New Roman" w:eastAsia="方正仿宋_GBK" w:cs="Times New Roman"/>
          <w:kern w:val="0"/>
          <w:sz w:val="24"/>
          <w:highlight w:val="none"/>
        </w:rPr>
        <w:t>业主专有部分</w:t>
      </w:r>
      <w:r>
        <w:rPr>
          <w:rFonts w:hint="eastAsia" w:ascii="Times New Roman" w:hAnsi="Times New Roman" w:eastAsia="方正仿宋_GBK" w:cs="Times New Roman"/>
          <w:kern w:val="0"/>
          <w:sz w:val="24"/>
          <w:highlight w:val="none"/>
          <w:lang w:eastAsia="zh-CN"/>
        </w:rPr>
        <w:t>坐落</w:t>
      </w:r>
      <w:r>
        <w:rPr>
          <w:rFonts w:hint="default" w:ascii="Times New Roman" w:hAnsi="Times New Roman" w:eastAsia="方正仿宋_GBK" w:cs="Times New Roman"/>
          <w:kern w:val="0"/>
          <w:sz w:val="24"/>
          <w:highlight w:val="none"/>
        </w:rPr>
        <w:t>：</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 领票人签名：</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w:t>
      </w:r>
    </w:p>
    <w:p w14:paraId="6037DF18">
      <w:pPr>
        <w:widowControl/>
        <w:adjustRightInd w:val="0"/>
        <w:snapToGrid w:val="0"/>
        <w:spacing w:line="440" w:lineRule="exact"/>
        <w:ind w:firstLine="480" w:firstLineChars="200"/>
        <w:jc w:val="left"/>
        <w:rPr>
          <w:rFonts w:hint="default" w:ascii="Times New Roman" w:hAnsi="Times New Roman" w:eastAsia="方正仿宋_GBK" w:cs="Times New Roman"/>
          <w:kern w:val="0"/>
          <w:sz w:val="24"/>
          <w:highlight w:val="none"/>
        </w:rPr>
      </w:pPr>
      <w:r>
        <w:rPr>
          <w:rFonts w:hint="default" w:ascii="Times New Roman" w:hAnsi="Times New Roman" w:eastAsia="方正仿宋_GBK" w:cs="Times New Roman"/>
          <w:kern w:val="0"/>
          <w:sz w:val="24"/>
          <w:highlight w:val="none"/>
        </w:rPr>
        <w:t>领票人联系电话：</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 领票时间：</w:t>
      </w:r>
      <w:r>
        <w:rPr>
          <w:rFonts w:hint="default" w:ascii="Times New Roman" w:hAnsi="Times New Roman" w:eastAsia="方正仿宋_GBK" w:cs="Times New Roman"/>
          <w:kern w:val="0"/>
          <w:sz w:val="24"/>
          <w:highlight w:val="none"/>
          <w:u w:val="single"/>
        </w:rPr>
        <w:t xml:space="preserve">                    </w:t>
      </w:r>
      <w:r>
        <w:rPr>
          <w:rFonts w:hint="default" w:ascii="Times New Roman" w:hAnsi="Times New Roman" w:eastAsia="方正仿宋_GBK" w:cs="Times New Roman"/>
          <w:kern w:val="0"/>
          <w:sz w:val="24"/>
          <w:highlight w:val="none"/>
        </w:rPr>
        <w:t>。</w:t>
      </w:r>
    </w:p>
    <w:p w14:paraId="14516094">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default" w:ascii="Times New Roman" w:hAnsi="Times New Roman" w:eastAsia="方正仿宋_GBK" w:cs="Times New Roman"/>
          <w:kern w:val="0"/>
          <w:sz w:val="24"/>
          <w:highlight w:val="none"/>
        </w:rPr>
        <w:sectPr>
          <w:pgSz w:w="11906" w:h="16838"/>
          <w:pgMar w:top="1440" w:right="1800" w:bottom="1440" w:left="1800" w:header="851" w:footer="992" w:gutter="0"/>
          <w:cols w:space="425" w:num="1"/>
          <w:docGrid w:type="lines" w:linePitch="312" w:charSpace="0"/>
        </w:sectPr>
      </w:pPr>
    </w:p>
    <w:p w14:paraId="0A39FF3E">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default" w:ascii="Times New Roman" w:hAnsi="Times New Roman" w:eastAsia="黑体" w:cs="Times New Roman"/>
          <w:sz w:val="32"/>
          <w:szCs w:val="32"/>
          <w:highlight w:val="none"/>
          <w:u w:val="none"/>
          <w:lang w:val="en-US" w:eastAsia="zh-CN"/>
        </w:rPr>
      </w:pPr>
      <w:r>
        <w:rPr>
          <w:rFonts w:hint="default" w:ascii="Times New Roman" w:hAnsi="Times New Roman" w:eastAsia="黑体" w:cs="Times New Roman"/>
          <w:sz w:val="32"/>
          <w:szCs w:val="32"/>
          <w:highlight w:val="none"/>
          <w:u w:val="none"/>
          <w:lang w:val="en-US" w:eastAsia="zh-CN"/>
        </w:rPr>
        <w:t>附件</w:t>
      </w:r>
      <w:r>
        <w:rPr>
          <w:rFonts w:hint="eastAsia" w:ascii="Times New Roman" w:hAnsi="Times New Roman" w:eastAsia="黑体" w:cs="Times New Roman"/>
          <w:sz w:val="32"/>
          <w:szCs w:val="32"/>
          <w:highlight w:val="none"/>
          <w:u w:val="none"/>
          <w:lang w:val="en-US" w:eastAsia="zh-CN"/>
        </w:rPr>
        <w:t>3-6</w:t>
      </w:r>
    </w:p>
    <w:p w14:paraId="23F1E850">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default" w:ascii="Times New Roman" w:hAnsi="Times New Roman" w:eastAsia="黑体" w:cs="Times New Roman"/>
          <w:sz w:val="32"/>
          <w:szCs w:val="32"/>
          <w:highlight w:val="none"/>
          <w:u w:val="none"/>
          <w:lang w:val="en-US" w:eastAsia="zh-CN"/>
        </w:rPr>
      </w:pPr>
    </w:p>
    <w:p w14:paraId="163E444E">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kern w:val="0"/>
          <w:sz w:val="44"/>
          <w:szCs w:val="44"/>
          <w:highlight w:val="none"/>
          <w:lang w:val="en-US" w:eastAsia="zh-CN"/>
        </w:rPr>
      </w:pPr>
      <w:r>
        <w:rPr>
          <w:rFonts w:hint="default" w:ascii="Times New Roman" w:hAnsi="Times New Roman" w:eastAsia="方正小标宋简体" w:cs="Times New Roman"/>
          <w:kern w:val="0"/>
          <w:sz w:val="44"/>
          <w:szCs w:val="44"/>
          <w:highlight w:val="none"/>
        </w:rPr>
        <w:t>关于公示</w:t>
      </w:r>
      <w:r>
        <w:rPr>
          <w:rFonts w:hint="default" w:ascii="Times New Roman" w:hAnsi="Times New Roman" w:eastAsia="方正小标宋简体" w:cs="Times New Roman"/>
          <w:kern w:val="0"/>
          <w:sz w:val="44"/>
          <w:szCs w:val="44"/>
          <w:highlight w:val="none"/>
          <w:u w:val="single"/>
          <w:lang w:val="en-US" w:eastAsia="zh-CN"/>
        </w:rPr>
        <w:t>xx</w:t>
      </w:r>
      <w:r>
        <w:rPr>
          <w:rFonts w:hint="default" w:ascii="Times New Roman" w:hAnsi="Times New Roman" w:eastAsia="方正小标宋简体" w:cs="Times New Roman"/>
          <w:kern w:val="0"/>
          <w:sz w:val="44"/>
          <w:szCs w:val="44"/>
          <w:highlight w:val="none"/>
          <w:u w:val="none"/>
          <w:lang w:val="en-US" w:eastAsia="zh-CN"/>
        </w:rPr>
        <w:t>小区</w:t>
      </w:r>
    </w:p>
    <w:p w14:paraId="1C1ADD77">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kern w:val="0"/>
          <w:sz w:val="44"/>
          <w:szCs w:val="44"/>
          <w:highlight w:val="none"/>
        </w:rPr>
      </w:pPr>
      <w:r>
        <w:rPr>
          <w:rFonts w:hint="default" w:ascii="Times New Roman" w:hAnsi="Times New Roman" w:eastAsia="方正小标宋简体" w:cs="Times New Roman"/>
          <w:kern w:val="0"/>
          <w:sz w:val="44"/>
          <w:szCs w:val="44"/>
          <w:highlight w:val="none"/>
          <w:lang w:val="en-US" w:eastAsia="zh-CN"/>
        </w:rPr>
        <w:t>业主大会（临时）会议</w:t>
      </w:r>
      <w:r>
        <w:rPr>
          <w:rFonts w:hint="default" w:ascii="Times New Roman" w:hAnsi="Times New Roman" w:eastAsia="方正小标宋简体" w:cs="Times New Roman"/>
          <w:kern w:val="0"/>
          <w:sz w:val="44"/>
          <w:szCs w:val="44"/>
          <w:highlight w:val="none"/>
        </w:rPr>
        <w:t>表决结果的通知</w:t>
      </w:r>
    </w:p>
    <w:p w14:paraId="083B3BE4">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32"/>
          <w:szCs w:val="32"/>
          <w:highlight w:val="none"/>
        </w:rPr>
      </w:pPr>
    </w:p>
    <w:p w14:paraId="6DC40B8A">
      <w:pPr>
        <w:keepNext w:val="0"/>
        <w:keepLines w:val="0"/>
        <w:pageBreakBefore w:val="0"/>
        <w:widowControl w:val="0"/>
        <w:kinsoku/>
        <w:overflowPunct/>
        <w:topLinePunct w:val="0"/>
        <w:autoSpaceDE/>
        <w:autoSpaceDN/>
        <w:bidi w:val="0"/>
        <w:adjustRightInd/>
        <w:snapToGrid/>
        <w:spacing w:line="560" w:lineRule="exact"/>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u w:val="single"/>
          <w:lang w:val="en-US" w:eastAsia="zh-CN"/>
        </w:rPr>
        <w:t>xx</w:t>
      </w:r>
      <w:r>
        <w:rPr>
          <w:rFonts w:hint="default" w:ascii="Times New Roman" w:hAnsi="Times New Roman" w:eastAsia="方正仿宋_GBK" w:cs="Times New Roman"/>
          <w:sz w:val="32"/>
          <w:szCs w:val="32"/>
          <w:highlight w:val="none"/>
          <w:lang w:val="en-US" w:eastAsia="zh-CN"/>
        </w:rPr>
        <w:t>小区全体业主</w:t>
      </w:r>
      <w:r>
        <w:rPr>
          <w:rFonts w:hint="default" w:ascii="Times New Roman" w:hAnsi="Times New Roman" w:eastAsia="方正仿宋_GBK" w:cs="Times New Roman"/>
          <w:sz w:val="32"/>
          <w:szCs w:val="32"/>
          <w:highlight w:val="none"/>
        </w:rPr>
        <w:t>：</w:t>
      </w:r>
    </w:p>
    <w:p w14:paraId="3A7507D5">
      <w:pPr>
        <w:keepNext w:val="0"/>
        <w:keepLines w:val="0"/>
        <w:pageBreakBefore w:val="0"/>
        <w:widowControl w:val="0"/>
        <w:kinsoku/>
        <w:overflowPunct/>
        <w:topLinePunct w:val="0"/>
        <w:autoSpaceDE/>
        <w:autoSpaceDN/>
        <w:bidi w:val="0"/>
        <w:adjustRightInd/>
        <w:snapToGrid/>
        <w:spacing w:line="560" w:lineRule="exact"/>
        <w:ind w:firstLine="57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rPr>
        <w:t>根据</w:t>
      </w:r>
      <w:r>
        <w:rPr>
          <w:rFonts w:hint="default" w:ascii="Times New Roman" w:hAnsi="Times New Roman" w:eastAsia="方正仿宋_GBK" w:cs="Times New Roman"/>
          <w:sz w:val="32"/>
          <w:szCs w:val="32"/>
          <w:highlight w:val="none"/>
          <w:lang w:val="en-US" w:eastAsia="zh-CN"/>
        </w:rPr>
        <w:t>《</w:t>
      </w:r>
      <w:r>
        <w:rPr>
          <w:rFonts w:hint="default" w:ascii="Times New Roman" w:hAnsi="Times New Roman" w:eastAsia="方正仿宋_GBK" w:cs="Times New Roman"/>
          <w:sz w:val="32"/>
          <w:szCs w:val="32"/>
          <w:highlight w:val="none"/>
          <w:u w:val="single"/>
        </w:rPr>
        <w:t>xx</w:t>
      </w:r>
      <w:r>
        <w:rPr>
          <w:rFonts w:hint="default" w:ascii="Times New Roman" w:hAnsi="Times New Roman" w:eastAsia="方正仿宋_GBK" w:cs="Times New Roman"/>
          <w:sz w:val="32"/>
          <w:szCs w:val="32"/>
          <w:highlight w:val="none"/>
          <w:u w:val="none"/>
        </w:rPr>
        <w:t>小区</w:t>
      </w:r>
      <w:r>
        <w:rPr>
          <w:rFonts w:hint="default" w:ascii="Times New Roman" w:hAnsi="Times New Roman" w:eastAsia="方正仿宋_GBK" w:cs="Times New Roman"/>
          <w:sz w:val="32"/>
          <w:szCs w:val="32"/>
          <w:highlight w:val="none"/>
          <w:lang w:val="en-US" w:eastAsia="zh-CN"/>
        </w:rPr>
        <w:t>管理规约》《</w:t>
      </w:r>
      <w:r>
        <w:rPr>
          <w:rFonts w:hint="default" w:ascii="Times New Roman" w:hAnsi="Times New Roman" w:eastAsia="方正仿宋_GBK" w:cs="Times New Roman"/>
          <w:sz w:val="32"/>
          <w:szCs w:val="32"/>
          <w:highlight w:val="none"/>
          <w:u w:val="single"/>
        </w:rPr>
        <w:t>xx</w:t>
      </w:r>
      <w:r>
        <w:rPr>
          <w:rFonts w:hint="default" w:ascii="Times New Roman" w:hAnsi="Times New Roman" w:eastAsia="方正仿宋_GBK" w:cs="Times New Roman"/>
          <w:sz w:val="32"/>
          <w:szCs w:val="32"/>
          <w:highlight w:val="none"/>
          <w:u w:val="none"/>
        </w:rPr>
        <w:t>小区</w:t>
      </w:r>
      <w:r>
        <w:rPr>
          <w:rFonts w:hint="default" w:ascii="Times New Roman" w:hAnsi="Times New Roman" w:eastAsia="方正仿宋_GBK" w:cs="Times New Roman"/>
          <w:sz w:val="32"/>
          <w:szCs w:val="32"/>
          <w:highlight w:val="none"/>
          <w:lang w:val="en-US" w:eastAsia="zh-CN"/>
        </w:rPr>
        <w:t>业主大会议事规则》及相关法律法规等相关</w:t>
      </w:r>
      <w:r>
        <w:rPr>
          <w:rFonts w:hint="default" w:ascii="Times New Roman" w:hAnsi="Times New Roman" w:eastAsia="方正仿宋_GBK" w:cs="Times New Roman"/>
          <w:sz w:val="32"/>
          <w:szCs w:val="32"/>
          <w:highlight w:val="none"/>
        </w:rPr>
        <w:t>规定，</w:t>
      </w:r>
      <w:r>
        <w:rPr>
          <w:rFonts w:hint="default" w:ascii="Times New Roman" w:hAnsi="Times New Roman" w:eastAsia="方正仿宋_GBK" w:cs="Times New Roman"/>
          <w:sz w:val="32"/>
          <w:szCs w:val="32"/>
          <w:highlight w:val="none"/>
          <w:u w:val="single"/>
          <w:lang w:val="en-US" w:eastAsia="zh-CN"/>
        </w:rPr>
        <w:t>xx</w:t>
      </w:r>
      <w:r>
        <w:rPr>
          <w:rFonts w:hint="default" w:ascii="Times New Roman" w:hAnsi="Times New Roman" w:eastAsia="方正仿宋_GBK" w:cs="Times New Roman"/>
          <w:sz w:val="32"/>
          <w:szCs w:val="32"/>
          <w:highlight w:val="none"/>
          <w:lang w:val="en-US" w:eastAsia="zh-CN"/>
        </w:rPr>
        <w:t>小区业主委员会</w:t>
      </w:r>
      <w:r>
        <w:rPr>
          <w:rFonts w:hint="default" w:ascii="Times New Roman" w:hAnsi="Times New Roman" w:eastAsia="方正仿宋_GBK" w:cs="Times New Roman"/>
          <w:sz w:val="32"/>
          <w:highlight w:val="none"/>
          <w:lang w:val="en-US" w:eastAsia="zh-CN"/>
        </w:rPr>
        <w:t>（物业管理委员会）</w:t>
      </w:r>
      <w:r>
        <w:rPr>
          <w:rFonts w:hint="default" w:ascii="Times New Roman" w:hAnsi="Times New Roman" w:eastAsia="方正仿宋_GBK" w:cs="Times New Roman"/>
          <w:sz w:val="32"/>
          <w:highlight w:val="none"/>
        </w:rPr>
        <w:t>于</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年</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月</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日</w:t>
      </w:r>
      <w:r>
        <w:rPr>
          <w:rFonts w:hint="default" w:ascii="Times New Roman" w:hAnsi="Times New Roman" w:eastAsia="方正仿宋_GBK" w:cs="Times New Roman"/>
          <w:sz w:val="32"/>
          <w:highlight w:val="none"/>
        </w:rPr>
        <w:t>至</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年</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月</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日</w:t>
      </w:r>
      <w:r>
        <w:rPr>
          <w:rFonts w:hint="default" w:ascii="Times New Roman" w:hAnsi="Times New Roman" w:eastAsia="方正仿宋_GBK" w:cs="Times New Roman"/>
          <w:sz w:val="32"/>
          <w:szCs w:val="32"/>
          <w:highlight w:val="none"/>
          <w:lang w:val="en-US" w:eastAsia="zh-CN"/>
        </w:rPr>
        <w:t>采用</w:t>
      </w:r>
      <w:r>
        <w:rPr>
          <w:rFonts w:hint="default" w:ascii="Times New Roman" w:hAnsi="Times New Roman" w:eastAsia="方正仿宋_GBK" w:cs="Times New Roman"/>
          <w:sz w:val="32"/>
          <w:szCs w:val="32"/>
          <w:highlight w:val="none"/>
          <w:u w:val="single"/>
          <w:lang w:val="en-US" w:eastAsia="zh-CN"/>
        </w:rPr>
        <w:t>集体讨论/书面征求意见/电子投票</w:t>
      </w:r>
      <w:r>
        <w:rPr>
          <w:rFonts w:hint="default" w:ascii="Times New Roman" w:hAnsi="Times New Roman" w:eastAsia="方正仿宋_GBK" w:cs="Times New Roman"/>
          <w:sz w:val="32"/>
          <w:highlight w:val="none"/>
        </w:rPr>
        <w:t>形式</w:t>
      </w:r>
      <w:r>
        <w:rPr>
          <w:rFonts w:hint="default" w:ascii="Times New Roman" w:hAnsi="Times New Roman" w:eastAsia="方正仿宋_GBK" w:cs="Times New Roman"/>
          <w:sz w:val="32"/>
          <w:highlight w:val="none"/>
          <w:lang w:eastAsia="zh-CN"/>
        </w:rPr>
        <w:t>，</w:t>
      </w:r>
      <w:r>
        <w:rPr>
          <w:rFonts w:hint="default" w:ascii="Times New Roman" w:hAnsi="Times New Roman" w:eastAsia="方正仿宋_GBK" w:cs="Times New Roman"/>
          <w:sz w:val="32"/>
          <w:highlight w:val="none"/>
        </w:rPr>
        <w:t>组织业主对</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highlight w:val="none"/>
          <w:u w:val="none"/>
          <w:lang w:val="en-US" w:eastAsia="zh-CN"/>
        </w:rPr>
        <w:t>等事项</w:t>
      </w:r>
      <w:r>
        <w:rPr>
          <w:rFonts w:hint="default" w:ascii="Times New Roman" w:hAnsi="Times New Roman" w:eastAsia="方正仿宋_GBK" w:cs="Times New Roman"/>
          <w:color w:val="000000"/>
          <w:sz w:val="32"/>
          <w:szCs w:val="32"/>
          <w:highlight w:val="none"/>
        </w:rPr>
        <w:t>进行了投票表决</w:t>
      </w:r>
      <w:r>
        <w:rPr>
          <w:rFonts w:hint="default" w:ascii="Times New Roman" w:hAnsi="Times New Roman" w:eastAsia="方正仿宋_GBK" w:cs="Times New Roman"/>
          <w:sz w:val="32"/>
          <w:szCs w:val="32"/>
          <w:highlight w:val="none"/>
        </w:rPr>
        <w:t>。</w:t>
      </w:r>
      <w:r>
        <w:rPr>
          <w:rFonts w:hint="eastAsia" w:ascii="Times New Roman" w:hAnsi="Times New Roman" w:eastAsia="方正仿宋_GBK" w:cs="Times New Roman"/>
          <w:sz w:val="32"/>
          <w:szCs w:val="32"/>
          <w:highlight w:val="none"/>
          <w:lang w:val="en-US" w:eastAsia="zh-CN"/>
        </w:rPr>
        <w:t>现将表决结果公示如下。</w:t>
      </w:r>
    </w:p>
    <w:p w14:paraId="609A2317">
      <w:pPr>
        <w:keepNext w:val="0"/>
        <w:keepLines w:val="0"/>
        <w:pageBreakBefore w:val="0"/>
        <w:widowControl w:val="0"/>
        <w:kinsoku/>
        <w:overflowPunct/>
        <w:topLinePunct w:val="0"/>
        <w:autoSpaceDE/>
        <w:autoSpaceDN/>
        <w:bidi w:val="0"/>
        <w:adjustRightInd/>
        <w:snapToGrid/>
        <w:spacing w:line="560" w:lineRule="exact"/>
        <w:ind w:firstLine="57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rPr>
        <w:t>年</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rPr>
        <w:t>月</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rPr>
        <w:t>日至</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rPr>
        <w:t>年</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rPr>
        <w:t>月</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rPr>
        <w:t>日</w:t>
      </w:r>
      <w:r>
        <w:rPr>
          <w:rFonts w:hint="default" w:ascii="Times New Roman" w:hAnsi="Times New Roman" w:eastAsia="方正仿宋_GBK" w:cs="Times New Roman"/>
          <w:sz w:val="32"/>
          <w:szCs w:val="32"/>
          <w:highlight w:val="none"/>
          <w:lang w:val="en-US" w:eastAsia="zh-CN"/>
        </w:rPr>
        <w:t>期间，业主</w:t>
      </w:r>
      <w:r>
        <w:rPr>
          <w:rFonts w:hint="default" w:ascii="Times New Roman" w:hAnsi="Times New Roman" w:eastAsia="方正仿宋_GBK" w:cs="Times New Roman"/>
          <w:sz w:val="32"/>
          <w:szCs w:val="32"/>
          <w:highlight w:val="none"/>
        </w:rPr>
        <w:t>对表决结果有异议的，</w:t>
      </w:r>
      <w:r>
        <w:rPr>
          <w:rFonts w:hint="default" w:ascii="Times New Roman" w:hAnsi="Times New Roman" w:eastAsia="方正仿宋_GBK" w:cs="Times New Roman"/>
          <w:sz w:val="32"/>
          <w:szCs w:val="32"/>
          <w:highlight w:val="none"/>
          <w:lang w:val="en-US" w:eastAsia="zh-CN"/>
        </w:rPr>
        <w:t>可以持本人身份证及不动产证（房产证或购房合同）查验本人表决意见，业主委员会</w:t>
      </w:r>
      <w:r>
        <w:rPr>
          <w:rFonts w:hint="default" w:ascii="Times New Roman" w:hAnsi="Times New Roman" w:eastAsia="方正仿宋_GBK" w:cs="Times New Roman"/>
          <w:sz w:val="32"/>
          <w:highlight w:val="none"/>
          <w:lang w:val="en-US" w:eastAsia="zh-CN"/>
        </w:rPr>
        <w:t>（物业管理委员会）</w:t>
      </w:r>
      <w:r>
        <w:rPr>
          <w:rFonts w:hint="default" w:ascii="Times New Roman" w:hAnsi="Times New Roman" w:eastAsia="方正仿宋_GBK" w:cs="Times New Roman"/>
          <w:sz w:val="32"/>
          <w:szCs w:val="32"/>
          <w:highlight w:val="none"/>
          <w:lang w:val="en-US" w:eastAsia="zh-CN"/>
        </w:rPr>
        <w:t>将提供业主本人表决意见以供查验。</w:t>
      </w:r>
    </w:p>
    <w:p w14:paraId="5317506A">
      <w:pPr>
        <w:keepNext w:val="0"/>
        <w:keepLines w:val="0"/>
        <w:pageBreakBefore w:val="0"/>
        <w:widowControl w:val="0"/>
        <w:kinsoku/>
        <w:wordWrap w:val="0"/>
        <w:overflowPunct/>
        <w:topLinePunct w:val="0"/>
        <w:autoSpaceDE/>
        <w:autoSpaceDN/>
        <w:bidi w:val="0"/>
        <w:adjustRightInd/>
        <w:snapToGrid/>
        <w:spacing w:line="560" w:lineRule="exact"/>
        <w:ind w:right="924" w:rightChars="440" w:firstLine="563" w:firstLineChars="176"/>
        <w:jc w:val="both"/>
        <w:textAlignment w:val="auto"/>
        <w:rPr>
          <w:rFonts w:hint="default" w:ascii="Times New Roman" w:hAnsi="Times New Roman" w:eastAsia="方正仿宋_GBK" w:cs="Times New Roman"/>
          <w:sz w:val="32"/>
          <w:highlight w:val="none"/>
          <w:u w:val="none"/>
          <w:lang w:val="en-US" w:eastAsia="zh-CN"/>
        </w:rPr>
      </w:pPr>
      <w:r>
        <w:rPr>
          <w:rFonts w:hint="default" w:ascii="Times New Roman" w:hAnsi="Times New Roman" w:eastAsia="方正仿宋_GBK" w:cs="Times New Roman"/>
          <w:sz w:val="32"/>
          <w:highlight w:val="none"/>
          <w:u w:val="none"/>
          <w:lang w:val="en-US" w:eastAsia="zh-CN"/>
        </w:rPr>
        <w:t>特此通知。</w:t>
      </w:r>
    </w:p>
    <w:p w14:paraId="569D592C">
      <w:pPr>
        <w:keepNext w:val="0"/>
        <w:keepLines w:val="0"/>
        <w:pageBreakBefore w:val="0"/>
        <w:widowControl w:val="0"/>
        <w:kinsoku/>
        <w:wordWrap w:val="0"/>
        <w:overflowPunct/>
        <w:topLinePunct w:val="0"/>
        <w:autoSpaceDE/>
        <w:autoSpaceDN/>
        <w:bidi w:val="0"/>
        <w:adjustRightInd/>
        <w:snapToGrid/>
        <w:spacing w:line="560" w:lineRule="exact"/>
        <w:ind w:right="924" w:rightChars="440" w:firstLine="563" w:firstLineChars="176"/>
        <w:jc w:val="both"/>
        <w:textAlignment w:val="auto"/>
        <w:rPr>
          <w:rFonts w:hint="default" w:ascii="Times New Roman" w:hAnsi="Times New Roman" w:eastAsia="方正仿宋_GBK" w:cs="Times New Roman"/>
          <w:sz w:val="32"/>
          <w:highlight w:val="none"/>
          <w:u w:val="single"/>
          <w:lang w:val="en-US" w:eastAsia="zh-CN"/>
        </w:rPr>
      </w:pPr>
    </w:p>
    <w:p w14:paraId="36C3679A">
      <w:pPr>
        <w:keepNext w:val="0"/>
        <w:keepLines w:val="0"/>
        <w:pageBreakBefore w:val="0"/>
        <w:kinsoku/>
        <w:wordWrap w:val="0"/>
        <w:overflowPunct/>
        <w:topLinePunct w:val="0"/>
        <w:autoSpaceDE/>
        <w:autoSpaceDN/>
        <w:bidi w:val="0"/>
        <w:adjustRightInd/>
        <w:snapToGrid/>
        <w:spacing w:line="560" w:lineRule="exact"/>
        <w:ind w:left="1758" w:leftChars="304" w:right="25" w:rightChars="12" w:hanging="1120" w:hangingChars="350"/>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附表：</w:t>
      </w:r>
      <w:r>
        <w:rPr>
          <w:rFonts w:hint="default" w:ascii="Times New Roman" w:hAnsi="Times New Roman" w:eastAsia="方正仿宋_GBK" w:cs="Times New Roman"/>
          <w:sz w:val="32"/>
          <w:szCs w:val="32"/>
          <w:highlight w:val="none"/>
          <w:u w:val="single"/>
          <w:lang w:val="en-US" w:eastAsia="zh-CN"/>
        </w:rPr>
        <w:t>xx</w:t>
      </w:r>
      <w:r>
        <w:rPr>
          <w:rFonts w:hint="default" w:ascii="Times New Roman" w:hAnsi="Times New Roman" w:eastAsia="方正仿宋_GBK" w:cs="Times New Roman"/>
          <w:sz w:val="32"/>
          <w:szCs w:val="32"/>
          <w:highlight w:val="none"/>
          <w:lang w:val="en-US" w:eastAsia="zh-CN"/>
        </w:rPr>
        <w:t>小区业主大会（临时）会议</w:t>
      </w:r>
      <w:r>
        <w:rPr>
          <w:rFonts w:hint="default" w:ascii="Times New Roman" w:hAnsi="Times New Roman" w:eastAsia="方正仿宋_GBK" w:cs="Times New Roman"/>
          <w:sz w:val="32"/>
          <w:szCs w:val="32"/>
          <w:highlight w:val="none"/>
        </w:rPr>
        <w:t>表决结果汇总统计</w:t>
      </w:r>
    </w:p>
    <w:p w14:paraId="39E34B67">
      <w:pPr>
        <w:keepNext w:val="0"/>
        <w:keepLines w:val="0"/>
        <w:pageBreakBefore w:val="0"/>
        <w:kinsoku/>
        <w:wordWrap w:val="0"/>
        <w:overflowPunct/>
        <w:topLinePunct w:val="0"/>
        <w:autoSpaceDE/>
        <w:autoSpaceDN/>
        <w:bidi w:val="0"/>
        <w:adjustRightInd/>
        <w:snapToGrid/>
        <w:spacing w:line="560" w:lineRule="exact"/>
        <w:ind w:left="1756" w:leftChars="760" w:right="25" w:rightChars="12" w:hanging="160" w:hangingChars="50"/>
        <w:rPr>
          <w:rFonts w:hint="default" w:ascii="Times New Roman" w:hAnsi="Times New Roman" w:eastAsia="方正仿宋_GBK" w:cs="Times New Roman"/>
          <w:sz w:val="32"/>
          <w:szCs w:val="32"/>
          <w:highlight w:val="none"/>
          <w:lang w:eastAsia="zh-CN"/>
        </w:rPr>
      </w:pPr>
      <w:r>
        <w:rPr>
          <w:rFonts w:hint="default" w:ascii="Times New Roman" w:hAnsi="Times New Roman" w:eastAsia="方正仿宋_GBK" w:cs="Times New Roman"/>
          <w:sz w:val="32"/>
          <w:szCs w:val="32"/>
          <w:highlight w:val="none"/>
        </w:rPr>
        <w:t>表</w:t>
      </w:r>
    </w:p>
    <w:p w14:paraId="6DD2F42D">
      <w:pPr>
        <w:keepNext w:val="0"/>
        <w:keepLines w:val="0"/>
        <w:pageBreakBefore w:val="0"/>
        <w:widowControl w:val="0"/>
        <w:kinsoku/>
        <w:wordWrap/>
        <w:overflowPunct/>
        <w:topLinePunct w:val="0"/>
        <w:autoSpaceDE/>
        <w:autoSpaceDN/>
        <w:bidi w:val="0"/>
        <w:adjustRightInd/>
        <w:snapToGrid/>
        <w:spacing w:line="560" w:lineRule="exact"/>
        <w:ind w:right="924" w:rightChars="440" w:firstLine="563" w:firstLineChars="176"/>
        <w:jc w:val="right"/>
        <w:textAlignment w:val="auto"/>
        <w:rPr>
          <w:rFonts w:hint="default" w:ascii="Times New Roman" w:hAnsi="Times New Roman" w:eastAsia="方正仿宋_GBK" w:cs="Times New Roman"/>
          <w:sz w:val="32"/>
          <w:highlight w:val="none"/>
          <w:u w:val="single"/>
          <w:lang w:val="en-US" w:eastAsia="zh-CN"/>
        </w:rPr>
      </w:pPr>
    </w:p>
    <w:p w14:paraId="6ED1CBF4">
      <w:pPr>
        <w:keepNext w:val="0"/>
        <w:keepLines w:val="0"/>
        <w:pageBreakBefore w:val="0"/>
        <w:widowControl w:val="0"/>
        <w:kinsoku/>
        <w:wordWrap w:val="0"/>
        <w:overflowPunct/>
        <w:topLinePunct w:val="0"/>
        <w:autoSpaceDE/>
        <w:autoSpaceDN/>
        <w:bidi w:val="0"/>
        <w:adjustRightInd/>
        <w:snapToGrid/>
        <w:spacing w:line="560" w:lineRule="exact"/>
        <w:ind w:right="924" w:rightChars="440" w:firstLine="1600" w:firstLineChars="500"/>
        <w:jc w:val="both"/>
        <w:textAlignment w:val="auto"/>
        <w:rPr>
          <w:rFonts w:hint="default" w:ascii="Times New Roman" w:hAnsi="Times New Roman" w:eastAsia="方正仿宋_GBK" w:cs="Times New Roman"/>
          <w:sz w:val="32"/>
          <w:highlight w:val="none"/>
        </w:rPr>
      </w:pPr>
      <w:r>
        <w:rPr>
          <w:rFonts w:hint="default" w:ascii="Times New Roman" w:hAnsi="Times New Roman" w:eastAsia="方正仿宋_GBK" w:cs="Times New Roman"/>
          <w:sz w:val="32"/>
          <w:highlight w:val="none"/>
          <w:u w:val="single"/>
          <w:lang w:val="en-US" w:eastAsia="zh-CN"/>
        </w:rPr>
        <w:t>xx</w:t>
      </w:r>
      <w:r>
        <w:rPr>
          <w:rFonts w:hint="default" w:ascii="Times New Roman" w:hAnsi="Times New Roman" w:eastAsia="方正仿宋_GBK" w:cs="Times New Roman"/>
          <w:sz w:val="32"/>
          <w:highlight w:val="none"/>
          <w:u w:val="none"/>
          <w:lang w:val="en-US" w:eastAsia="zh-CN"/>
        </w:rPr>
        <w:t>小区</w:t>
      </w:r>
      <w:r>
        <w:rPr>
          <w:rFonts w:hint="default" w:ascii="Times New Roman" w:hAnsi="Times New Roman" w:eastAsia="方正仿宋_GBK" w:cs="Times New Roman"/>
          <w:sz w:val="32"/>
          <w:highlight w:val="none"/>
          <w:lang w:val="en-US" w:eastAsia="zh-CN"/>
        </w:rPr>
        <w:t>业主委员会（物业管理委员会）</w:t>
      </w:r>
      <w:r>
        <w:rPr>
          <w:rFonts w:hint="default" w:ascii="Times New Roman" w:hAnsi="Times New Roman" w:eastAsia="方正仿宋_GBK" w:cs="Times New Roman"/>
          <w:sz w:val="32"/>
          <w:highlight w:val="none"/>
        </w:rPr>
        <w:t xml:space="preserve"> </w:t>
      </w:r>
    </w:p>
    <w:p w14:paraId="4B34ED63">
      <w:pPr>
        <w:keepNext w:val="0"/>
        <w:keepLines w:val="0"/>
        <w:pageBreakBefore w:val="0"/>
        <w:widowControl w:val="0"/>
        <w:kinsoku/>
        <w:wordWrap w:val="0"/>
        <w:overflowPunct/>
        <w:topLinePunct w:val="0"/>
        <w:autoSpaceDE/>
        <w:autoSpaceDN/>
        <w:bidi w:val="0"/>
        <w:adjustRightInd/>
        <w:snapToGrid/>
        <w:spacing w:line="560" w:lineRule="exact"/>
        <w:ind w:right="924" w:rightChars="440" w:firstLine="1600" w:firstLineChars="500"/>
        <w:jc w:val="both"/>
        <w:textAlignment w:val="auto"/>
        <w:rPr>
          <w:rFonts w:hint="default" w:ascii="Times New Roman" w:hAnsi="Times New Roman" w:eastAsia="方正仿宋_GBK" w:cs="Times New Roman"/>
          <w:sz w:val="32"/>
          <w:highlight w:val="none"/>
        </w:rPr>
      </w:pPr>
    </w:p>
    <w:p w14:paraId="4E37760C">
      <w:pPr>
        <w:keepNext w:val="0"/>
        <w:keepLines w:val="0"/>
        <w:pageBreakBefore w:val="0"/>
        <w:widowControl w:val="0"/>
        <w:kinsoku/>
        <w:wordWrap/>
        <w:overflowPunct/>
        <w:topLinePunct w:val="0"/>
        <w:autoSpaceDE/>
        <w:autoSpaceDN/>
        <w:bidi w:val="0"/>
        <w:adjustRightInd/>
        <w:snapToGrid/>
        <w:spacing w:line="560" w:lineRule="exact"/>
        <w:ind w:right="1117" w:rightChars="532" w:firstLine="640" w:firstLineChars="200"/>
        <w:jc w:val="right"/>
        <w:textAlignment w:val="auto"/>
        <w:rPr>
          <w:rFonts w:hint="default" w:ascii="Times New Roman" w:hAnsi="Times New Roman" w:eastAsia="方正仿宋_GBK" w:cs="Times New Roman"/>
          <w:bCs/>
          <w:sz w:val="32"/>
          <w:szCs w:val="32"/>
          <w:highlight w:val="none"/>
        </w:rPr>
      </w:pPr>
      <w:r>
        <w:rPr>
          <w:rFonts w:hint="default" w:ascii="Times New Roman" w:hAnsi="Times New Roman" w:eastAsia="方正仿宋_GBK" w:cs="Times New Roman"/>
          <w:bCs/>
          <w:sz w:val="32"/>
          <w:szCs w:val="32"/>
          <w:highlight w:val="none"/>
          <w:u w:val="single"/>
          <w:lang w:val="en-US" w:eastAsia="zh-CN"/>
        </w:rPr>
        <w:t xml:space="preserve">  </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年</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月</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日</w:t>
      </w:r>
    </w:p>
    <w:p w14:paraId="4733F78E">
      <w:pPr>
        <w:keepNext w:val="0"/>
        <w:keepLines w:val="0"/>
        <w:pageBreakBefore w:val="0"/>
        <w:widowControl w:val="0"/>
        <w:kinsoku/>
        <w:wordWrap/>
        <w:overflowPunct/>
        <w:topLinePunct w:val="0"/>
        <w:autoSpaceDE/>
        <w:autoSpaceDN/>
        <w:bidi w:val="0"/>
        <w:adjustRightInd/>
        <w:snapToGrid/>
        <w:spacing w:line="560" w:lineRule="exact"/>
        <w:ind w:right="1117" w:rightChars="532" w:firstLine="640" w:firstLineChars="200"/>
        <w:jc w:val="right"/>
        <w:textAlignment w:val="auto"/>
        <w:rPr>
          <w:rFonts w:hint="default" w:ascii="Times New Roman" w:hAnsi="Times New Roman" w:eastAsia="方正仿宋_GBK" w:cs="Times New Roman"/>
          <w:bCs/>
          <w:sz w:val="32"/>
          <w:szCs w:val="32"/>
          <w:highlight w:val="none"/>
        </w:rPr>
      </w:pPr>
    </w:p>
    <w:p w14:paraId="12184185">
      <w:pPr>
        <w:keepNext w:val="0"/>
        <w:keepLines w:val="0"/>
        <w:pageBreakBefore w:val="0"/>
        <w:widowControl w:val="0"/>
        <w:kinsoku/>
        <w:wordWrap/>
        <w:overflowPunct/>
        <w:topLinePunct w:val="0"/>
        <w:autoSpaceDE/>
        <w:autoSpaceDN/>
        <w:bidi w:val="0"/>
        <w:adjustRightInd/>
        <w:snapToGrid/>
        <w:spacing w:line="560" w:lineRule="exact"/>
        <w:ind w:right="1117" w:rightChars="532" w:firstLine="640" w:firstLineChars="200"/>
        <w:jc w:val="right"/>
        <w:textAlignment w:val="auto"/>
        <w:rPr>
          <w:rFonts w:hint="default" w:ascii="Times New Roman" w:hAnsi="Times New Roman" w:eastAsia="方正仿宋_GBK" w:cs="Times New Roman"/>
          <w:bCs/>
          <w:sz w:val="32"/>
          <w:szCs w:val="32"/>
          <w:highlight w:val="none"/>
        </w:rPr>
      </w:pPr>
    </w:p>
    <w:p w14:paraId="317B1A6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黑体" w:cs="Times New Roman"/>
          <w:sz w:val="32"/>
          <w:szCs w:val="32"/>
          <w:highlight w:val="none"/>
          <w:u w:val="none"/>
          <w:lang w:val="en-US" w:eastAsia="zh-CN"/>
        </w:rPr>
      </w:pPr>
      <w:r>
        <w:rPr>
          <w:rFonts w:hint="default" w:ascii="Times New Roman" w:hAnsi="Times New Roman" w:eastAsia="黑体" w:cs="Times New Roman"/>
          <w:sz w:val="32"/>
          <w:szCs w:val="32"/>
          <w:highlight w:val="none"/>
          <w:u w:val="none"/>
          <w:lang w:val="en-US" w:eastAsia="zh-CN"/>
        </w:rPr>
        <w:t>附件</w:t>
      </w:r>
      <w:r>
        <w:rPr>
          <w:rFonts w:hint="eastAsia" w:ascii="Times New Roman" w:hAnsi="Times New Roman" w:eastAsia="黑体" w:cs="Times New Roman"/>
          <w:sz w:val="32"/>
          <w:szCs w:val="32"/>
          <w:highlight w:val="none"/>
          <w:u w:val="none"/>
          <w:lang w:val="en-US" w:eastAsia="zh-CN"/>
        </w:rPr>
        <w:t>3-7</w:t>
      </w:r>
    </w:p>
    <w:p w14:paraId="7BF5E30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highlight w:val="none"/>
        </w:rPr>
      </w:pPr>
    </w:p>
    <w:p w14:paraId="15871B3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highlight w:val="none"/>
        </w:rPr>
      </w:pPr>
      <w:r>
        <w:rPr>
          <w:rFonts w:hint="default" w:ascii="Times New Roman" w:hAnsi="Times New Roman" w:eastAsia="方正小标宋简体" w:cs="Times New Roman"/>
          <w:sz w:val="44"/>
          <w:szCs w:val="44"/>
          <w:highlight w:val="none"/>
          <w:u w:val="single"/>
        </w:rPr>
        <w:t>xx</w:t>
      </w:r>
      <w:r>
        <w:rPr>
          <w:rFonts w:hint="default" w:ascii="Times New Roman" w:hAnsi="Times New Roman" w:eastAsia="方正小标宋简体" w:cs="Times New Roman"/>
          <w:sz w:val="44"/>
          <w:szCs w:val="44"/>
          <w:highlight w:val="none"/>
        </w:rPr>
        <w:t>小区业主大会</w:t>
      </w:r>
      <w:r>
        <w:rPr>
          <w:rFonts w:hint="default" w:ascii="Times New Roman" w:hAnsi="Times New Roman" w:eastAsia="方正小标宋简体" w:cs="Times New Roman"/>
          <w:sz w:val="44"/>
          <w:szCs w:val="44"/>
          <w:highlight w:val="none"/>
          <w:lang w:eastAsia="zh-CN"/>
        </w:rPr>
        <w:t>（</w:t>
      </w:r>
      <w:r>
        <w:rPr>
          <w:rFonts w:hint="default" w:ascii="Times New Roman" w:hAnsi="Times New Roman" w:eastAsia="方正小标宋简体" w:cs="Times New Roman"/>
          <w:sz w:val="44"/>
          <w:szCs w:val="44"/>
          <w:highlight w:val="none"/>
          <w:lang w:val="en-US" w:eastAsia="zh-CN"/>
        </w:rPr>
        <w:t>临时</w:t>
      </w:r>
      <w:r>
        <w:rPr>
          <w:rFonts w:hint="default" w:ascii="Times New Roman" w:hAnsi="Times New Roman" w:eastAsia="方正小标宋简体" w:cs="Times New Roman"/>
          <w:sz w:val="44"/>
          <w:szCs w:val="44"/>
          <w:highlight w:val="none"/>
          <w:lang w:eastAsia="zh-CN"/>
        </w:rPr>
        <w:t>）</w:t>
      </w:r>
      <w:r>
        <w:rPr>
          <w:rFonts w:hint="default" w:ascii="Times New Roman" w:hAnsi="Times New Roman" w:eastAsia="方正小标宋简体" w:cs="Times New Roman"/>
          <w:sz w:val="44"/>
          <w:szCs w:val="44"/>
          <w:highlight w:val="none"/>
        </w:rPr>
        <w:t>会议</w:t>
      </w:r>
    </w:p>
    <w:p w14:paraId="3C7C52A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highlight w:val="none"/>
        </w:rPr>
      </w:pPr>
      <w:r>
        <w:rPr>
          <w:rFonts w:hint="default" w:ascii="Times New Roman" w:hAnsi="Times New Roman" w:eastAsia="方正小标宋简体" w:cs="Times New Roman"/>
          <w:sz w:val="44"/>
          <w:szCs w:val="44"/>
          <w:highlight w:val="none"/>
        </w:rPr>
        <w:t>表决结果汇总统计表</w:t>
      </w:r>
    </w:p>
    <w:p w14:paraId="25B2A5D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highlight w:val="none"/>
          <w:u w:val="none"/>
          <w:lang w:val="en-US" w:eastAsia="zh-CN"/>
        </w:rPr>
      </w:pPr>
    </w:p>
    <w:tbl>
      <w:tblPr>
        <w:tblStyle w:val="9"/>
        <w:tblW w:w="8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680"/>
        <w:gridCol w:w="1930"/>
        <w:gridCol w:w="1690"/>
        <w:gridCol w:w="1940"/>
        <w:gridCol w:w="1710"/>
      </w:tblGrid>
      <w:tr w14:paraId="1BEC2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7" w:type="dxa"/>
            <w:gridSpan w:val="6"/>
          </w:tcPr>
          <w:p w14:paraId="2E31AC6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黑体" w:cs="Times New Roman"/>
                <w:sz w:val="32"/>
                <w:szCs w:val="32"/>
                <w:highlight w:val="none"/>
                <w:u w:val="none"/>
                <w:lang w:val="en-US" w:eastAsia="zh-CN"/>
              </w:rPr>
            </w:pPr>
            <w:r>
              <w:rPr>
                <w:rFonts w:hint="default" w:ascii="Times New Roman" w:hAnsi="Times New Roman" w:eastAsia="黑体" w:cs="Times New Roman"/>
                <w:sz w:val="32"/>
                <w:szCs w:val="32"/>
                <w:highlight w:val="none"/>
                <w:u w:val="none"/>
                <w:lang w:val="en-US" w:eastAsia="zh-CN"/>
              </w:rPr>
              <w:t xml:space="preserve">          议题一：是否解聘</w:t>
            </w:r>
            <w:r>
              <w:rPr>
                <w:rFonts w:hint="default" w:ascii="Times New Roman" w:hAnsi="Times New Roman" w:eastAsia="黑体" w:cs="Times New Roman"/>
                <w:sz w:val="32"/>
                <w:szCs w:val="32"/>
                <w:highlight w:val="none"/>
                <w:u w:val="single"/>
                <w:lang w:val="en-US" w:eastAsia="zh-CN"/>
              </w:rPr>
              <w:t>xx</w:t>
            </w:r>
            <w:r>
              <w:rPr>
                <w:rFonts w:hint="eastAsia" w:ascii="Times New Roman" w:hAnsi="Times New Roman" w:eastAsia="黑体" w:cs="Times New Roman"/>
                <w:sz w:val="32"/>
                <w:szCs w:val="32"/>
                <w:highlight w:val="none"/>
                <w:u w:val="single"/>
                <w:lang w:val="en-US" w:eastAsia="zh-CN"/>
              </w:rPr>
              <w:t>物业服务人</w:t>
            </w:r>
          </w:p>
        </w:tc>
      </w:tr>
      <w:tr w14:paraId="389F3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7" w:type="dxa"/>
            <w:gridSpan w:val="4"/>
            <w:vAlign w:val="top"/>
          </w:tcPr>
          <w:p w14:paraId="13DFAE8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小区业主总户数：</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4"/>
                <w:szCs w:val="24"/>
                <w:highlight w:val="none"/>
                <w:u w:val="none"/>
                <w:vertAlign w:val="baseline"/>
                <w:lang w:val="en-US" w:eastAsia="zh-CN"/>
              </w:rPr>
              <w:t>户</w:t>
            </w:r>
          </w:p>
        </w:tc>
        <w:tc>
          <w:tcPr>
            <w:tcW w:w="3650" w:type="dxa"/>
            <w:gridSpan w:val="2"/>
            <w:shd w:val="clear" w:color="auto" w:fill="auto"/>
            <w:vAlign w:val="top"/>
          </w:tcPr>
          <w:p w14:paraId="1755003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小区建筑物总面积：</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r>
      <w:tr w14:paraId="124A1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7" w:type="dxa"/>
            <w:gridSpan w:val="4"/>
            <w:vAlign w:val="top"/>
          </w:tcPr>
          <w:p w14:paraId="2B55A1E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参与表决的业主户数：</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4"/>
                <w:szCs w:val="24"/>
                <w:highlight w:val="none"/>
                <w:u w:val="none"/>
                <w:vertAlign w:val="baseline"/>
                <w:lang w:val="en-US" w:eastAsia="zh-CN"/>
              </w:rPr>
              <w:t>户</w:t>
            </w:r>
          </w:p>
        </w:tc>
        <w:tc>
          <w:tcPr>
            <w:tcW w:w="3650" w:type="dxa"/>
            <w:gridSpan w:val="2"/>
            <w:vAlign w:val="top"/>
          </w:tcPr>
          <w:p w14:paraId="1D0C781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参与表决的业主面积：</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r>
      <w:tr w14:paraId="60373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Merge w:val="restart"/>
            <w:vAlign w:val="center"/>
          </w:tcPr>
          <w:p w14:paraId="555512C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序号</w:t>
            </w:r>
          </w:p>
        </w:tc>
        <w:tc>
          <w:tcPr>
            <w:tcW w:w="680" w:type="dxa"/>
            <w:vMerge w:val="restart"/>
            <w:vAlign w:val="center"/>
          </w:tcPr>
          <w:p w14:paraId="5132080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投票项</w:t>
            </w:r>
          </w:p>
        </w:tc>
        <w:tc>
          <w:tcPr>
            <w:tcW w:w="3620" w:type="dxa"/>
            <w:gridSpan w:val="2"/>
            <w:vAlign w:val="center"/>
          </w:tcPr>
          <w:p w14:paraId="72D54B1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参与表决户数情况</w:t>
            </w:r>
          </w:p>
        </w:tc>
        <w:tc>
          <w:tcPr>
            <w:tcW w:w="3650" w:type="dxa"/>
            <w:gridSpan w:val="2"/>
            <w:vAlign w:val="center"/>
          </w:tcPr>
          <w:p w14:paraId="0EA25BA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参与表决面积情况</w:t>
            </w:r>
          </w:p>
        </w:tc>
      </w:tr>
      <w:tr w14:paraId="62C10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567" w:type="dxa"/>
            <w:vMerge w:val="continue"/>
            <w:vAlign w:val="center"/>
          </w:tcPr>
          <w:p w14:paraId="71C669E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p>
        </w:tc>
        <w:tc>
          <w:tcPr>
            <w:tcW w:w="680" w:type="dxa"/>
            <w:vMerge w:val="continue"/>
            <w:vAlign w:val="center"/>
          </w:tcPr>
          <w:p w14:paraId="4298075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p>
        </w:tc>
        <w:tc>
          <w:tcPr>
            <w:tcW w:w="1930" w:type="dxa"/>
            <w:vAlign w:val="center"/>
          </w:tcPr>
          <w:p w14:paraId="68A0651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参与表决户数总和</w:t>
            </w:r>
          </w:p>
        </w:tc>
        <w:tc>
          <w:tcPr>
            <w:tcW w:w="1690" w:type="dxa"/>
            <w:vAlign w:val="center"/>
          </w:tcPr>
          <w:p w14:paraId="1BF8B93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占参与户数比例</w:t>
            </w:r>
          </w:p>
        </w:tc>
        <w:tc>
          <w:tcPr>
            <w:tcW w:w="1940" w:type="dxa"/>
            <w:vAlign w:val="center"/>
          </w:tcPr>
          <w:p w14:paraId="71A3982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参与表决面积总和</w:t>
            </w:r>
          </w:p>
        </w:tc>
        <w:tc>
          <w:tcPr>
            <w:tcW w:w="1710" w:type="dxa"/>
            <w:vAlign w:val="center"/>
          </w:tcPr>
          <w:p w14:paraId="7A77711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占参与面积比例</w:t>
            </w:r>
          </w:p>
        </w:tc>
      </w:tr>
      <w:tr w14:paraId="0EA3E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3DF05F3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1</w:t>
            </w:r>
          </w:p>
        </w:tc>
        <w:tc>
          <w:tcPr>
            <w:tcW w:w="680" w:type="dxa"/>
            <w:shd w:val="clear" w:color="auto" w:fill="auto"/>
            <w:vAlign w:val="center"/>
          </w:tcPr>
          <w:p w14:paraId="0F7AE0C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sz w:val="21"/>
                <w:szCs w:val="21"/>
                <w:highlight w:val="none"/>
                <w:u w:val="none"/>
                <w:vertAlign w:val="baseline"/>
                <w:lang w:val="en-US" w:eastAsia="zh-CN"/>
              </w:rPr>
              <w:t>同意</w:t>
            </w:r>
          </w:p>
        </w:tc>
        <w:tc>
          <w:tcPr>
            <w:tcW w:w="1930" w:type="dxa"/>
            <w:vAlign w:val="center"/>
          </w:tcPr>
          <w:p w14:paraId="50D0703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户</w:t>
            </w:r>
          </w:p>
        </w:tc>
        <w:tc>
          <w:tcPr>
            <w:tcW w:w="1690" w:type="dxa"/>
            <w:vAlign w:val="center"/>
          </w:tcPr>
          <w:p w14:paraId="6E98416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575F6AF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5A05F21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r w14:paraId="43798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5AF713F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2</w:t>
            </w:r>
          </w:p>
        </w:tc>
        <w:tc>
          <w:tcPr>
            <w:tcW w:w="680" w:type="dxa"/>
            <w:shd w:val="clear" w:color="auto" w:fill="auto"/>
            <w:vAlign w:val="center"/>
          </w:tcPr>
          <w:p w14:paraId="0D823D9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sz w:val="21"/>
                <w:szCs w:val="21"/>
                <w:highlight w:val="none"/>
                <w:u w:val="none"/>
                <w:vertAlign w:val="baseline"/>
                <w:lang w:val="en-US" w:eastAsia="zh-CN"/>
              </w:rPr>
              <w:t>反对</w:t>
            </w:r>
          </w:p>
        </w:tc>
        <w:tc>
          <w:tcPr>
            <w:tcW w:w="1930" w:type="dxa"/>
            <w:vAlign w:val="center"/>
          </w:tcPr>
          <w:p w14:paraId="3D20933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户</w:t>
            </w:r>
          </w:p>
        </w:tc>
        <w:tc>
          <w:tcPr>
            <w:tcW w:w="1690" w:type="dxa"/>
            <w:vAlign w:val="center"/>
          </w:tcPr>
          <w:p w14:paraId="1EED78D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60F7A85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555532B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r w14:paraId="5E134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6B9DF0C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3</w:t>
            </w:r>
          </w:p>
        </w:tc>
        <w:tc>
          <w:tcPr>
            <w:tcW w:w="680" w:type="dxa"/>
            <w:shd w:val="clear" w:color="auto" w:fill="auto"/>
            <w:vAlign w:val="center"/>
          </w:tcPr>
          <w:p w14:paraId="4EB10DB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sz w:val="21"/>
                <w:szCs w:val="21"/>
                <w:highlight w:val="none"/>
                <w:u w:val="none"/>
                <w:vertAlign w:val="baseline"/>
                <w:lang w:val="en-US" w:eastAsia="zh-CN"/>
              </w:rPr>
              <w:t>弃权</w:t>
            </w:r>
          </w:p>
        </w:tc>
        <w:tc>
          <w:tcPr>
            <w:tcW w:w="1930" w:type="dxa"/>
            <w:vAlign w:val="center"/>
          </w:tcPr>
          <w:p w14:paraId="7698EB2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户</w:t>
            </w:r>
          </w:p>
        </w:tc>
        <w:tc>
          <w:tcPr>
            <w:tcW w:w="1690" w:type="dxa"/>
            <w:vAlign w:val="center"/>
          </w:tcPr>
          <w:p w14:paraId="5F96276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3F579E6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17BD35D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bl>
    <w:p w14:paraId="6884EA0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sz w:val="32"/>
          <w:szCs w:val="32"/>
          <w:highlight w:val="none"/>
          <w:u w:val="none"/>
          <w:lang w:val="en-US" w:eastAsia="zh-CN"/>
        </w:rPr>
      </w:pPr>
      <w:r>
        <w:rPr>
          <w:rFonts w:hint="eastAsia" w:ascii="仿宋_GB2312" w:hAnsi="仿宋_GB2312" w:eastAsia="方正仿宋_GBK" w:cs="仿宋_GB2312"/>
          <w:sz w:val="32"/>
          <w:szCs w:val="32"/>
          <w:highlight w:val="none"/>
          <w:u w:val="none"/>
          <w:lang w:val="en-US" w:eastAsia="zh-CN"/>
        </w:rPr>
        <w:t>经统计，本议题参与表决的业主户数占业主总户数</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%，参与表决的业主面积占建筑物总面积</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%。表决同意的业主户数占参与表决业主户数</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%，表决同意的业主面积占参与表决业主面积</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%，表决结果为：</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w:t>
      </w:r>
    </w:p>
    <w:p w14:paraId="778F029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 w:val="32"/>
          <w:szCs w:val="32"/>
          <w:highlight w:val="none"/>
          <w:u w:val="none"/>
          <w:lang w:val="en-US" w:eastAsia="zh-CN"/>
        </w:rPr>
      </w:pPr>
    </w:p>
    <w:tbl>
      <w:tblPr>
        <w:tblStyle w:val="9"/>
        <w:tblW w:w="8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680"/>
        <w:gridCol w:w="1930"/>
        <w:gridCol w:w="1690"/>
        <w:gridCol w:w="1940"/>
        <w:gridCol w:w="1710"/>
      </w:tblGrid>
      <w:tr w14:paraId="23930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7" w:type="dxa"/>
            <w:gridSpan w:val="6"/>
          </w:tcPr>
          <w:p w14:paraId="5B2F21A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黑体" w:cs="Times New Roman"/>
                <w:sz w:val="32"/>
                <w:szCs w:val="32"/>
                <w:highlight w:val="none"/>
                <w:u w:val="none"/>
                <w:lang w:val="en-US" w:eastAsia="zh-CN"/>
              </w:rPr>
            </w:pPr>
            <w:r>
              <w:rPr>
                <w:rFonts w:hint="default" w:ascii="Times New Roman" w:hAnsi="Times New Roman" w:eastAsia="黑体" w:cs="Times New Roman"/>
                <w:sz w:val="32"/>
                <w:szCs w:val="32"/>
                <w:highlight w:val="none"/>
                <w:u w:val="none"/>
                <w:lang w:val="en-US" w:eastAsia="zh-CN"/>
              </w:rPr>
              <w:t>议题二：是否通过</w:t>
            </w:r>
            <w:r>
              <w:rPr>
                <w:rFonts w:hint="default" w:ascii="Times New Roman" w:hAnsi="Times New Roman" w:eastAsia="黑体" w:cs="Times New Roman"/>
                <w:sz w:val="32"/>
                <w:szCs w:val="32"/>
                <w:highlight w:val="none"/>
                <w:u w:val="single"/>
                <w:lang w:val="en-US" w:eastAsia="zh-CN"/>
              </w:rPr>
              <w:t>xx</w:t>
            </w:r>
            <w:r>
              <w:rPr>
                <w:rFonts w:hint="default" w:ascii="Times New Roman" w:hAnsi="Times New Roman" w:eastAsia="黑体" w:cs="Times New Roman"/>
                <w:sz w:val="32"/>
                <w:szCs w:val="32"/>
                <w:highlight w:val="none"/>
                <w:u w:val="none"/>
                <w:lang w:val="en-US" w:eastAsia="zh-CN"/>
              </w:rPr>
              <w:t>小区选聘</w:t>
            </w:r>
            <w:r>
              <w:rPr>
                <w:rFonts w:hint="eastAsia" w:ascii="Times New Roman" w:hAnsi="Times New Roman" w:eastAsia="黑体" w:cs="Times New Roman"/>
                <w:sz w:val="32"/>
                <w:szCs w:val="32"/>
                <w:highlight w:val="none"/>
                <w:u w:val="none"/>
                <w:lang w:val="en-US" w:eastAsia="zh-CN"/>
              </w:rPr>
              <w:t>物业服务人</w:t>
            </w:r>
            <w:r>
              <w:rPr>
                <w:rFonts w:hint="default" w:ascii="Times New Roman" w:hAnsi="Times New Roman" w:eastAsia="黑体" w:cs="Times New Roman"/>
                <w:sz w:val="32"/>
                <w:szCs w:val="32"/>
                <w:highlight w:val="none"/>
                <w:u w:val="none"/>
                <w:lang w:val="en-US" w:eastAsia="zh-CN"/>
              </w:rPr>
              <w:t>方案（草案）</w:t>
            </w:r>
          </w:p>
        </w:tc>
      </w:tr>
      <w:tr w14:paraId="35FE6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7" w:type="dxa"/>
            <w:gridSpan w:val="4"/>
            <w:vAlign w:val="top"/>
          </w:tcPr>
          <w:p w14:paraId="3AF93DE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小区业主总户数：</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4"/>
                <w:szCs w:val="24"/>
                <w:highlight w:val="none"/>
                <w:u w:val="none"/>
                <w:vertAlign w:val="baseline"/>
                <w:lang w:val="en-US" w:eastAsia="zh-CN"/>
              </w:rPr>
              <w:t>户</w:t>
            </w:r>
          </w:p>
        </w:tc>
        <w:tc>
          <w:tcPr>
            <w:tcW w:w="3650" w:type="dxa"/>
            <w:gridSpan w:val="2"/>
            <w:shd w:val="clear" w:color="auto" w:fill="auto"/>
            <w:vAlign w:val="top"/>
          </w:tcPr>
          <w:p w14:paraId="62D5A7D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小区建筑物总面积：</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r>
      <w:tr w14:paraId="74F1B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7" w:type="dxa"/>
            <w:gridSpan w:val="4"/>
            <w:vAlign w:val="top"/>
          </w:tcPr>
          <w:p w14:paraId="51B238A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参与表决的业主户数：</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4"/>
                <w:szCs w:val="24"/>
                <w:highlight w:val="none"/>
                <w:u w:val="none"/>
                <w:vertAlign w:val="baseline"/>
                <w:lang w:val="en-US" w:eastAsia="zh-CN"/>
              </w:rPr>
              <w:t>户</w:t>
            </w:r>
          </w:p>
        </w:tc>
        <w:tc>
          <w:tcPr>
            <w:tcW w:w="3650" w:type="dxa"/>
            <w:gridSpan w:val="2"/>
            <w:vAlign w:val="top"/>
          </w:tcPr>
          <w:p w14:paraId="19C2317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4"/>
                <w:szCs w:val="24"/>
                <w:highlight w:val="none"/>
                <w:u w:val="none"/>
                <w:vertAlign w:val="baseline"/>
                <w:lang w:val="en-US" w:eastAsia="zh-CN"/>
              </w:rPr>
              <w:t>参与表决的业主面积：</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r>
      <w:tr w14:paraId="28212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vMerge w:val="restart"/>
            <w:vAlign w:val="center"/>
          </w:tcPr>
          <w:p w14:paraId="1B5C63A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序号</w:t>
            </w:r>
          </w:p>
        </w:tc>
        <w:tc>
          <w:tcPr>
            <w:tcW w:w="680" w:type="dxa"/>
            <w:vMerge w:val="restart"/>
            <w:vAlign w:val="center"/>
          </w:tcPr>
          <w:p w14:paraId="46F4DCF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投票项</w:t>
            </w:r>
          </w:p>
        </w:tc>
        <w:tc>
          <w:tcPr>
            <w:tcW w:w="3620" w:type="dxa"/>
            <w:gridSpan w:val="2"/>
            <w:vAlign w:val="center"/>
          </w:tcPr>
          <w:p w14:paraId="0DE88C3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参与表决户数情况</w:t>
            </w:r>
          </w:p>
        </w:tc>
        <w:tc>
          <w:tcPr>
            <w:tcW w:w="3650" w:type="dxa"/>
            <w:gridSpan w:val="2"/>
            <w:vAlign w:val="center"/>
          </w:tcPr>
          <w:p w14:paraId="37A5510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参与表决面积情况</w:t>
            </w:r>
          </w:p>
        </w:tc>
      </w:tr>
      <w:tr w14:paraId="22E5A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567" w:type="dxa"/>
            <w:vMerge w:val="continue"/>
            <w:vAlign w:val="center"/>
          </w:tcPr>
          <w:p w14:paraId="2FA3EA8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p>
        </w:tc>
        <w:tc>
          <w:tcPr>
            <w:tcW w:w="680" w:type="dxa"/>
            <w:vMerge w:val="continue"/>
            <w:vAlign w:val="center"/>
          </w:tcPr>
          <w:p w14:paraId="4503D03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p>
        </w:tc>
        <w:tc>
          <w:tcPr>
            <w:tcW w:w="1930" w:type="dxa"/>
            <w:vAlign w:val="center"/>
          </w:tcPr>
          <w:p w14:paraId="514282C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参与表决户数总和</w:t>
            </w:r>
          </w:p>
        </w:tc>
        <w:tc>
          <w:tcPr>
            <w:tcW w:w="1690" w:type="dxa"/>
            <w:vAlign w:val="center"/>
          </w:tcPr>
          <w:p w14:paraId="5D19352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占参与户数比例</w:t>
            </w:r>
          </w:p>
        </w:tc>
        <w:tc>
          <w:tcPr>
            <w:tcW w:w="1940" w:type="dxa"/>
            <w:vAlign w:val="center"/>
          </w:tcPr>
          <w:p w14:paraId="2DF47E8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参与表决面积总和</w:t>
            </w:r>
          </w:p>
        </w:tc>
        <w:tc>
          <w:tcPr>
            <w:tcW w:w="1710" w:type="dxa"/>
            <w:vAlign w:val="center"/>
          </w:tcPr>
          <w:p w14:paraId="02DAA99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none"/>
                <w:vertAlign w:val="baseline"/>
                <w:lang w:val="en-US" w:eastAsia="zh-CN"/>
              </w:rPr>
            </w:pPr>
            <w:r>
              <w:rPr>
                <w:rFonts w:hint="eastAsia" w:ascii="仿宋_GB2312" w:hAnsi="仿宋_GB2312" w:eastAsia="方正仿宋_GBK" w:cs="仿宋_GB2312"/>
                <w:sz w:val="21"/>
                <w:szCs w:val="21"/>
                <w:highlight w:val="none"/>
                <w:u w:val="none"/>
                <w:vertAlign w:val="baseline"/>
                <w:lang w:val="en-US" w:eastAsia="zh-CN"/>
              </w:rPr>
              <w:t>占参与面积比例</w:t>
            </w:r>
          </w:p>
        </w:tc>
      </w:tr>
      <w:tr w14:paraId="168EB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0334153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1</w:t>
            </w:r>
          </w:p>
        </w:tc>
        <w:tc>
          <w:tcPr>
            <w:tcW w:w="680" w:type="dxa"/>
            <w:shd w:val="clear" w:color="auto" w:fill="auto"/>
            <w:vAlign w:val="center"/>
          </w:tcPr>
          <w:p w14:paraId="2A52A4B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sz w:val="21"/>
                <w:szCs w:val="21"/>
                <w:highlight w:val="none"/>
                <w:u w:val="none"/>
                <w:vertAlign w:val="baseline"/>
                <w:lang w:val="en-US" w:eastAsia="zh-CN"/>
              </w:rPr>
              <w:t>同意</w:t>
            </w:r>
          </w:p>
        </w:tc>
        <w:tc>
          <w:tcPr>
            <w:tcW w:w="1930" w:type="dxa"/>
            <w:vAlign w:val="center"/>
          </w:tcPr>
          <w:p w14:paraId="07F13B6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户</w:t>
            </w:r>
          </w:p>
        </w:tc>
        <w:tc>
          <w:tcPr>
            <w:tcW w:w="1690" w:type="dxa"/>
            <w:vAlign w:val="center"/>
          </w:tcPr>
          <w:p w14:paraId="4D24CA8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non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1AB4E1B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02AC4D4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r w14:paraId="191FC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218A019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2</w:t>
            </w:r>
          </w:p>
        </w:tc>
        <w:tc>
          <w:tcPr>
            <w:tcW w:w="680" w:type="dxa"/>
            <w:shd w:val="clear" w:color="auto" w:fill="auto"/>
            <w:vAlign w:val="center"/>
          </w:tcPr>
          <w:p w14:paraId="2AAD7AE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sz w:val="21"/>
                <w:szCs w:val="21"/>
                <w:highlight w:val="none"/>
                <w:u w:val="none"/>
                <w:vertAlign w:val="baseline"/>
                <w:lang w:val="en-US" w:eastAsia="zh-CN"/>
              </w:rPr>
              <w:t>反对</w:t>
            </w:r>
          </w:p>
        </w:tc>
        <w:tc>
          <w:tcPr>
            <w:tcW w:w="1930" w:type="dxa"/>
            <w:vAlign w:val="center"/>
          </w:tcPr>
          <w:p w14:paraId="7282A47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户</w:t>
            </w:r>
          </w:p>
        </w:tc>
        <w:tc>
          <w:tcPr>
            <w:tcW w:w="1690" w:type="dxa"/>
            <w:vAlign w:val="center"/>
          </w:tcPr>
          <w:p w14:paraId="4ECF490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5D98445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36BDCCD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r w14:paraId="48C73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auto"/>
            <w:vAlign w:val="center"/>
          </w:tcPr>
          <w:p w14:paraId="0DF24BD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kern w:val="2"/>
                <w:sz w:val="21"/>
                <w:szCs w:val="21"/>
                <w:highlight w:val="none"/>
                <w:u w:val="none"/>
                <w:vertAlign w:val="baseline"/>
                <w:lang w:val="en-US" w:eastAsia="zh-CN" w:bidi="ar-SA"/>
              </w:rPr>
              <w:t>3</w:t>
            </w:r>
          </w:p>
        </w:tc>
        <w:tc>
          <w:tcPr>
            <w:tcW w:w="680" w:type="dxa"/>
            <w:shd w:val="clear" w:color="auto" w:fill="auto"/>
            <w:vAlign w:val="center"/>
          </w:tcPr>
          <w:p w14:paraId="238E187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kern w:val="2"/>
                <w:sz w:val="21"/>
                <w:szCs w:val="21"/>
                <w:highlight w:val="none"/>
                <w:u w:val="none"/>
                <w:vertAlign w:val="baseline"/>
                <w:lang w:val="en-US" w:eastAsia="zh-CN" w:bidi="ar-SA"/>
              </w:rPr>
            </w:pPr>
            <w:r>
              <w:rPr>
                <w:rFonts w:hint="eastAsia" w:ascii="仿宋_GB2312" w:hAnsi="仿宋_GB2312" w:eastAsia="方正仿宋_GBK" w:cs="仿宋_GB2312"/>
                <w:sz w:val="21"/>
                <w:szCs w:val="21"/>
                <w:highlight w:val="none"/>
                <w:u w:val="none"/>
                <w:vertAlign w:val="baseline"/>
                <w:lang w:val="en-US" w:eastAsia="zh-CN"/>
              </w:rPr>
              <w:t>弃权</w:t>
            </w:r>
          </w:p>
        </w:tc>
        <w:tc>
          <w:tcPr>
            <w:tcW w:w="1930" w:type="dxa"/>
            <w:vAlign w:val="center"/>
          </w:tcPr>
          <w:p w14:paraId="7A9262A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户</w:t>
            </w:r>
          </w:p>
        </w:tc>
        <w:tc>
          <w:tcPr>
            <w:tcW w:w="1690" w:type="dxa"/>
            <w:vAlign w:val="center"/>
          </w:tcPr>
          <w:p w14:paraId="6C8F94E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c>
          <w:tcPr>
            <w:tcW w:w="1940" w:type="dxa"/>
            <w:vAlign w:val="center"/>
          </w:tcPr>
          <w:p w14:paraId="1219120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21"/>
                <w:szCs w:val="21"/>
                <w:highlight w:val="none"/>
                <w:u w:val="none"/>
                <w:vertAlign w:val="baseline"/>
                <w:lang w:val="en-US" w:eastAsia="zh-CN"/>
              </w:rPr>
              <w:t>㎡</w:t>
            </w:r>
          </w:p>
        </w:tc>
        <w:tc>
          <w:tcPr>
            <w:tcW w:w="1710" w:type="dxa"/>
            <w:vAlign w:val="center"/>
          </w:tcPr>
          <w:p w14:paraId="017FE48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1"/>
                <w:szCs w:val="21"/>
                <w:highlight w:val="none"/>
                <w:u w:val="single"/>
                <w:vertAlign w:val="baseline"/>
                <w:lang w:val="en-US" w:eastAsia="zh-CN"/>
              </w:rPr>
            </w:pPr>
            <w:r>
              <w:rPr>
                <w:rFonts w:hint="eastAsia" w:ascii="仿宋_GB2312" w:hAnsi="仿宋_GB2312" w:eastAsia="仿宋_GB2312" w:cs="仿宋_GB2312"/>
                <w:sz w:val="21"/>
                <w:szCs w:val="21"/>
                <w:highlight w:val="none"/>
                <w:u w:val="none"/>
                <w:vertAlign w:val="baseline"/>
                <w:lang w:val="en-US" w:eastAsia="zh-CN"/>
              </w:rPr>
              <w:t>____</w:t>
            </w:r>
          </w:p>
        </w:tc>
      </w:tr>
    </w:tbl>
    <w:p w14:paraId="270AD5D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sz w:val="32"/>
          <w:szCs w:val="32"/>
          <w:highlight w:val="none"/>
          <w:u w:val="none"/>
          <w:lang w:val="en-US" w:eastAsia="zh-CN"/>
        </w:rPr>
      </w:pPr>
      <w:r>
        <w:rPr>
          <w:rFonts w:hint="eastAsia" w:ascii="仿宋_GB2312" w:hAnsi="仿宋_GB2312" w:eastAsia="方正仿宋_GBK" w:cs="仿宋_GB2312"/>
          <w:sz w:val="32"/>
          <w:szCs w:val="32"/>
          <w:highlight w:val="none"/>
          <w:u w:val="none"/>
          <w:lang w:val="en-US" w:eastAsia="zh-CN"/>
        </w:rPr>
        <w:t>经统计，本议题参与表决的业主户数占业主总户数</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%，参与表决的业主面积占建筑物总面积</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%。表决同意的业主户数占参与表决业主户数</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%，表决同意的业主面积占参与表决业主面积</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%，表决结果为：</w:t>
      </w:r>
      <w:r>
        <w:rPr>
          <w:rFonts w:hint="eastAsia" w:ascii="仿宋_GB2312" w:hAnsi="仿宋_GB2312" w:eastAsia="仿宋_GB2312" w:cs="仿宋_GB2312"/>
          <w:sz w:val="21"/>
          <w:szCs w:val="21"/>
          <w:highlight w:val="none"/>
          <w:u w:val="none"/>
          <w:vertAlign w:val="baseline"/>
          <w:lang w:val="en-US" w:eastAsia="zh-CN"/>
        </w:rPr>
        <w:t>____</w:t>
      </w:r>
      <w:r>
        <w:rPr>
          <w:rFonts w:hint="eastAsia" w:ascii="仿宋_GB2312" w:hAnsi="仿宋_GB2312" w:eastAsia="方正仿宋_GBK" w:cs="仿宋_GB2312"/>
          <w:sz w:val="32"/>
          <w:szCs w:val="32"/>
          <w:highlight w:val="none"/>
          <w:u w:val="none"/>
          <w:lang w:val="en-US" w:eastAsia="zh-CN"/>
        </w:rPr>
        <w:t>。</w:t>
      </w:r>
    </w:p>
    <w:p w14:paraId="173E3F3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sz w:val="32"/>
          <w:szCs w:val="32"/>
          <w:highlight w:val="none"/>
          <w:u w:val="none"/>
          <w:lang w:val="en-US" w:eastAsia="zh-CN"/>
        </w:rPr>
        <w:sectPr>
          <w:pgSz w:w="11906" w:h="16838"/>
          <w:pgMar w:top="1440" w:right="1800" w:bottom="1440" w:left="1800" w:header="851" w:footer="992" w:gutter="0"/>
          <w:cols w:space="425" w:num="1"/>
          <w:docGrid w:type="lines" w:linePitch="312" w:charSpace="0"/>
        </w:sectPr>
      </w:pPr>
    </w:p>
    <w:p w14:paraId="60BDF08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黑体" w:cs="Times New Roman"/>
          <w:sz w:val="32"/>
          <w:szCs w:val="32"/>
          <w:highlight w:val="none"/>
          <w:u w:val="none"/>
          <w:lang w:val="en-US" w:eastAsia="zh-CN"/>
        </w:rPr>
      </w:pPr>
      <w:r>
        <w:rPr>
          <w:rFonts w:hint="default" w:ascii="Times New Roman" w:hAnsi="Times New Roman" w:eastAsia="黑体" w:cs="Times New Roman"/>
          <w:sz w:val="32"/>
          <w:szCs w:val="32"/>
          <w:highlight w:val="none"/>
          <w:u w:val="none"/>
          <w:lang w:val="en-US" w:eastAsia="zh-CN"/>
        </w:rPr>
        <w:t>附件</w:t>
      </w:r>
      <w:r>
        <w:rPr>
          <w:rFonts w:hint="eastAsia" w:ascii="Times New Roman" w:hAnsi="Times New Roman" w:eastAsia="黑体" w:cs="Times New Roman"/>
          <w:sz w:val="32"/>
          <w:szCs w:val="32"/>
          <w:highlight w:val="none"/>
          <w:u w:val="none"/>
          <w:lang w:val="en-US" w:eastAsia="zh-CN"/>
        </w:rPr>
        <w:t>3-8</w:t>
      </w:r>
    </w:p>
    <w:p w14:paraId="1B75217A">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kern w:val="0"/>
          <w:sz w:val="44"/>
          <w:szCs w:val="44"/>
          <w:highlight w:val="none"/>
        </w:rPr>
      </w:pPr>
    </w:p>
    <w:p w14:paraId="7504273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kern w:val="0"/>
          <w:sz w:val="44"/>
          <w:szCs w:val="44"/>
          <w:highlight w:val="none"/>
          <w:u w:val="none"/>
          <w:lang w:val="en-US" w:eastAsia="zh-CN"/>
        </w:rPr>
      </w:pPr>
      <w:r>
        <w:rPr>
          <w:rFonts w:hint="default" w:ascii="Times New Roman" w:hAnsi="Times New Roman" w:eastAsia="方正小标宋简体" w:cs="Times New Roman"/>
          <w:kern w:val="0"/>
          <w:sz w:val="44"/>
          <w:szCs w:val="44"/>
          <w:highlight w:val="none"/>
        </w:rPr>
        <w:t>关于</w:t>
      </w:r>
      <w:r>
        <w:rPr>
          <w:rFonts w:hint="default" w:ascii="Times New Roman" w:hAnsi="Times New Roman" w:eastAsia="方正小标宋简体" w:cs="Times New Roman"/>
          <w:kern w:val="0"/>
          <w:sz w:val="44"/>
          <w:szCs w:val="44"/>
          <w:highlight w:val="none"/>
          <w:u w:val="single"/>
          <w:lang w:val="en-US" w:eastAsia="zh-CN"/>
        </w:rPr>
        <w:t>xx</w:t>
      </w:r>
      <w:r>
        <w:rPr>
          <w:rFonts w:hint="default" w:ascii="Times New Roman" w:hAnsi="Times New Roman" w:eastAsia="方正小标宋简体" w:cs="Times New Roman"/>
          <w:kern w:val="0"/>
          <w:sz w:val="44"/>
          <w:szCs w:val="44"/>
          <w:highlight w:val="none"/>
          <w:u w:val="none"/>
          <w:lang w:val="en-US" w:eastAsia="zh-CN"/>
        </w:rPr>
        <w:t>小区</w:t>
      </w:r>
    </w:p>
    <w:p w14:paraId="5F5069F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kern w:val="0"/>
          <w:sz w:val="44"/>
          <w:szCs w:val="44"/>
          <w:highlight w:val="none"/>
        </w:rPr>
      </w:pPr>
      <w:r>
        <w:rPr>
          <w:rFonts w:hint="default" w:ascii="Times New Roman" w:hAnsi="Times New Roman" w:eastAsia="方正小标宋简体" w:cs="Times New Roman"/>
          <w:kern w:val="0"/>
          <w:sz w:val="44"/>
          <w:szCs w:val="44"/>
          <w:highlight w:val="none"/>
        </w:rPr>
        <w:t>业主大会</w:t>
      </w:r>
      <w:r>
        <w:rPr>
          <w:rFonts w:hint="default" w:ascii="Times New Roman" w:hAnsi="Times New Roman" w:eastAsia="方正小标宋简体" w:cs="Times New Roman"/>
          <w:kern w:val="0"/>
          <w:sz w:val="44"/>
          <w:szCs w:val="44"/>
          <w:highlight w:val="none"/>
          <w:lang w:eastAsia="zh-CN"/>
        </w:rPr>
        <w:t>（</w:t>
      </w:r>
      <w:r>
        <w:rPr>
          <w:rFonts w:hint="default" w:ascii="Times New Roman" w:hAnsi="Times New Roman" w:eastAsia="方正小标宋简体" w:cs="Times New Roman"/>
          <w:kern w:val="0"/>
          <w:sz w:val="44"/>
          <w:szCs w:val="44"/>
          <w:highlight w:val="none"/>
          <w:lang w:val="en-US" w:eastAsia="zh-CN"/>
        </w:rPr>
        <w:t>临时</w:t>
      </w:r>
      <w:r>
        <w:rPr>
          <w:rFonts w:hint="default" w:ascii="Times New Roman" w:hAnsi="Times New Roman" w:eastAsia="方正小标宋简体" w:cs="Times New Roman"/>
          <w:kern w:val="0"/>
          <w:sz w:val="44"/>
          <w:szCs w:val="44"/>
          <w:highlight w:val="none"/>
          <w:lang w:eastAsia="zh-CN"/>
        </w:rPr>
        <w:t>）</w:t>
      </w:r>
      <w:r>
        <w:rPr>
          <w:rFonts w:hint="default" w:ascii="Times New Roman" w:hAnsi="Times New Roman" w:eastAsia="方正小标宋简体" w:cs="Times New Roman"/>
          <w:kern w:val="0"/>
          <w:sz w:val="44"/>
          <w:szCs w:val="44"/>
          <w:highlight w:val="none"/>
        </w:rPr>
        <w:t>会议决定的公告</w:t>
      </w:r>
    </w:p>
    <w:p w14:paraId="276B93E1">
      <w:pPr>
        <w:rPr>
          <w:rFonts w:hint="default" w:ascii="Times New Roman" w:hAnsi="Times New Roman" w:eastAsia="方正仿宋_GBK" w:cs="Times New Roman"/>
          <w:sz w:val="32"/>
          <w:szCs w:val="32"/>
          <w:highlight w:val="none"/>
          <w:u w:val="single"/>
        </w:rPr>
      </w:pPr>
    </w:p>
    <w:p w14:paraId="1A972990">
      <w:pPr>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u w:val="single"/>
          <w:lang w:val="en-US" w:eastAsia="zh-CN"/>
        </w:rPr>
        <w:t>xx</w:t>
      </w:r>
      <w:r>
        <w:rPr>
          <w:rFonts w:hint="default" w:ascii="Times New Roman" w:hAnsi="Times New Roman" w:eastAsia="方正仿宋_GBK" w:cs="Times New Roman"/>
          <w:sz w:val="32"/>
          <w:szCs w:val="32"/>
          <w:highlight w:val="none"/>
          <w:u w:val="none"/>
          <w:lang w:val="en-US" w:eastAsia="zh-CN"/>
        </w:rPr>
        <w:t>小区</w:t>
      </w:r>
      <w:r>
        <w:rPr>
          <w:rFonts w:hint="default" w:ascii="Times New Roman" w:hAnsi="Times New Roman" w:eastAsia="方正仿宋_GBK" w:cs="Times New Roman"/>
          <w:sz w:val="32"/>
          <w:szCs w:val="32"/>
          <w:highlight w:val="none"/>
        </w:rPr>
        <w:t>全体业主：</w:t>
      </w:r>
    </w:p>
    <w:p w14:paraId="576D9267">
      <w:pPr>
        <w:ind w:firstLine="640" w:firstLineChars="200"/>
        <w:rPr>
          <w:rFonts w:hint="default" w:ascii="Times New Roman" w:hAnsi="Times New Roman" w:eastAsia="方正仿宋_GBK" w:cs="Times New Roman"/>
          <w:sz w:val="32"/>
          <w:szCs w:val="32"/>
          <w:highlight w:val="none"/>
        </w:rPr>
      </w:pPr>
      <w:r>
        <w:rPr>
          <w:rFonts w:hint="eastAsia" w:ascii="Times New Roman" w:hAnsi="Times New Roman" w:eastAsia="方正仿宋_GBK" w:cs="Times New Roman"/>
          <w:sz w:val="32"/>
          <w:szCs w:val="32"/>
          <w:highlight w:val="none"/>
          <w:lang w:val="en-US" w:eastAsia="zh-CN"/>
        </w:rPr>
        <w:t>根据</w:t>
      </w:r>
      <w:r>
        <w:rPr>
          <w:rFonts w:hint="default" w:ascii="Times New Roman" w:hAnsi="Times New Roman" w:eastAsia="方正仿宋_GBK" w:cs="Times New Roman"/>
          <w:sz w:val="32"/>
          <w:szCs w:val="32"/>
          <w:highlight w:val="none"/>
          <w:lang w:val="en-US" w:eastAsia="zh-CN"/>
        </w:rPr>
        <w:t>《</w:t>
      </w:r>
      <w:r>
        <w:rPr>
          <w:rFonts w:hint="default" w:ascii="Times New Roman" w:hAnsi="Times New Roman" w:eastAsia="方正仿宋_GBK" w:cs="Times New Roman"/>
          <w:sz w:val="32"/>
          <w:szCs w:val="32"/>
          <w:highlight w:val="none"/>
          <w:u w:val="single"/>
        </w:rPr>
        <w:t>xx</w:t>
      </w:r>
      <w:r>
        <w:rPr>
          <w:rFonts w:hint="default" w:ascii="Times New Roman" w:hAnsi="Times New Roman" w:eastAsia="方正仿宋_GBK" w:cs="Times New Roman"/>
          <w:sz w:val="32"/>
          <w:szCs w:val="32"/>
          <w:highlight w:val="none"/>
          <w:u w:val="none"/>
        </w:rPr>
        <w:t>小区</w:t>
      </w:r>
      <w:r>
        <w:rPr>
          <w:rFonts w:hint="default" w:ascii="Times New Roman" w:hAnsi="Times New Roman" w:eastAsia="方正仿宋_GBK" w:cs="Times New Roman"/>
          <w:sz w:val="32"/>
          <w:szCs w:val="32"/>
          <w:highlight w:val="none"/>
          <w:lang w:val="en-US" w:eastAsia="zh-CN"/>
        </w:rPr>
        <w:t>管理规约》《</w:t>
      </w:r>
      <w:r>
        <w:rPr>
          <w:rFonts w:hint="default" w:ascii="Times New Roman" w:hAnsi="Times New Roman" w:eastAsia="方正仿宋_GBK" w:cs="Times New Roman"/>
          <w:sz w:val="32"/>
          <w:szCs w:val="32"/>
          <w:highlight w:val="none"/>
          <w:u w:val="single"/>
        </w:rPr>
        <w:t>xx</w:t>
      </w:r>
      <w:r>
        <w:rPr>
          <w:rFonts w:hint="default" w:ascii="Times New Roman" w:hAnsi="Times New Roman" w:eastAsia="方正仿宋_GBK" w:cs="Times New Roman"/>
          <w:sz w:val="32"/>
          <w:szCs w:val="32"/>
          <w:highlight w:val="none"/>
          <w:u w:val="none"/>
        </w:rPr>
        <w:t>小区</w:t>
      </w:r>
      <w:r>
        <w:rPr>
          <w:rFonts w:hint="default" w:ascii="Times New Roman" w:hAnsi="Times New Roman" w:eastAsia="方正仿宋_GBK" w:cs="Times New Roman"/>
          <w:sz w:val="32"/>
          <w:szCs w:val="32"/>
          <w:highlight w:val="none"/>
          <w:lang w:val="en-US" w:eastAsia="zh-CN"/>
        </w:rPr>
        <w:t>业主大会议事规则》及相关法律法规等相关</w:t>
      </w:r>
      <w:r>
        <w:rPr>
          <w:rFonts w:hint="default" w:ascii="Times New Roman" w:hAnsi="Times New Roman" w:eastAsia="方正仿宋_GBK" w:cs="Times New Roman"/>
          <w:sz w:val="32"/>
          <w:szCs w:val="32"/>
          <w:highlight w:val="none"/>
        </w:rPr>
        <w:t>规定，</w:t>
      </w:r>
      <w:r>
        <w:rPr>
          <w:rFonts w:hint="default" w:ascii="Times New Roman" w:hAnsi="Times New Roman" w:eastAsia="方正仿宋_GBK" w:cs="Times New Roman"/>
          <w:sz w:val="32"/>
          <w:szCs w:val="32"/>
          <w:highlight w:val="none"/>
          <w:u w:val="single"/>
          <w:lang w:val="en-US" w:eastAsia="zh-CN"/>
        </w:rPr>
        <w:t>xx</w:t>
      </w:r>
      <w:r>
        <w:rPr>
          <w:rFonts w:hint="default" w:ascii="Times New Roman" w:hAnsi="Times New Roman" w:eastAsia="方正仿宋_GBK" w:cs="Times New Roman"/>
          <w:sz w:val="32"/>
          <w:szCs w:val="32"/>
          <w:highlight w:val="none"/>
          <w:lang w:val="en-US" w:eastAsia="zh-CN"/>
        </w:rPr>
        <w:t>小区</w:t>
      </w:r>
      <w:r>
        <w:rPr>
          <w:rFonts w:hint="default" w:ascii="Times New Roman" w:hAnsi="Times New Roman" w:eastAsia="方正仿宋_GBK" w:cs="Times New Roman"/>
          <w:sz w:val="32"/>
          <w:highlight w:val="none"/>
        </w:rPr>
        <w:t>业主大会</w:t>
      </w:r>
      <w:r>
        <w:rPr>
          <w:rFonts w:hint="default" w:ascii="Times New Roman" w:hAnsi="Times New Roman" w:eastAsia="方正仿宋_GBK" w:cs="Times New Roman"/>
          <w:sz w:val="32"/>
          <w:highlight w:val="none"/>
          <w:lang w:eastAsia="zh-CN"/>
        </w:rPr>
        <w:t>（</w:t>
      </w:r>
      <w:r>
        <w:rPr>
          <w:rFonts w:hint="default" w:ascii="Times New Roman" w:hAnsi="Times New Roman" w:eastAsia="方正仿宋_GBK" w:cs="Times New Roman"/>
          <w:sz w:val="32"/>
          <w:highlight w:val="none"/>
          <w:lang w:val="en-US" w:eastAsia="zh-CN"/>
        </w:rPr>
        <w:t>临时</w:t>
      </w:r>
      <w:r>
        <w:rPr>
          <w:rFonts w:hint="default" w:ascii="Times New Roman" w:hAnsi="Times New Roman" w:eastAsia="方正仿宋_GBK" w:cs="Times New Roman"/>
          <w:sz w:val="32"/>
          <w:highlight w:val="none"/>
          <w:lang w:eastAsia="zh-CN"/>
        </w:rPr>
        <w:t>）</w:t>
      </w:r>
      <w:r>
        <w:rPr>
          <w:rFonts w:hint="default" w:ascii="Times New Roman" w:hAnsi="Times New Roman" w:eastAsia="方正仿宋_GBK" w:cs="Times New Roman"/>
          <w:sz w:val="32"/>
          <w:highlight w:val="none"/>
        </w:rPr>
        <w:t>会议</w:t>
      </w:r>
      <w:r>
        <w:rPr>
          <w:rFonts w:hint="default" w:ascii="Times New Roman" w:hAnsi="Times New Roman" w:eastAsia="方正仿宋_GBK" w:cs="Times New Roman"/>
          <w:sz w:val="32"/>
          <w:highlight w:val="none"/>
          <w:lang w:val="en-US" w:eastAsia="zh-CN"/>
        </w:rPr>
        <w:t>的</w:t>
      </w:r>
      <w:r>
        <w:rPr>
          <w:rFonts w:hint="default" w:ascii="Times New Roman" w:hAnsi="Times New Roman" w:eastAsia="方正仿宋_GBK" w:cs="Times New Roman"/>
          <w:sz w:val="32"/>
          <w:szCs w:val="32"/>
          <w:highlight w:val="none"/>
        </w:rPr>
        <w:t>表决结果于</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rPr>
        <w:t>年</w:t>
      </w:r>
      <w:r>
        <w:rPr>
          <w:rFonts w:hint="default" w:ascii="Times New Roman" w:hAnsi="Times New Roman" w:eastAsia="方正仿宋_GBK" w:cs="Times New Roman"/>
          <w:sz w:val="32"/>
          <w:highlight w:val="none"/>
          <w:u w:val="single"/>
          <w:lang w:val="en-US" w:eastAsia="zh-CN"/>
        </w:rPr>
        <w:t xml:space="preserve"> </w:t>
      </w:r>
      <w:r>
        <w:rPr>
          <w:rFonts w:hint="default" w:ascii="Times New Roman" w:hAnsi="Times New Roman" w:eastAsia="方正仿宋_GBK" w:cs="Times New Roman"/>
          <w:sz w:val="32"/>
          <w:highlight w:val="none"/>
        </w:rPr>
        <w:t>月</w:t>
      </w:r>
      <w:r>
        <w:rPr>
          <w:rFonts w:hint="default" w:ascii="Times New Roman" w:hAnsi="Times New Roman" w:eastAsia="方正仿宋_GBK" w:cs="Times New Roman"/>
          <w:sz w:val="32"/>
          <w:highlight w:val="none"/>
          <w:u w:val="single"/>
          <w:lang w:val="en-US" w:eastAsia="zh-CN"/>
        </w:rPr>
        <w:t xml:space="preserve"> </w:t>
      </w:r>
      <w:r>
        <w:rPr>
          <w:rFonts w:hint="default" w:ascii="Times New Roman" w:hAnsi="Times New Roman" w:eastAsia="方正仿宋_GBK" w:cs="Times New Roman"/>
          <w:sz w:val="32"/>
          <w:highlight w:val="none"/>
        </w:rPr>
        <w:t>日</w:t>
      </w:r>
      <w:r>
        <w:rPr>
          <w:rFonts w:hint="default" w:ascii="Times New Roman" w:hAnsi="Times New Roman" w:eastAsia="方正仿宋_GBK" w:cs="Times New Roman"/>
          <w:sz w:val="32"/>
          <w:szCs w:val="32"/>
          <w:highlight w:val="none"/>
        </w:rPr>
        <w:t>至</w:t>
      </w:r>
      <w:r>
        <w:rPr>
          <w:rFonts w:hint="default" w:ascii="Times New Roman" w:hAnsi="Times New Roman" w:eastAsia="方正仿宋_GBK" w:cs="Times New Roman"/>
          <w:sz w:val="32"/>
          <w:highlight w:val="none"/>
          <w:u w:val="single"/>
        </w:rPr>
        <w:t xml:space="preserve"> </w:t>
      </w:r>
      <w:r>
        <w:rPr>
          <w:rFonts w:hint="default" w:ascii="Times New Roman" w:hAnsi="Times New Roman" w:eastAsia="方正仿宋_GBK" w:cs="Times New Roman"/>
          <w:sz w:val="32"/>
          <w:highlight w:val="none"/>
        </w:rPr>
        <w:t>年</w:t>
      </w:r>
      <w:r>
        <w:rPr>
          <w:rFonts w:hint="default" w:ascii="Times New Roman" w:hAnsi="Times New Roman" w:eastAsia="方正仿宋_GBK" w:cs="Times New Roman"/>
          <w:sz w:val="32"/>
          <w:highlight w:val="none"/>
          <w:u w:val="single"/>
          <w:lang w:val="en-US" w:eastAsia="zh-CN"/>
        </w:rPr>
        <w:t xml:space="preserve"> </w:t>
      </w:r>
      <w:r>
        <w:rPr>
          <w:rFonts w:hint="default" w:ascii="Times New Roman" w:hAnsi="Times New Roman" w:eastAsia="方正仿宋_GBK" w:cs="Times New Roman"/>
          <w:sz w:val="32"/>
          <w:highlight w:val="none"/>
        </w:rPr>
        <w:t>月</w:t>
      </w:r>
      <w:r>
        <w:rPr>
          <w:rFonts w:hint="default" w:ascii="Times New Roman" w:hAnsi="Times New Roman" w:eastAsia="方正仿宋_GBK" w:cs="Times New Roman"/>
          <w:sz w:val="32"/>
          <w:highlight w:val="none"/>
          <w:u w:val="single"/>
          <w:lang w:val="en-US" w:eastAsia="zh-CN"/>
        </w:rPr>
        <w:t xml:space="preserve"> </w:t>
      </w:r>
      <w:r>
        <w:rPr>
          <w:rFonts w:hint="default" w:ascii="Times New Roman" w:hAnsi="Times New Roman" w:eastAsia="方正仿宋_GBK" w:cs="Times New Roman"/>
          <w:sz w:val="32"/>
          <w:highlight w:val="none"/>
        </w:rPr>
        <w:t>日</w:t>
      </w:r>
      <w:r>
        <w:rPr>
          <w:rFonts w:hint="default" w:ascii="Times New Roman" w:hAnsi="Times New Roman" w:eastAsia="方正仿宋_GBK" w:cs="Times New Roman"/>
          <w:sz w:val="32"/>
          <w:szCs w:val="32"/>
          <w:highlight w:val="none"/>
        </w:rPr>
        <w:t>期间在本小区显著位置进行了公示，公示期间未收到业主异议</w:t>
      </w:r>
      <w:r>
        <w:rPr>
          <w:rFonts w:hint="default" w:ascii="Times New Roman" w:hAnsi="Times New Roman" w:eastAsia="方正仿宋_GBK" w:cs="Times New Roman"/>
          <w:sz w:val="32"/>
          <w:szCs w:val="32"/>
          <w:highlight w:val="none"/>
          <w:lang w:val="en-US" w:eastAsia="zh-CN"/>
        </w:rPr>
        <w:t>或异议不成立</w:t>
      </w:r>
      <w:r>
        <w:rPr>
          <w:rFonts w:hint="default" w:ascii="Times New Roman" w:hAnsi="Times New Roman" w:eastAsia="方正仿宋_GBK" w:cs="Times New Roman"/>
          <w:sz w:val="32"/>
          <w:szCs w:val="32"/>
          <w:highlight w:val="none"/>
        </w:rPr>
        <w:t>。现将</w:t>
      </w:r>
      <w:r>
        <w:rPr>
          <w:rFonts w:hint="default" w:ascii="Times New Roman" w:hAnsi="Times New Roman" w:eastAsia="方正仿宋_GBK" w:cs="Times New Roman"/>
          <w:sz w:val="32"/>
          <w:highlight w:val="none"/>
        </w:rPr>
        <w:t>业主大会</w:t>
      </w:r>
      <w:r>
        <w:rPr>
          <w:rFonts w:hint="default" w:ascii="Times New Roman" w:hAnsi="Times New Roman" w:eastAsia="方正仿宋_GBK" w:cs="Times New Roman"/>
          <w:sz w:val="32"/>
          <w:highlight w:val="none"/>
          <w:lang w:eastAsia="zh-CN"/>
        </w:rPr>
        <w:t>（</w:t>
      </w:r>
      <w:r>
        <w:rPr>
          <w:rFonts w:hint="default" w:ascii="Times New Roman" w:hAnsi="Times New Roman" w:eastAsia="方正仿宋_GBK" w:cs="Times New Roman"/>
          <w:sz w:val="32"/>
          <w:highlight w:val="none"/>
          <w:lang w:val="en-US" w:eastAsia="zh-CN"/>
        </w:rPr>
        <w:t>临时</w:t>
      </w:r>
      <w:r>
        <w:rPr>
          <w:rFonts w:hint="default" w:ascii="Times New Roman" w:hAnsi="Times New Roman" w:eastAsia="方正仿宋_GBK" w:cs="Times New Roman"/>
          <w:sz w:val="32"/>
          <w:highlight w:val="none"/>
          <w:lang w:eastAsia="zh-CN"/>
        </w:rPr>
        <w:t>）</w:t>
      </w:r>
      <w:r>
        <w:rPr>
          <w:rFonts w:hint="default" w:ascii="Times New Roman" w:hAnsi="Times New Roman" w:eastAsia="方正仿宋_GBK" w:cs="Times New Roman"/>
          <w:sz w:val="32"/>
          <w:highlight w:val="none"/>
        </w:rPr>
        <w:t>会议作出的决定公告如下：</w:t>
      </w:r>
    </w:p>
    <w:p w14:paraId="3F6FC024">
      <w:pPr>
        <w:ind w:firstLine="640" w:firstLineChars="200"/>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highlight w:val="none"/>
        </w:rPr>
        <w:t>业主大会</w:t>
      </w:r>
      <w:r>
        <w:rPr>
          <w:rFonts w:hint="default" w:ascii="Times New Roman" w:hAnsi="Times New Roman" w:eastAsia="方正仿宋_GBK" w:cs="Times New Roman"/>
          <w:sz w:val="32"/>
          <w:highlight w:val="none"/>
          <w:lang w:eastAsia="zh-CN"/>
        </w:rPr>
        <w:t>（</w:t>
      </w:r>
      <w:r>
        <w:rPr>
          <w:rFonts w:hint="default" w:ascii="Times New Roman" w:hAnsi="Times New Roman" w:eastAsia="方正仿宋_GBK" w:cs="Times New Roman"/>
          <w:sz w:val="32"/>
          <w:highlight w:val="none"/>
          <w:lang w:val="en-US" w:eastAsia="zh-CN"/>
        </w:rPr>
        <w:t>临时</w:t>
      </w:r>
      <w:r>
        <w:rPr>
          <w:rFonts w:hint="default" w:ascii="Times New Roman" w:hAnsi="Times New Roman" w:eastAsia="方正仿宋_GBK" w:cs="Times New Roman"/>
          <w:sz w:val="32"/>
          <w:highlight w:val="none"/>
          <w:lang w:eastAsia="zh-CN"/>
        </w:rPr>
        <w:t>）</w:t>
      </w:r>
      <w:r>
        <w:rPr>
          <w:rFonts w:hint="default" w:ascii="Times New Roman" w:hAnsi="Times New Roman" w:eastAsia="方正仿宋_GBK" w:cs="Times New Roman"/>
          <w:sz w:val="32"/>
          <w:highlight w:val="none"/>
        </w:rPr>
        <w:t>会议</w:t>
      </w:r>
      <w:r>
        <w:rPr>
          <w:rFonts w:hint="default" w:ascii="Times New Roman" w:hAnsi="Times New Roman" w:eastAsia="方正仿宋_GBK" w:cs="Times New Roman"/>
          <w:sz w:val="32"/>
          <w:highlight w:val="none"/>
          <w:u w:val="none"/>
        </w:rPr>
        <w:t>依法表决</w:t>
      </w:r>
      <w:r>
        <w:rPr>
          <w:rFonts w:hint="default" w:ascii="Times New Roman" w:hAnsi="Times New Roman" w:eastAsia="方正仿宋_GBK" w:cs="Times New Roman"/>
          <w:sz w:val="32"/>
          <w:highlight w:val="none"/>
          <w:u w:val="single"/>
          <w:lang w:val="en-US" w:eastAsia="zh-CN"/>
        </w:rPr>
        <w:t>同意解聘xx</w:t>
      </w:r>
      <w:r>
        <w:rPr>
          <w:rFonts w:hint="eastAsia" w:ascii="Times New Roman" w:hAnsi="Times New Roman" w:eastAsia="方正仿宋_GBK" w:cs="Times New Roman"/>
          <w:sz w:val="32"/>
          <w:highlight w:val="none"/>
          <w:u w:val="single"/>
          <w:lang w:val="en-US" w:eastAsia="zh-CN"/>
        </w:rPr>
        <w:t>物业服务人</w:t>
      </w:r>
      <w:r>
        <w:rPr>
          <w:rFonts w:hint="default" w:ascii="Times New Roman" w:hAnsi="Times New Roman" w:eastAsia="方正仿宋_GBK" w:cs="Times New Roman"/>
          <w:sz w:val="32"/>
          <w:highlight w:val="none"/>
          <w:u w:val="single"/>
          <w:lang w:val="en-US" w:eastAsia="zh-CN"/>
        </w:rPr>
        <w:t>、</w:t>
      </w:r>
      <w:r>
        <w:rPr>
          <w:rFonts w:hint="default" w:ascii="Times New Roman" w:hAnsi="Times New Roman" w:eastAsia="方正仿宋_GBK" w:cs="Times New Roman"/>
          <w:sz w:val="32"/>
          <w:highlight w:val="none"/>
          <w:u w:val="single"/>
        </w:rPr>
        <w:t>依法表决</w:t>
      </w:r>
      <w:r>
        <w:rPr>
          <w:rFonts w:hint="default" w:ascii="Times New Roman" w:hAnsi="Times New Roman" w:eastAsia="方正仿宋_GBK" w:cs="Times New Roman"/>
          <w:sz w:val="32"/>
          <w:highlight w:val="none"/>
          <w:u w:val="single"/>
          <w:lang w:val="en-US" w:eastAsia="zh-CN"/>
        </w:rPr>
        <w:t>通过了《xx小区选聘</w:t>
      </w:r>
      <w:r>
        <w:rPr>
          <w:rFonts w:hint="eastAsia" w:ascii="Times New Roman" w:hAnsi="Times New Roman" w:eastAsia="方正仿宋_GBK" w:cs="Times New Roman"/>
          <w:sz w:val="32"/>
          <w:highlight w:val="none"/>
          <w:u w:val="single"/>
          <w:lang w:val="en-US" w:eastAsia="zh-CN"/>
        </w:rPr>
        <w:t>物业服务人</w:t>
      </w:r>
      <w:r>
        <w:rPr>
          <w:rFonts w:hint="default" w:ascii="Times New Roman" w:hAnsi="Times New Roman" w:eastAsia="方正仿宋_GBK" w:cs="Times New Roman"/>
          <w:sz w:val="32"/>
          <w:highlight w:val="none"/>
          <w:u w:val="single"/>
          <w:lang w:val="en-US" w:eastAsia="zh-CN"/>
        </w:rPr>
        <w:t>方案》</w:t>
      </w:r>
      <w:r>
        <w:rPr>
          <w:rFonts w:hint="default" w:ascii="Times New Roman" w:hAnsi="Times New Roman" w:eastAsia="方正仿宋_GBK" w:cs="Times New Roman"/>
          <w:sz w:val="32"/>
          <w:szCs w:val="32"/>
          <w:highlight w:val="none"/>
        </w:rPr>
        <w:t>。</w:t>
      </w:r>
    </w:p>
    <w:p w14:paraId="1A6BC107">
      <w:pPr>
        <w:ind w:firstLine="640" w:firstLineChars="200"/>
        <w:rPr>
          <w:rFonts w:hint="default" w:ascii="Times New Roman" w:hAnsi="Times New Roman" w:eastAsia="方正仿宋_GBK" w:cs="Times New Roman"/>
          <w:sz w:val="32"/>
          <w:szCs w:val="32"/>
          <w:highlight w:val="none"/>
          <w:lang w:val="en-US" w:eastAsia="zh-CN"/>
        </w:rPr>
      </w:pPr>
    </w:p>
    <w:p w14:paraId="25897EA2">
      <w:pPr>
        <w:rPr>
          <w:rFonts w:hint="default" w:ascii="Times New Roman" w:hAnsi="Times New Roman" w:eastAsia="方正仿宋_GBK" w:cs="Times New Roman"/>
          <w:sz w:val="32"/>
          <w:szCs w:val="32"/>
          <w:highlight w:val="none"/>
        </w:rPr>
      </w:pPr>
    </w:p>
    <w:p w14:paraId="4CC3ADC6">
      <w:pPr>
        <w:keepNext w:val="0"/>
        <w:keepLines w:val="0"/>
        <w:pageBreakBefore w:val="0"/>
        <w:widowControl w:val="0"/>
        <w:kinsoku/>
        <w:wordWrap/>
        <w:overflowPunct/>
        <w:topLinePunct w:val="0"/>
        <w:autoSpaceDE/>
        <w:autoSpaceDN/>
        <w:bidi w:val="0"/>
        <w:adjustRightInd/>
        <w:snapToGrid/>
        <w:spacing w:line="560" w:lineRule="exact"/>
        <w:ind w:right="924" w:rightChars="440" w:firstLine="5040" w:firstLineChars="1575"/>
        <w:jc w:val="left"/>
        <w:textAlignment w:val="auto"/>
        <w:rPr>
          <w:rFonts w:hint="default" w:ascii="Times New Roman" w:hAnsi="Times New Roman" w:eastAsia="方正仿宋_GBK" w:cs="Times New Roman"/>
          <w:sz w:val="32"/>
          <w:highlight w:val="none"/>
        </w:rPr>
      </w:pPr>
      <w:r>
        <w:rPr>
          <w:rFonts w:hint="default" w:ascii="Times New Roman" w:hAnsi="Times New Roman" w:eastAsia="方正仿宋_GBK" w:cs="Times New Roman"/>
          <w:sz w:val="32"/>
          <w:highlight w:val="none"/>
          <w:u w:val="single"/>
          <w:lang w:val="en-US" w:eastAsia="zh-CN"/>
        </w:rPr>
        <w:t>xx</w:t>
      </w:r>
      <w:r>
        <w:rPr>
          <w:rFonts w:hint="default" w:ascii="Times New Roman" w:hAnsi="Times New Roman" w:eastAsia="方正仿宋_GBK" w:cs="Times New Roman"/>
          <w:sz w:val="32"/>
          <w:highlight w:val="none"/>
          <w:u w:val="none"/>
          <w:lang w:val="en-US" w:eastAsia="zh-CN"/>
        </w:rPr>
        <w:t>小区</w:t>
      </w:r>
      <w:r>
        <w:rPr>
          <w:rFonts w:hint="default" w:ascii="Times New Roman" w:hAnsi="Times New Roman" w:eastAsia="方正仿宋_GBK" w:cs="Times New Roman"/>
          <w:sz w:val="32"/>
          <w:highlight w:val="none"/>
          <w:lang w:val="en-US" w:eastAsia="zh-CN"/>
        </w:rPr>
        <w:t>业主大会</w:t>
      </w:r>
      <w:r>
        <w:rPr>
          <w:rFonts w:hint="default" w:ascii="Times New Roman" w:hAnsi="Times New Roman" w:eastAsia="方正仿宋_GBK" w:cs="Times New Roman"/>
          <w:sz w:val="32"/>
          <w:highlight w:val="none"/>
        </w:rPr>
        <w:t xml:space="preserve"> </w:t>
      </w:r>
    </w:p>
    <w:p w14:paraId="4918E074">
      <w:pPr>
        <w:keepNext w:val="0"/>
        <w:keepLines w:val="0"/>
        <w:pageBreakBefore w:val="0"/>
        <w:widowControl w:val="0"/>
        <w:kinsoku/>
        <w:overflowPunct/>
        <w:topLinePunct w:val="0"/>
        <w:autoSpaceDE/>
        <w:autoSpaceDN/>
        <w:bidi w:val="0"/>
        <w:adjustRightInd/>
        <w:snapToGrid/>
        <w:spacing w:line="560" w:lineRule="exact"/>
        <w:ind w:firstLine="4480" w:firstLineChars="1400"/>
        <w:jc w:val="both"/>
        <w:textAlignment w:val="auto"/>
        <w:rPr>
          <w:rFonts w:hint="default" w:ascii="Times New Roman" w:hAnsi="Times New Roman" w:eastAsia="方正仿宋_GBK" w:cs="Times New Roman"/>
          <w:bCs/>
          <w:sz w:val="32"/>
          <w:szCs w:val="32"/>
          <w:highlight w:val="none"/>
        </w:rPr>
        <w:sectPr>
          <w:pgSz w:w="11906" w:h="16838"/>
          <w:pgMar w:top="2098" w:right="1474" w:bottom="1417" w:left="1587" w:header="851" w:footer="992" w:gutter="0"/>
          <w:cols w:space="425" w:num="1"/>
          <w:docGrid w:type="lines" w:linePitch="312" w:charSpace="0"/>
        </w:sectPr>
      </w:pPr>
      <w:r>
        <w:rPr>
          <w:rFonts w:hint="default" w:ascii="Times New Roman" w:hAnsi="Times New Roman" w:eastAsia="方正仿宋_GBK" w:cs="Times New Roman"/>
          <w:bCs/>
          <w:sz w:val="32"/>
          <w:szCs w:val="32"/>
          <w:highlight w:val="none"/>
          <w:u w:val="single"/>
          <w:lang w:val="en-US" w:eastAsia="zh-CN"/>
        </w:rPr>
        <w:t xml:space="preserve">  </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年</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月</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日</w:t>
      </w:r>
    </w:p>
    <w:p w14:paraId="6183E77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黑体" w:cs="Times New Roman"/>
          <w:sz w:val="32"/>
          <w:szCs w:val="32"/>
          <w:highlight w:val="none"/>
          <w:u w:val="none"/>
          <w:lang w:val="en-US" w:eastAsia="zh-CN"/>
        </w:rPr>
      </w:pPr>
      <w:r>
        <w:rPr>
          <w:rFonts w:hint="default" w:ascii="Times New Roman" w:hAnsi="Times New Roman" w:eastAsia="黑体" w:cs="Times New Roman"/>
          <w:sz w:val="32"/>
          <w:szCs w:val="32"/>
          <w:highlight w:val="none"/>
          <w:u w:val="none"/>
          <w:lang w:val="en-US" w:eastAsia="zh-CN"/>
        </w:rPr>
        <w:t>附件</w:t>
      </w:r>
      <w:r>
        <w:rPr>
          <w:rFonts w:hint="eastAsia" w:ascii="Times New Roman" w:hAnsi="Times New Roman" w:eastAsia="黑体" w:cs="Times New Roman"/>
          <w:sz w:val="32"/>
          <w:szCs w:val="32"/>
          <w:highlight w:val="none"/>
          <w:u w:val="none"/>
          <w:lang w:val="en-US" w:eastAsia="zh-CN"/>
        </w:rPr>
        <w:t>3-9</w:t>
      </w:r>
    </w:p>
    <w:p w14:paraId="4DDBDE70">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Times New Roman" w:hAnsi="Times New Roman" w:eastAsia="黑体" w:cs="Times New Roman"/>
          <w:sz w:val="32"/>
          <w:szCs w:val="32"/>
          <w:highlight w:val="none"/>
          <w:u w:val="none"/>
          <w:lang w:val="en-US" w:eastAsia="zh-CN"/>
        </w:rPr>
      </w:pPr>
    </w:p>
    <w:p w14:paraId="69C7183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方正小标宋简体" w:cs="Times New Roman"/>
          <w:sz w:val="44"/>
          <w:szCs w:val="44"/>
          <w:highlight w:val="none"/>
          <w:u w:val="none"/>
          <w:lang w:val="en-US" w:eastAsia="zh-CN"/>
        </w:rPr>
      </w:pPr>
      <w:r>
        <w:rPr>
          <w:rFonts w:hint="default" w:ascii="Times New Roman" w:hAnsi="Times New Roman" w:eastAsia="方正小标宋简体" w:cs="Times New Roman"/>
          <w:sz w:val="44"/>
          <w:szCs w:val="44"/>
          <w:highlight w:val="none"/>
          <w:u w:val="none"/>
          <w:lang w:val="en-US" w:eastAsia="zh-CN"/>
        </w:rPr>
        <w:t>关于解聘xx物业服务公司的通知</w:t>
      </w:r>
    </w:p>
    <w:p w14:paraId="7D40C0D9">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Times New Roman" w:hAnsi="Times New Roman" w:eastAsia="方正小标宋简体" w:cs="Times New Roman"/>
          <w:sz w:val="44"/>
          <w:szCs w:val="44"/>
          <w:highlight w:val="none"/>
          <w:u w:val="none"/>
          <w:lang w:val="en-US" w:eastAsia="zh-CN"/>
        </w:rPr>
      </w:pPr>
    </w:p>
    <w:p w14:paraId="75B67666">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Times New Roman" w:hAnsi="Times New Roman" w:eastAsia="方正仿宋_GBK" w:cs="Times New Roman"/>
          <w:sz w:val="32"/>
          <w:szCs w:val="32"/>
          <w:highlight w:val="none"/>
          <w:u w:val="none"/>
          <w:lang w:val="en-US" w:eastAsia="zh-CN"/>
        </w:rPr>
      </w:pPr>
      <w:r>
        <w:rPr>
          <w:rFonts w:hint="default" w:ascii="Times New Roman" w:hAnsi="Times New Roman" w:eastAsia="方正仿宋_GBK" w:cs="Times New Roman"/>
          <w:sz w:val="32"/>
          <w:szCs w:val="32"/>
          <w:highlight w:val="none"/>
          <w:u w:val="single"/>
          <w:lang w:val="en-US" w:eastAsia="zh-CN"/>
        </w:rPr>
        <w:t>xx</w:t>
      </w:r>
      <w:r>
        <w:rPr>
          <w:rFonts w:hint="default" w:ascii="Times New Roman" w:hAnsi="Times New Roman" w:eastAsia="方正仿宋_GBK" w:cs="Times New Roman"/>
          <w:sz w:val="32"/>
          <w:szCs w:val="32"/>
          <w:highlight w:val="none"/>
          <w:u w:val="none"/>
          <w:lang w:val="en-US" w:eastAsia="zh-CN"/>
        </w:rPr>
        <w:t>物业服务公司：</w:t>
      </w:r>
    </w:p>
    <w:p w14:paraId="736230B2">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Times New Roman" w:hAnsi="Times New Roman" w:eastAsia="方正仿宋_GBK" w:cs="Times New Roman"/>
          <w:color w:val="000000"/>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根据</w:t>
      </w: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eastAsia="zh-CN"/>
        </w:rPr>
        <w:t>中华人民共和国民法典</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lang w:val="en-US" w:eastAsia="zh-CN"/>
        </w:rPr>
        <w:t>物业管理条例</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u w:val="none"/>
          <w:lang w:eastAsia="zh-CN"/>
        </w:rPr>
        <w:t>《</w:t>
      </w:r>
      <w:r>
        <w:rPr>
          <w:rFonts w:hint="eastAsia" w:ascii="Times New Roman" w:hAnsi="Times New Roman" w:eastAsia="方正仿宋_GBK" w:cs="Times New Roman"/>
          <w:sz w:val="32"/>
          <w:szCs w:val="32"/>
          <w:highlight w:val="none"/>
          <w:u w:val="none"/>
          <w:lang w:eastAsia="zh-CN"/>
        </w:rPr>
        <w:t>新疆维吾尔自治区物业管理条例</w:t>
      </w:r>
      <w:r>
        <w:rPr>
          <w:rFonts w:hint="default" w:ascii="Times New Roman" w:hAnsi="Times New Roman" w:eastAsia="方正仿宋_GBK" w:cs="Times New Roman"/>
          <w:sz w:val="32"/>
          <w:szCs w:val="32"/>
          <w:highlight w:val="none"/>
          <w:u w:val="none"/>
          <w:lang w:eastAsia="zh-CN"/>
        </w:rPr>
        <w:t>》</w:t>
      </w:r>
      <w:r>
        <w:rPr>
          <w:rFonts w:hint="default" w:ascii="Times New Roman" w:hAnsi="Times New Roman" w:eastAsia="方正仿宋_GBK" w:cs="Times New Roman"/>
          <w:sz w:val="32"/>
          <w:szCs w:val="32"/>
          <w:highlight w:val="none"/>
          <w:lang w:eastAsia="zh-CN"/>
        </w:rPr>
        <w:t>《业主大会和业主委员会指导规则》</w:t>
      </w:r>
      <w:r>
        <w:rPr>
          <w:rFonts w:hint="default" w:ascii="Times New Roman" w:hAnsi="Times New Roman" w:eastAsia="方正仿宋_GBK" w:cs="Times New Roman"/>
          <w:sz w:val="32"/>
          <w:szCs w:val="32"/>
          <w:highlight w:val="none"/>
          <w:lang w:val="en-US" w:eastAsia="zh-CN"/>
        </w:rPr>
        <w:t>及《</w:t>
      </w:r>
      <w:r>
        <w:rPr>
          <w:rFonts w:hint="default" w:ascii="Times New Roman" w:hAnsi="Times New Roman" w:eastAsia="方正仿宋_GBK" w:cs="Times New Roman"/>
          <w:sz w:val="32"/>
          <w:szCs w:val="32"/>
          <w:highlight w:val="none"/>
          <w:u w:val="single"/>
          <w:lang w:val="en-US" w:eastAsia="zh-CN"/>
        </w:rPr>
        <w:t>xx</w:t>
      </w:r>
      <w:r>
        <w:rPr>
          <w:rFonts w:hint="default" w:ascii="Times New Roman" w:hAnsi="Times New Roman" w:eastAsia="方正仿宋_GBK" w:cs="Times New Roman"/>
          <w:sz w:val="32"/>
          <w:szCs w:val="32"/>
          <w:highlight w:val="none"/>
          <w:lang w:val="en-US" w:eastAsia="zh-CN"/>
        </w:rPr>
        <w:t>小区管理规约》《</w:t>
      </w:r>
      <w:r>
        <w:rPr>
          <w:rFonts w:hint="default" w:ascii="Times New Roman" w:hAnsi="Times New Roman" w:eastAsia="方正仿宋_GBK" w:cs="Times New Roman"/>
          <w:sz w:val="32"/>
          <w:szCs w:val="32"/>
          <w:highlight w:val="none"/>
          <w:u w:val="single"/>
          <w:lang w:val="en-US" w:eastAsia="zh-CN"/>
        </w:rPr>
        <w:t>xx</w:t>
      </w:r>
      <w:r>
        <w:rPr>
          <w:rFonts w:hint="default" w:ascii="Times New Roman" w:hAnsi="Times New Roman" w:eastAsia="方正仿宋_GBK" w:cs="Times New Roman"/>
          <w:sz w:val="32"/>
          <w:szCs w:val="32"/>
          <w:highlight w:val="none"/>
          <w:lang w:val="en-US" w:eastAsia="zh-CN"/>
        </w:rPr>
        <w:t>小区业主大会议事规则</w:t>
      </w:r>
      <w:r>
        <w:rPr>
          <w:rFonts w:hint="eastAsia" w:ascii="Times New Roman" w:hAnsi="Times New Roman" w:eastAsia="方正仿宋_GBK" w:cs="Times New Roman"/>
          <w:sz w:val="32"/>
          <w:szCs w:val="32"/>
          <w:highlight w:val="none"/>
          <w:lang w:val="en-US" w:eastAsia="zh-CN"/>
        </w:rPr>
        <w:t>》等</w:t>
      </w:r>
      <w:r>
        <w:rPr>
          <w:rFonts w:hint="default" w:ascii="Times New Roman" w:hAnsi="Times New Roman" w:eastAsia="方正仿宋_GBK" w:cs="Times New Roman"/>
          <w:sz w:val="32"/>
          <w:szCs w:val="32"/>
          <w:highlight w:val="none"/>
          <w:lang w:val="en-US" w:eastAsia="zh-CN"/>
        </w:rPr>
        <w:t>有关规定，</w:t>
      </w:r>
      <w:r>
        <w:rPr>
          <w:rFonts w:hint="default" w:ascii="Times New Roman" w:hAnsi="Times New Roman" w:eastAsia="方正仿宋_GBK" w:cs="Times New Roman"/>
          <w:sz w:val="32"/>
          <w:szCs w:val="32"/>
          <w:highlight w:val="none"/>
          <w:u w:val="single"/>
          <w:lang w:val="en-US" w:eastAsia="zh-CN"/>
        </w:rPr>
        <w:t>xx</w:t>
      </w:r>
      <w:r>
        <w:rPr>
          <w:rFonts w:hint="default" w:ascii="Times New Roman" w:hAnsi="Times New Roman" w:eastAsia="方正仿宋_GBK" w:cs="Times New Roman"/>
          <w:sz w:val="32"/>
          <w:szCs w:val="32"/>
          <w:highlight w:val="none"/>
          <w:lang w:val="en-US" w:eastAsia="zh-CN"/>
        </w:rPr>
        <w:t>小区业主委员会</w:t>
      </w:r>
      <w:r>
        <w:rPr>
          <w:rFonts w:hint="default" w:ascii="Times New Roman" w:hAnsi="Times New Roman" w:eastAsia="方正仿宋_GBK" w:cs="Times New Roman"/>
          <w:sz w:val="32"/>
          <w:highlight w:val="none"/>
          <w:lang w:val="en-US" w:eastAsia="zh-CN"/>
        </w:rPr>
        <w:t>（物业管理委员会）</w:t>
      </w:r>
      <w:r>
        <w:rPr>
          <w:rFonts w:hint="default" w:ascii="Times New Roman" w:hAnsi="Times New Roman" w:eastAsia="方正仿宋_GBK" w:cs="Times New Roman"/>
          <w:sz w:val="32"/>
          <w:highlight w:val="none"/>
        </w:rPr>
        <w:t>于</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年</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月</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日</w:t>
      </w:r>
      <w:r>
        <w:rPr>
          <w:rFonts w:hint="default" w:ascii="Times New Roman" w:hAnsi="Times New Roman" w:eastAsia="方正仿宋_GBK" w:cs="Times New Roman"/>
          <w:sz w:val="32"/>
          <w:highlight w:val="none"/>
        </w:rPr>
        <w:t>至</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年</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月</w:t>
      </w:r>
      <w:r>
        <w:rPr>
          <w:rFonts w:hint="default" w:ascii="Times New Roman" w:hAnsi="Times New Roman" w:eastAsia="方正仿宋_GBK" w:cs="Times New Roman"/>
          <w:sz w:val="32"/>
          <w:szCs w:val="32"/>
          <w:highlight w:val="none"/>
          <w:u w:val="single"/>
        </w:rPr>
        <w:t xml:space="preserve"> </w:t>
      </w:r>
      <w:r>
        <w:rPr>
          <w:rFonts w:hint="default" w:ascii="Times New Roman" w:hAnsi="Times New Roman" w:eastAsia="方正仿宋_GBK" w:cs="Times New Roman"/>
          <w:sz w:val="32"/>
          <w:szCs w:val="32"/>
          <w:highlight w:val="none"/>
        </w:rPr>
        <w:t>日</w:t>
      </w:r>
      <w:r>
        <w:rPr>
          <w:rFonts w:hint="default" w:ascii="Times New Roman" w:hAnsi="Times New Roman" w:eastAsia="方正仿宋_GBK" w:cs="Times New Roman"/>
          <w:sz w:val="32"/>
          <w:highlight w:val="none"/>
        </w:rPr>
        <w:t>组织业主对</w:t>
      </w:r>
      <w:r>
        <w:rPr>
          <w:rFonts w:hint="default" w:ascii="Times New Roman" w:hAnsi="Times New Roman" w:eastAsia="方正仿宋_GBK" w:cs="Times New Roman"/>
          <w:sz w:val="32"/>
          <w:szCs w:val="32"/>
          <w:highlight w:val="none"/>
          <w:u w:val="none"/>
          <w:lang w:val="en-US" w:eastAsia="zh-CN"/>
        </w:rPr>
        <w:t>解聘你公司等</w:t>
      </w:r>
      <w:r>
        <w:rPr>
          <w:rFonts w:hint="default" w:ascii="Times New Roman" w:hAnsi="Times New Roman" w:eastAsia="方正仿宋_GBK" w:cs="Times New Roman"/>
          <w:sz w:val="32"/>
          <w:highlight w:val="none"/>
          <w:u w:val="none"/>
          <w:lang w:val="en-US" w:eastAsia="zh-CN"/>
        </w:rPr>
        <w:t>事项</w:t>
      </w:r>
      <w:r>
        <w:rPr>
          <w:rFonts w:hint="default" w:ascii="Times New Roman" w:hAnsi="Times New Roman" w:eastAsia="方正仿宋_GBK" w:cs="Times New Roman"/>
          <w:color w:val="000000"/>
          <w:sz w:val="32"/>
          <w:szCs w:val="32"/>
          <w:highlight w:val="none"/>
        </w:rPr>
        <w:t>进行了投票表决</w:t>
      </w:r>
      <w:r>
        <w:rPr>
          <w:rFonts w:hint="eastAsia" w:ascii="Times New Roman" w:hAnsi="Times New Roman" w:eastAsia="方正仿宋_GBK" w:cs="Times New Roman"/>
          <w:color w:val="000000"/>
          <w:sz w:val="32"/>
          <w:szCs w:val="32"/>
          <w:highlight w:val="none"/>
          <w:lang w:eastAsia="zh-CN"/>
        </w:rPr>
        <w:t>。</w:t>
      </w:r>
      <w:r>
        <w:rPr>
          <w:rFonts w:hint="eastAsia" w:ascii="Times New Roman" w:hAnsi="Times New Roman" w:eastAsia="方正仿宋_GBK" w:cs="Times New Roman"/>
          <w:color w:val="000000"/>
          <w:sz w:val="32"/>
          <w:szCs w:val="32"/>
          <w:highlight w:val="none"/>
          <w:lang w:val="en-US" w:eastAsia="zh-CN"/>
        </w:rPr>
        <w:t>根据业主大会</w:t>
      </w:r>
      <w:r>
        <w:rPr>
          <w:rFonts w:hint="eastAsia" w:ascii="Times New Roman" w:hAnsi="Times New Roman" w:eastAsia="方正仿宋_GBK" w:cs="Times New Roman"/>
          <w:sz w:val="32"/>
          <w:szCs w:val="32"/>
          <w:highlight w:val="none"/>
          <w:lang w:val="en-US" w:eastAsia="zh-CN"/>
        </w:rPr>
        <w:t>（临时）</w:t>
      </w:r>
      <w:r>
        <w:rPr>
          <w:rFonts w:hint="eastAsia" w:ascii="Times New Roman" w:hAnsi="Times New Roman" w:eastAsia="方正仿宋_GBK" w:cs="Times New Roman"/>
          <w:color w:val="000000"/>
          <w:sz w:val="32"/>
          <w:szCs w:val="32"/>
          <w:highlight w:val="none"/>
          <w:lang w:val="en-US" w:eastAsia="zh-CN"/>
        </w:rPr>
        <w:t>会议决定，现将有关事项通知如下：</w:t>
      </w:r>
    </w:p>
    <w:p w14:paraId="32DAB8EC">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default" w:ascii="Times New Roman" w:hAnsi="Times New Roman" w:eastAsia="方正仿宋_GBK" w:cs="Times New Roman"/>
          <w:color w:val="000000"/>
          <w:sz w:val="32"/>
          <w:szCs w:val="32"/>
          <w:highlight w:val="none"/>
          <w:lang w:val="en-US" w:eastAsia="zh-CN"/>
        </w:rPr>
      </w:pPr>
      <w:r>
        <w:rPr>
          <w:rFonts w:hint="eastAsia" w:ascii="Times New Roman" w:hAnsi="Times New Roman" w:eastAsia="黑体" w:cs="Times New Roman"/>
          <w:sz w:val="32"/>
          <w:szCs w:val="32"/>
          <w:highlight w:val="none"/>
          <w:lang w:val="en-US" w:eastAsia="zh-CN"/>
        </w:rPr>
        <w:t>一、业主大会（临时）会议基本情况</w:t>
      </w:r>
    </w:p>
    <w:p w14:paraId="7422F7DB">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本次业主大会</w:t>
      </w:r>
      <w:r>
        <w:rPr>
          <w:rFonts w:hint="eastAsia" w:ascii="Times New Roman" w:hAnsi="Times New Roman" w:eastAsia="方正仿宋_GBK" w:cs="Times New Roman"/>
          <w:sz w:val="32"/>
          <w:szCs w:val="32"/>
          <w:highlight w:val="none"/>
          <w:lang w:val="en-US" w:eastAsia="zh-CN"/>
        </w:rPr>
        <w:t>（临时）会议</w:t>
      </w:r>
      <w:r>
        <w:rPr>
          <w:rFonts w:hint="default" w:ascii="Times New Roman" w:hAnsi="Times New Roman" w:eastAsia="方正仿宋_GBK" w:cs="Times New Roman"/>
          <w:sz w:val="32"/>
          <w:szCs w:val="32"/>
          <w:highlight w:val="none"/>
          <w:lang w:val="en-US" w:eastAsia="zh-CN"/>
        </w:rPr>
        <w:t>实到业主</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lang w:val="en-US" w:eastAsia="zh-CN"/>
        </w:rPr>
        <w:t>户，占总业主户数的</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lang w:val="en-US" w:eastAsia="zh-CN"/>
        </w:rPr>
        <w:t>%</w:t>
      </w:r>
      <w:r>
        <w:rPr>
          <w:rFonts w:hint="default" w:ascii="Times New Roman" w:hAnsi="Times New Roman" w:eastAsia="黑体" w:cs="Times New Roman"/>
          <w:sz w:val="32"/>
          <w:szCs w:val="32"/>
          <w:highlight w:val="none"/>
          <w:lang w:val="en-US" w:eastAsia="zh-CN"/>
        </w:rPr>
        <w:t>（三分之二以上）</w:t>
      </w:r>
      <w:r>
        <w:rPr>
          <w:rFonts w:hint="default" w:ascii="Times New Roman" w:hAnsi="Times New Roman" w:eastAsia="方正仿宋_GBK" w:cs="Times New Roman"/>
          <w:sz w:val="32"/>
          <w:szCs w:val="32"/>
          <w:highlight w:val="none"/>
          <w:lang w:val="en-US" w:eastAsia="zh-CN"/>
        </w:rPr>
        <w:t>；实到业主专有部分面积共计</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lang w:val="en-US" w:eastAsia="zh-CN"/>
        </w:rPr>
        <w:t>平方米，占建筑物总面积的</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lang w:val="en-US" w:eastAsia="zh-CN"/>
        </w:rPr>
        <w:t>%</w:t>
      </w:r>
      <w:r>
        <w:rPr>
          <w:rFonts w:hint="default" w:ascii="Times New Roman" w:hAnsi="Times New Roman" w:eastAsia="黑体" w:cs="Times New Roman"/>
          <w:sz w:val="32"/>
          <w:szCs w:val="32"/>
          <w:highlight w:val="none"/>
          <w:lang w:val="en-US" w:eastAsia="zh-CN"/>
        </w:rPr>
        <w:t>（三分之二以上）</w:t>
      </w:r>
      <w:r>
        <w:rPr>
          <w:rFonts w:hint="default" w:ascii="Times New Roman" w:hAnsi="Times New Roman" w:eastAsia="方正仿宋_GBK" w:cs="Times New Roman"/>
          <w:sz w:val="32"/>
          <w:szCs w:val="32"/>
          <w:highlight w:val="none"/>
          <w:lang w:val="en-US" w:eastAsia="zh-CN"/>
        </w:rPr>
        <w:t>。经投票表决，同意解聘你公司的业主户数为</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lang w:val="en-US" w:eastAsia="zh-CN"/>
        </w:rPr>
        <w:t>户，占参与表决业主户数的</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lang w:val="en-US" w:eastAsia="zh-CN"/>
        </w:rPr>
        <w:t>%</w:t>
      </w:r>
      <w:r>
        <w:rPr>
          <w:rFonts w:hint="default" w:ascii="Times New Roman" w:hAnsi="Times New Roman" w:eastAsia="黑体" w:cs="Times New Roman"/>
          <w:sz w:val="32"/>
          <w:szCs w:val="32"/>
          <w:highlight w:val="none"/>
          <w:lang w:val="en-US" w:eastAsia="zh-CN"/>
        </w:rPr>
        <w:t>（二分之一以上）</w:t>
      </w:r>
      <w:r>
        <w:rPr>
          <w:rFonts w:hint="default" w:ascii="Times New Roman" w:hAnsi="Times New Roman" w:eastAsia="方正仿宋_GBK" w:cs="Times New Roman"/>
          <w:sz w:val="32"/>
          <w:szCs w:val="32"/>
          <w:highlight w:val="none"/>
          <w:lang w:val="en-US" w:eastAsia="zh-CN"/>
        </w:rPr>
        <w:t>；同意解聘你公司的业主专有部分面积共计</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lang w:val="en-US" w:eastAsia="zh-CN"/>
        </w:rPr>
        <w:t>平方米，占参与表决业主建筑物总面积的</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lang w:val="en-US" w:eastAsia="zh-CN"/>
        </w:rPr>
        <w:t>%</w:t>
      </w:r>
      <w:r>
        <w:rPr>
          <w:rFonts w:hint="default" w:ascii="Times New Roman" w:hAnsi="Times New Roman" w:eastAsia="黑体" w:cs="Times New Roman"/>
          <w:sz w:val="32"/>
          <w:szCs w:val="32"/>
          <w:highlight w:val="none"/>
          <w:lang w:val="en-US" w:eastAsia="zh-CN"/>
        </w:rPr>
        <w:t>（二分之一以上），</w:t>
      </w:r>
      <w:r>
        <w:rPr>
          <w:rFonts w:hint="default" w:ascii="Times New Roman" w:hAnsi="Times New Roman" w:eastAsia="方正仿宋_GBK" w:cs="Times New Roman"/>
          <w:sz w:val="32"/>
          <w:szCs w:val="32"/>
          <w:highlight w:val="none"/>
          <w:lang w:val="en-US" w:eastAsia="zh-CN"/>
        </w:rPr>
        <w:t>符合</w:t>
      </w:r>
      <w:r>
        <w:rPr>
          <w:rFonts w:hint="default" w:ascii="Times New Roman" w:hAnsi="Times New Roman" w:eastAsia="方正仿宋_GBK" w:cs="Times New Roman"/>
          <w:sz w:val="32"/>
          <w:szCs w:val="32"/>
          <w:highlight w:val="none"/>
          <w:lang w:eastAsia="zh-CN"/>
        </w:rPr>
        <w:t>《</w:t>
      </w:r>
      <w:r>
        <w:rPr>
          <w:rFonts w:hint="eastAsia" w:ascii="Times New Roman" w:hAnsi="Times New Roman" w:eastAsia="方正仿宋_GBK" w:cs="Times New Roman"/>
          <w:sz w:val="32"/>
          <w:szCs w:val="32"/>
          <w:highlight w:val="none"/>
          <w:lang w:eastAsia="zh-CN"/>
        </w:rPr>
        <w:t>中华人民共和国民法典</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lang w:val="en-US" w:eastAsia="zh-CN"/>
        </w:rPr>
        <w:t>有关要求。</w:t>
      </w:r>
    </w:p>
    <w:p w14:paraId="2B2CE7F9">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default" w:ascii="Times New Roman" w:hAnsi="Times New Roman" w:eastAsia="方正仿宋_GBK" w:cs="Times New Roman"/>
          <w:sz w:val="32"/>
          <w:szCs w:val="32"/>
          <w:highlight w:val="none"/>
          <w:lang w:val="en-US" w:eastAsia="zh-CN"/>
        </w:rPr>
      </w:pPr>
      <w:r>
        <w:rPr>
          <w:rFonts w:hint="eastAsia" w:ascii="Times New Roman" w:hAnsi="Times New Roman" w:eastAsia="黑体" w:cs="Times New Roman"/>
          <w:sz w:val="32"/>
          <w:szCs w:val="32"/>
          <w:highlight w:val="none"/>
          <w:lang w:val="en-US" w:eastAsia="zh-CN"/>
        </w:rPr>
        <w:t>二、注意事项</w:t>
      </w:r>
    </w:p>
    <w:p w14:paraId="253E3B3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jc w:val="both"/>
        <w:textAlignment w:val="auto"/>
        <w:rPr>
          <w:rFonts w:hint="default" w:ascii="Times New Roman" w:hAnsi="Times New Roman" w:eastAsia="方正仿宋_GBK" w:cs="Times New Roman"/>
          <w:sz w:val="32"/>
          <w:szCs w:val="32"/>
          <w:highlight w:val="none"/>
          <w:u w:val="none"/>
          <w:lang w:val="en-US" w:eastAsia="zh-CN"/>
        </w:rPr>
      </w:pPr>
      <w:r>
        <w:rPr>
          <w:rFonts w:hint="eastAsia" w:ascii="楷体_GB2312" w:hAnsi="楷体_GB2312" w:eastAsia="楷体_GB2312" w:cs="楷体_GB2312"/>
          <w:sz w:val="32"/>
          <w:szCs w:val="32"/>
          <w:highlight w:val="none"/>
          <w:u w:val="none"/>
          <w:lang w:val="en-US" w:eastAsia="zh-CN"/>
        </w:rPr>
        <w:t>（一）</w:t>
      </w:r>
      <w:r>
        <w:rPr>
          <w:rFonts w:hint="default" w:ascii="Times New Roman" w:hAnsi="Times New Roman" w:eastAsia="方正仿宋_GBK" w:cs="Times New Roman"/>
          <w:sz w:val="32"/>
          <w:szCs w:val="32"/>
          <w:highlight w:val="none"/>
          <w:u w:val="none"/>
          <w:lang w:val="en-US" w:eastAsia="zh-CN"/>
        </w:rPr>
        <w:t>自</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lang w:val="en-US" w:eastAsia="zh-CN"/>
        </w:rPr>
        <w:t>年</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lang w:val="en-US" w:eastAsia="zh-CN"/>
        </w:rPr>
        <w:t>月</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lang w:val="en-US" w:eastAsia="zh-CN"/>
        </w:rPr>
        <w:t>日</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u w:val="none"/>
          <w:lang w:val="en-US" w:eastAsia="zh-CN"/>
        </w:rPr>
        <w:t>时</w:t>
      </w:r>
      <w:r>
        <w:rPr>
          <w:rFonts w:hint="default" w:ascii="Times New Roman" w:hAnsi="Times New Roman" w:eastAsia="方正仿宋_GBK" w:cs="Times New Roman"/>
          <w:sz w:val="32"/>
          <w:szCs w:val="32"/>
          <w:highlight w:val="none"/>
          <w:lang w:val="en-US" w:eastAsia="zh-CN"/>
        </w:rPr>
        <w:t>起</w:t>
      </w:r>
      <w:r>
        <w:rPr>
          <w:rFonts w:hint="default" w:ascii="Times New Roman" w:hAnsi="Times New Roman" w:eastAsia="黑体" w:cs="Times New Roman"/>
          <w:sz w:val="32"/>
          <w:szCs w:val="32"/>
          <w:highlight w:val="none"/>
          <w:lang w:val="en-US" w:eastAsia="zh-CN"/>
        </w:rPr>
        <w:t>（距本通知送达日期至少六十日）</w:t>
      </w:r>
      <w:r>
        <w:rPr>
          <w:rFonts w:hint="default" w:ascii="Times New Roman" w:hAnsi="Times New Roman" w:eastAsia="方正仿宋_GBK" w:cs="Times New Roman"/>
          <w:sz w:val="32"/>
          <w:szCs w:val="32"/>
          <w:highlight w:val="none"/>
          <w:lang w:val="en-US" w:eastAsia="zh-CN"/>
        </w:rPr>
        <w:t>，解除你公司与</w:t>
      </w:r>
      <w:r>
        <w:rPr>
          <w:rFonts w:hint="default" w:ascii="Times New Roman" w:hAnsi="Times New Roman" w:eastAsia="方正仿宋_GBK" w:cs="Times New Roman"/>
          <w:sz w:val="32"/>
          <w:szCs w:val="32"/>
          <w:highlight w:val="none"/>
          <w:u w:val="single"/>
          <w:lang w:val="en-US" w:eastAsia="zh-CN"/>
        </w:rPr>
        <w:t>xx</w:t>
      </w:r>
      <w:r>
        <w:rPr>
          <w:rFonts w:hint="default" w:ascii="Times New Roman" w:hAnsi="Times New Roman" w:eastAsia="方正仿宋_GBK" w:cs="Times New Roman"/>
          <w:sz w:val="32"/>
          <w:szCs w:val="32"/>
          <w:highlight w:val="none"/>
          <w:lang w:val="en-US" w:eastAsia="zh-CN"/>
        </w:rPr>
        <w:t>小区业主大会（或业主委员会、物业管理委员会）签订的《物业服务合同》（合同编号：       ），你公司不再以小区</w:t>
      </w:r>
      <w:r>
        <w:rPr>
          <w:rFonts w:hint="eastAsia" w:ascii="Times New Roman" w:hAnsi="Times New Roman" w:eastAsia="方正仿宋_GBK" w:cs="Times New Roman"/>
          <w:sz w:val="32"/>
          <w:szCs w:val="32"/>
          <w:highlight w:val="none"/>
          <w:lang w:val="en-US" w:eastAsia="zh-CN"/>
        </w:rPr>
        <w:t>物业服务人</w:t>
      </w:r>
      <w:r>
        <w:rPr>
          <w:rFonts w:hint="default" w:ascii="Times New Roman" w:hAnsi="Times New Roman" w:eastAsia="方正仿宋_GBK" w:cs="Times New Roman"/>
          <w:sz w:val="32"/>
          <w:szCs w:val="32"/>
          <w:highlight w:val="none"/>
          <w:lang w:val="en-US" w:eastAsia="zh-CN"/>
        </w:rPr>
        <w:t>名义</w:t>
      </w:r>
      <w:r>
        <w:rPr>
          <w:rFonts w:hint="eastAsia" w:ascii="Times New Roman" w:hAnsi="Times New Roman" w:eastAsia="方正仿宋_GBK" w:cs="Times New Roman"/>
          <w:sz w:val="32"/>
          <w:szCs w:val="32"/>
          <w:highlight w:val="none"/>
          <w:lang w:val="en-US" w:eastAsia="zh-CN"/>
        </w:rPr>
        <w:t>享有</w:t>
      </w:r>
      <w:r>
        <w:rPr>
          <w:rFonts w:hint="default" w:ascii="Times New Roman" w:hAnsi="Times New Roman" w:eastAsia="方正仿宋_GBK" w:cs="Times New Roman"/>
          <w:sz w:val="32"/>
          <w:szCs w:val="32"/>
          <w:highlight w:val="none"/>
          <w:lang w:val="en-US" w:eastAsia="zh-CN"/>
        </w:rPr>
        <w:t>任何物业服务相关权利、履行相关义务。合同存续期间，请你公司继续按照《物业服务合同》约定行使物业服务相关权利、履行相关义务；</w:t>
      </w:r>
    </w:p>
    <w:p w14:paraId="7BA3BB0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jc w:val="both"/>
        <w:textAlignment w:val="auto"/>
        <w:rPr>
          <w:rFonts w:hint="default" w:ascii="Times New Roman" w:hAnsi="Times New Roman" w:eastAsia="方正仿宋_GBK" w:cs="Times New Roman"/>
          <w:sz w:val="32"/>
          <w:szCs w:val="32"/>
          <w:highlight w:val="none"/>
          <w:lang w:val="en-US" w:eastAsia="zh-CN"/>
        </w:rPr>
      </w:pPr>
      <w:r>
        <w:rPr>
          <w:rFonts w:hint="eastAsia" w:ascii="楷体_GB2312" w:hAnsi="楷体_GB2312" w:eastAsia="楷体_GB2312" w:cs="楷体_GB2312"/>
          <w:sz w:val="32"/>
          <w:szCs w:val="32"/>
          <w:highlight w:val="none"/>
          <w:u w:val="none"/>
          <w:lang w:val="en-US" w:eastAsia="zh-CN"/>
        </w:rPr>
        <w:t>（二）</w:t>
      </w:r>
      <w:r>
        <w:rPr>
          <w:rFonts w:hint="default" w:ascii="Times New Roman" w:hAnsi="Times New Roman" w:eastAsia="方正仿宋_GBK" w:cs="Times New Roman"/>
          <w:sz w:val="32"/>
          <w:szCs w:val="32"/>
          <w:highlight w:val="none"/>
          <w:u w:val="none"/>
          <w:lang w:val="en-US" w:eastAsia="zh-CN"/>
        </w:rPr>
        <w:t>请你公司于</w:t>
      </w:r>
      <w:r>
        <w:rPr>
          <w:rFonts w:hint="default" w:ascii="Times New Roman" w:hAnsi="Times New Roman" w:eastAsia="方正仿宋_GBK" w:cs="Times New Roman"/>
          <w:sz w:val="32"/>
          <w:szCs w:val="32"/>
          <w:highlight w:val="none"/>
          <w:lang w:val="en-US" w:eastAsia="zh-CN"/>
        </w:rPr>
        <w:t>收到本通知后三十日内，做好物业档案、物业服务档案、预收欠收代收费用、公共收益等资料和账务的清理工作，并就交接内容、交接方式、退出时间、责任界限及债权债务结算方式等与</w:t>
      </w:r>
      <w:r>
        <w:rPr>
          <w:rFonts w:hint="default" w:ascii="Times New Roman" w:hAnsi="Times New Roman" w:eastAsia="方正仿宋_GBK" w:cs="Times New Roman"/>
          <w:sz w:val="32"/>
          <w:szCs w:val="32"/>
          <w:highlight w:val="none"/>
          <w:u w:val="single"/>
          <w:lang w:val="en-US" w:eastAsia="zh-CN"/>
        </w:rPr>
        <w:t>xx</w:t>
      </w:r>
      <w:r>
        <w:rPr>
          <w:rFonts w:hint="default" w:ascii="Times New Roman" w:hAnsi="Times New Roman" w:eastAsia="方正仿宋_GBK" w:cs="Times New Roman"/>
          <w:sz w:val="32"/>
          <w:szCs w:val="32"/>
          <w:highlight w:val="none"/>
          <w:lang w:val="en-US" w:eastAsia="zh-CN"/>
        </w:rPr>
        <w:t>小区业主委员会</w:t>
      </w:r>
      <w:r>
        <w:rPr>
          <w:rFonts w:hint="eastAsia" w:ascii="Times New Roman" w:hAnsi="Times New Roman" w:eastAsia="方正仿宋_GBK" w:cs="Times New Roman"/>
          <w:sz w:val="32"/>
          <w:szCs w:val="32"/>
          <w:highlight w:val="none"/>
          <w:lang w:val="en-US" w:eastAsia="zh-CN"/>
        </w:rPr>
        <w:t>（</w:t>
      </w:r>
      <w:r>
        <w:rPr>
          <w:rFonts w:hint="default" w:ascii="Times New Roman" w:hAnsi="Times New Roman" w:eastAsia="方正仿宋_GBK" w:cs="Times New Roman"/>
          <w:sz w:val="32"/>
          <w:szCs w:val="32"/>
          <w:highlight w:val="none"/>
          <w:lang w:val="en-US" w:eastAsia="zh-CN"/>
        </w:rPr>
        <w:t>物业管理委员会</w:t>
      </w:r>
      <w:r>
        <w:rPr>
          <w:rFonts w:hint="eastAsia" w:ascii="Times New Roman" w:hAnsi="Times New Roman" w:eastAsia="方正仿宋_GBK" w:cs="Times New Roman"/>
          <w:sz w:val="32"/>
          <w:szCs w:val="32"/>
          <w:highlight w:val="none"/>
          <w:lang w:val="en-US" w:eastAsia="zh-CN"/>
        </w:rPr>
        <w:t>）进行约定</w:t>
      </w:r>
      <w:r>
        <w:rPr>
          <w:rFonts w:hint="default" w:ascii="Times New Roman" w:hAnsi="Times New Roman" w:eastAsia="方正仿宋_GBK" w:cs="Times New Roman"/>
          <w:sz w:val="32"/>
          <w:szCs w:val="32"/>
          <w:highlight w:val="none"/>
          <w:lang w:val="en-US" w:eastAsia="zh-CN"/>
        </w:rPr>
        <w:t>；</w:t>
      </w:r>
    </w:p>
    <w:p w14:paraId="7B5281A8">
      <w:pPr>
        <w:pStyle w:val="2"/>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eastAsia" w:ascii="楷体_GB2312" w:hAnsi="楷体_GB2312" w:eastAsia="楷体_GB2312" w:cs="楷体_GB2312"/>
          <w:kern w:val="2"/>
          <w:sz w:val="32"/>
          <w:szCs w:val="32"/>
          <w:highlight w:val="none"/>
          <w:u w:val="none"/>
          <w:lang w:val="en-US" w:eastAsia="zh-CN" w:bidi="ar-SA"/>
        </w:rPr>
        <w:t>（三）</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lang w:val="en-US" w:eastAsia="zh-CN"/>
        </w:rPr>
        <w:t>年</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lang w:val="en-US" w:eastAsia="zh-CN"/>
        </w:rPr>
        <w:t>月</w:t>
      </w:r>
      <w:r>
        <w:rPr>
          <w:rFonts w:hint="default" w:ascii="Times New Roman" w:hAnsi="Times New Roman" w:eastAsia="方正仿宋_GBK" w:cs="Times New Roman"/>
          <w:sz w:val="32"/>
          <w:szCs w:val="32"/>
          <w:highlight w:val="none"/>
          <w:u w:val="single"/>
          <w:lang w:val="en-US" w:eastAsia="zh-CN"/>
        </w:rPr>
        <w:t xml:space="preserve">  </w:t>
      </w:r>
      <w:r>
        <w:rPr>
          <w:rFonts w:hint="default" w:ascii="Times New Roman" w:hAnsi="Times New Roman" w:eastAsia="方正仿宋_GBK" w:cs="Times New Roman"/>
          <w:sz w:val="32"/>
          <w:szCs w:val="32"/>
          <w:highlight w:val="none"/>
          <w:lang w:val="en-US" w:eastAsia="zh-CN"/>
        </w:rPr>
        <w:t>日前</w:t>
      </w:r>
      <w:r>
        <w:rPr>
          <w:rFonts w:hint="default" w:ascii="Times New Roman" w:hAnsi="Times New Roman" w:eastAsia="黑体" w:cs="Times New Roman"/>
          <w:sz w:val="32"/>
          <w:szCs w:val="32"/>
          <w:highlight w:val="none"/>
          <w:lang w:val="en-US" w:eastAsia="zh-CN"/>
        </w:rPr>
        <w:t>（距本通知送达日期至少六十日）</w:t>
      </w:r>
      <w:r>
        <w:rPr>
          <w:rFonts w:hint="default" w:ascii="Times New Roman" w:hAnsi="Times New Roman" w:eastAsia="方正仿宋_GBK" w:cs="Times New Roman"/>
          <w:sz w:val="32"/>
          <w:szCs w:val="32"/>
          <w:highlight w:val="none"/>
          <w:lang w:val="en-US" w:eastAsia="zh-CN"/>
        </w:rPr>
        <w:t>，</w:t>
      </w:r>
      <w:r>
        <w:rPr>
          <w:rFonts w:hint="default" w:ascii="Times New Roman" w:hAnsi="Times New Roman" w:eastAsia="方正仿宋_GBK" w:cs="Times New Roman"/>
          <w:sz w:val="32"/>
          <w:szCs w:val="32"/>
          <w:highlight w:val="none"/>
          <w:u w:val="none"/>
          <w:lang w:val="en-US" w:eastAsia="zh-CN"/>
        </w:rPr>
        <w:t>请你公司与</w:t>
      </w:r>
      <w:r>
        <w:rPr>
          <w:rFonts w:hint="default" w:ascii="Times New Roman" w:hAnsi="Times New Roman" w:eastAsia="方正仿宋_GBK" w:cs="Times New Roman"/>
          <w:sz w:val="32"/>
          <w:szCs w:val="32"/>
          <w:highlight w:val="none"/>
          <w:u w:val="single"/>
          <w:lang w:val="en-US" w:eastAsia="zh-CN"/>
        </w:rPr>
        <w:t>xx</w:t>
      </w:r>
      <w:r>
        <w:rPr>
          <w:rFonts w:hint="default" w:ascii="Times New Roman" w:hAnsi="Times New Roman" w:eastAsia="方正仿宋_GBK" w:cs="Times New Roman"/>
          <w:sz w:val="32"/>
          <w:szCs w:val="32"/>
          <w:highlight w:val="none"/>
          <w:lang w:val="en-US" w:eastAsia="zh-CN"/>
        </w:rPr>
        <w:t>小区业主委员会</w:t>
      </w:r>
      <w:r>
        <w:rPr>
          <w:rFonts w:hint="eastAsia" w:ascii="Times New Roman" w:hAnsi="Times New Roman" w:eastAsia="方正仿宋_GBK" w:cs="Times New Roman"/>
          <w:sz w:val="32"/>
          <w:szCs w:val="32"/>
          <w:highlight w:val="none"/>
          <w:lang w:val="en-US" w:eastAsia="zh-CN"/>
        </w:rPr>
        <w:t>（</w:t>
      </w:r>
      <w:r>
        <w:rPr>
          <w:rFonts w:hint="default" w:ascii="Times New Roman" w:hAnsi="Times New Roman" w:eastAsia="方正仿宋_GBK" w:cs="Times New Roman"/>
          <w:sz w:val="32"/>
          <w:szCs w:val="32"/>
          <w:highlight w:val="none"/>
          <w:lang w:val="en-US" w:eastAsia="zh-CN"/>
        </w:rPr>
        <w:t>物业管理委员会或新选聘的</w:t>
      </w:r>
      <w:r>
        <w:rPr>
          <w:rFonts w:hint="eastAsia" w:ascii="Times New Roman" w:hAnsi="Times New Roman" w:eastAsia="方正仿宋_GBK" w:cs="Times New Roman"/>
          <w:sz w:val="32"/>
          <w:szCs w:val="32"/>
          <w:highlight w:val="none"/>
          <w:lang w:val="en-US" w:eastAsia="zh-CN"/>
        </w:rPr>
        <w:t>物业服务人</w:t>
      </w:r>
      <w:r>
        <w:rPr>
          <w:rFonts w:hint="default" w:ascii="Times New Roman" w:hAnsi="Times New Roman" w:eastAsia="方正仿宋_GBK" w:cs="Times New Roman"/>
          <w:sz w:val="32"/>
          <w:szCs w:val="32"/>
          <w:highlight w:val="none"/>
          <w:lang w:val="en-US" w:eastAsia="zh-CN"/>
        </w:rPr>
        <w:t>）</w:t>
      </w:r>
      <w:r>
        <w:rPr>
          <w:rFonts w:hint="default" w:ascii="Times New Roman" w:hAnsi="Times New Roman" w:eastAsia="方正仿宋_GBK" w:cs="Times New Roman"/>
          <w:sz w:val="32"/>
          <w:szCs w:val="32"/>
          <w:highlight w:val="none"/>
          <w:lang w:eastAsia="zh-CN"/>
        </w:rPr>
        <w:t>按照物业服务合同</w:t>
      </w:r>
      <w:r>
        <w:rPr>
          <w:rFonts w:hint="eastAsia" w:ascii="Times New Roman" w:hAnsi="Times New Roman" w:eastAsia="方正仿宋_GBK" w:cs="Times New Roman"/>
          <w:sz w:val="32"/>
          <w:szCs w:val="32"/>
          <w:highlight w:val="none"/>
          <w:lang w:eastAsia="zh-CN"/>
        </w:rPr>
        <w:t>或者</w:t>
      </w:r>
      <w:r>
        <w:rPr>
          <w:rFonts w:hint="default" w:ascii="Times New Roman" w:hAnsi="Times New Roman" w:eastAsia="方正仿宋_GBK" w:cs="Times New Roman"/>
          <w:sz w:val="32"/>
          <w:szCs w:val="32"/>
          <w:highlight w:val="none"/>
          <w:lang w:eastAsia="zh-CN"/>
        </w:rPr>
        <w:t>约定办理退出手续，并履行下列交接义务：</w:t>
      </w:r>
    </w:p>
    <w:p w14:paraId="416BC52E">
      <w:pPr>
        <w:pStyle w:val="2"/>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eastAsia" w:ascii="Times New Roman" w:hAnsi="Times New Roman" w:eastAsia="方正仿宋_GBK" w:cs="Times New Roman"/>
          <w:sz w:val="32"/>
          <w:szCs w:val="32"/>
          <w:highlight w:val="none"/>
          <w:lang w:val="en-US" w:eastAsia="zh-CN"/>
        </w:rPr>
        <w:t>1.</w:t>
      </w:r>
      <w:r>
        <w:rPr>
          <w:rFonts w:hint="default" w:ascii="Times New Roman" w:hAnsi="Times New Roman" w:eastAsia="方正仿宋_GBK" w:cs="Times New Roman"/>
          <w:sz w:val="32"/>
          <w:szCs w:val="32"/>
          <w:highlight w:val="none"/>
          <w:lang w:eastAsia="zh-CN"/>
        </w:rPr>
        <w:t>移交保管的物业档案、物业服务档案；</w:t>
      </w:r>
    </w:p>
    <w:p w14:paraId="24317598">
      <w:pPr>
        <w:pStyle w:val="2"/>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eastAsia" w:ascii="Times New Roman" w:hAnsi="Times New Roman" w:eastAsia="方正仿宋_GBK" w:cs="Times New Roman"/>
          <w:sz w:val="32"/>
          <w:szCs w:val="32"/>
          <w:highlight w:val="none"/>
          <w:lang w:val="en-US" w:eastAsia="zh-CN"/>
        </w:rPr>
        <w:t>2.</w:t>
      </w:r>
      <w:r>
        <w:rPr>
          <w:rFonts w:hint="default" w:ascii="Times New Roman" w:hAnsi="Times New Roman" w:eastAsia="方正仿宋_GBK" w:cs="Times New Roman"/>
          <w:sz w:val="32"/>
          <w:szCs w:val="32"/>
          <w:highlight w:val="none"/>
          <w:lang w:eastAsia="zh-CN"/>
        </w:rPr>
        <w:t>提供</w:t>
      </w:r>
      <w:r>
        <w:rPr>
          <w:rFonts w:hint="eastAsia" w:ascii="Times New Roman" w:hAnsi="Times New Roman" w:eastAsia="方正仿宋_GBK" w:cs="Times New Roman"/>
          <w:sz w:val="32"/>
          <w:szCs w:val="32"/>
          <w:highlight w:val="none"/>
          <w:lang w:eastAsia="zh-CN"/>
        </w:rPr>
        <w:t>物业服务人</w:t>
      </w:r>
      <w:r>
        <w:rPr>
          <w:rFonts w:hint="default" w:ascii="Times New Roman" w:hAnsi="Times New Roman" w:eastAsia="方正仿宋_GBK" w:cs="Times New Roman"/>
          <w:sz w:val="32"/>
          <w:szCs w:val="32"/>
          <w:highlight w:val="none"/>
          <w:lang w:eastAsia="zh-CN"/>
        </w:rPr>
        <w:t>形成的有关物业及设施设备改造、维修、运行、保养的有关资料；</w:t>
      </w:r>
    </w:p>
    <w:p w14:paraId="4AAA21EA">
      <w:pPr>
        <w:pStyle w:val="2"/>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eastAsia" w:ascii="Times New Roman" w:hAnsi="Times New Roman" w:eastAsia="方正仿宋_GBK" w:cs="Times New Roman"/>
          <w:sz w:val="32"/>
          <w:szCs w:val="32"/>
          <w:highlight w:val="none"/>
          <w:lang w:val="en-US" w:eastAsia="zh-CN"/>
        </w:rPr>
        <w:t>3.</w:t>
      </w:r>
      <w:r>
        <w:rPr>
          <w:rFonts w:hint="default" w:ascii="Times New Roman" w:hAnsi="Times New Roman" w:eastAsia="方正仿宋_GBK" w:cs="Times New Roman"/>
          <w:sz w:val="32"/>
          <w:szCs w:val="32"/>
          <w:highlight w:val="none"/>
          <w:lang w:eastAsia="zh-CN"/>
        </w:rPr>
        <w:t>移交物业服务用房；</w:t>
      </w:r>
    </w:p>
    <w:p w14:paraId="29EFF87D">
      <w:pPr>
        <w:pStyle w:val="2"/>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eastAsia" w:ascii="Times New Roman" w:hAnsi="Times New Roman" w:eastAsia="方正仿宋_GBK" w:cs="Times New Roman"/>
          <w:sz w:val="32"/>
          <w:szCs w:val="32"/>
          <w:highlight w:val="none"/>
          <w:lang w:val="en-US" w:eastAsia="zh-CN"/>
        </w:rPr>
        <w:t>4.</w:t>
      </w:r>
      <w:r>
        <w:rPr>
          <w:rFonts w:hint="default" w:ascii="Times New Roman" w:hAnsi="Times New Roman" w:eastAsia="方正仿宋_GBK" w:cs="Times New Roman"/>
          <w:sz w:val="32"/>
          <w:szCs w:val="32"/>
          <w:highlight w:val="none"/>
          <w:lang w:eastAsia="zh-CN"/>
        </w:rPr>
        <w:t>清算预收、代收费用；</w:t>
      </w:r>
    </w:p>
    <w:p w14:paraId="7483F13C">
      <w:pPr>
        <w:pStyle w:val="2"/>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方正仿宋_GBK" w:cs="Times New Roman"/>
          <w:sz w:val="32"/>
          <w:szCs w:val="32"/>
          <w:highlight w:val="none"/>
          <w:lang w:eastAsia="zh-CN"/>
        </w:rPr>
      </w:pPr>
      <w:r>
        <w:rPr>
          <w:rFonts w:hint="eastAsia" w:ascii="Times New Roman" w:hAnsi="Times New Roman" w:eastAsia="方正仿宋_GBK" w:cs="Times New Roman"/>
          <w:sz w:val="32"/>
          <w:szCs w:val="32"/>
          <w:highlight w:val="none"/>
          <w:lang w:val="en-US" w:eastAsia="zh-CN"/>
        </w:rPr>
        <w:t>5.法律法规</w:t>
      </w:r>
      <w:r>
        <w:rPr>
          <w:rFonts w:hint="default" w:ascii="Times New Roman" w:hAnsi="Times New Roman" w:eastAsia="方正仿宋_GBK" w:cs="Times New Roman"/>
          <w:sz w:val="32"/>
          <w:szCs w:val="32"/>
          <w:highlight w:val="none"/>
          <w:lang w:eastAsia="zh-CN"/>
        </w:rPr>
        <w:t>规定的其他事项。</w:t>
      </w:r>
    </w:p>
    <w:p w14:paraId="603AA3B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jc w:val="both"/>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根据</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lang w:val="en-US" w:eastAsia="zh-CN"/>
        </w:rPr>
        <w:t>物业管理条例</w:t>
      </w:r>
      <w:r>
        <w:rPr>
          <w:rFonts w:hint="default" w:ascii="Times New Roman" w:hAnsi="Times New Roman" w:eastAsia="方正仿宋_GBK" w:cs="Times New Roman"/>
          <w:sz w:val="32"/>
          <w:szCs w:val="32"/>
          <w:highlight w:val="none"/>
          <w:lang w:eastAsia="zh-CN"/>
        </w:rPr>
        <w:t>》</w:t>
      </w:r>
      <w:r>
        <w:rPr>
          <w:rFonts w:hint="default" w:ascii="Times New Roman" w:hAnsi="Times New Roman" w:eastAsia="方正仿宋_GBK" w:cs="Times New Roman"/>
          <w:sz w:val="32"/>
          <w:szCs w:val="32"/>
          <w:highlight w:val="none"/>
          <w:lang w:val="en-US" w:eastAsia="zh-CN"/>
        </w:rPr>
        <w:t>等有关规定，未办理物业移交手续，你公司不得擅自撤离物业管理区域或者停止物业服务。</w:t>
      </w:r>
    </w:p>
    <w:p w14:paraId="5C7E9A1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jc w:val="both"/>
        <w:textAlignment w:val="auto"/>
        <w:rPr>
          <w:rFonts w:hint="default" w:ascii="Times New Roman" w:hAnsi="Times New Roman" w:eastAsia="方正仿宋_GBK" w:cs="Times New Roman"/>
          <w:sz w:val="32"/>
          <w:szCs w:val="32"/>
          <w:highlight w:val="none"/>
          <w:lang w:val="en-US" w:eastAsia="zh-CN"/>
        </w:rPr>
      </w:pPr>
    </w:p>
    <w:p w14:paraId="3733BCF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jc w:val="both"/>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附件：关于</w:t>
      </w:r>
      <w:r>
        <w:rPr>
          <w:rFonts w:hint="default" w:ascii="Times New Roman" w:hAnsi="Times New Roman" w:eastAsia="方正仿宋_GBK" w:cs="Times New Roman"/>
          <w:sz w:val="32"/>
          <w:szCs w:val="32"/>
          <w:highlight w:val="none"/>
          <w:u w:val="single"/>
          <w:lang w:val="en-US" w:eastAsia="zh-CN"/>
        </w:rPr>
        <w:t>xx</w:t>
      </w:r>
      <w:r>
        <w:rPr>
          <w:rFonts w:hint="default" w:ascii="Times New Roman" w:hAnsi="Times New Roman" w:eastAsia="方正仿宋_GBK" w:cs="Times New Roman"/>
          <w:sz w:val="32"/>
          <w:szCs w:val="32"/>
          <w:highlight w:val="none"/>
          <w:lang w:val="en-US" w:eastAsia="zh-CN"/>
        </w:rPr>
        <w:t>小区业主大会（临时）会议决定的公告</w:t>
      </w:r>
    </w:p>
    <w:p w14:paraId="3551B09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0" w:firstLineChars="1500"/>
        <w:jc w:val="both"/>
        <w:textAlignment w:val="auto"/>
        <w:rPr>
          <w:rFonts w:hint="default" w:ascii="Times New Roman" w:hAnsi="Times New Roman" w:eastAsia="方正仿宋_GBK" w:cs="Times New Roman"/>
          <w:sz w:val="32"/>
          <w:szCs w:val="32"/>
          <w:highlight w:val="none"/>
          <w:u w:val="single"/>
          <w:lang w:val="en-US" w:eastAsia="zh-CN"/>
        </w:rPr>
      </w:pPr>
    </w:p>
    <w:p w14:paraId="674B83C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0" w:firstLineChars="1500"/>
        <w:jc w:val="both"/>
        <w:textAlignment w:val="auto"/>
        <w:rPr>
          <w:rFonts w:hint="default" w:ascii="Times New Roman" w:hAnsi="Times New Roman" w:eastAsia="方正仿宋_GBK" w:cs="Times New Roman"/>
          <w:sz w:val="32"/>
          <w:szCs w:val="32"/>
          <w:highlight w:val="none"/>
          <w:u w:val="single"/>
          <w:lang w:val="en-US" w:eastAsia="zh-CN"/>
        </w:rPr>
      </w:pPr>
    </w:p>
    <w:p w14:paraId="5A01FA9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120" w:firstLineChars="1600"/>
        <w:jc w:val="both"/>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u w:val="single"/>
          <w:lang w:val="en-US" w:eastAsia="zh-CN"/>
        </w:rPr>
        <w:t>xx</w:t>
      </w:r>
      <w:r>
        <w:rPr>
          <w:rFonts w:hint="default" w:ascii="Times New Roman" w:hAnsi="Times New Roman" w:eastAsia="方正仿宋_GBK" w:cs="Times New Roman"/>
          <w:sz w:val="32"/>
          <w:szCs w:val="32"/>
          <w:highlight w:val="none"/>
          <w:lang w:val="en-US" w:eastAsia="zh-CN"/>
        </w:rPr>
        <w:t>小区业主大会</w:t>
      </w:r>
    </w:p>
    <w:p w14:paraId="37DC8F01">
      <w:pPr>
        <w:keepNext w:val="0"/>
        <w:keepLines w:val="0"/>
        <w:pageBreakBefore w:val="0"/>
        <w:widowControl w:val="0"/>
        <w:kinsoku/>
        <w:wordWrap/>
        <w:overflowPunct/>
        <w:topLinePunct w:val="0"/>
        <w:autoSpaceDE/>
        <w:autoSpaceDN/>
        <w:bidi w:val="0"/>
        <w:adjustRightInd/>
        <w:snapToGrid/>
        <w:spacing w:line="560" w:lineRule="exact"/>
        <w:ind w:right="1117" w:rightChars="532" w:firstLine="640" w:firstLineChars="200"/>
        <w:jc w:val="right"/>
        <w:textAlignment w:val="auto"/>
        <w:rPr>
          <w:rFonts w:hint="default" w:ascii="Times New Roman" w:hAnsi="Times New Roman" w:eastAsia="方正仿宋_GBK" w:cs="Times New Roman"/>
          <w:bCs/>
          <w:sz w:val="32"/>
          <w:szCs w:val="32"/>
          <w:highlight w:val="none"/>
          <w:lang w:val="en-US" w:eastAsia="zh-CN"/>
        </w:rPr>
      </w:pPr>
      <w:r>
        <w:rPr>
          <w:rFonts w:hint="default" w:ascii="Times New Roman" w:hAnsi="Times New Roman" w:eastAsia="方正仿宋_GBK" w:cs="Times New Roman"/>
          <w:bCs/>
          <w:sz w:val="32"/>
          <w:szCs w:val="32"/>
          <w:highlight w:val="none"/>
          <w:u w:val="single"/>
          <w:lang w:val="en-US" w:eastAsia="zh-CN"/>
        </w:rPr>
        <w:t xml:space="preserve">  </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年</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rPr>
        <w:t>月</w:t>
      </w:r>
      <w:r>
        <w:rPr>
          <w:rFonts w:hint="default" w:ascii="Times New Roman" w:hAnsi="Times New Roman" w:eastAsia="方正仿宋_GBK" w:cs="Times New Roman"/>
          <w:bCs/>
          <w:sz w:val="32"/>
          <w:szCs w:val="32"/>
          <w:highlight w:val="none"/>
          <w:u w:val="single"/>
        </w:rPr>
        <w:t xml:space="preserve">    </w:t>
      </w:r>
      <w:r>
        <w:rPr>
          <w:rFonts w:hint="default" w:ascii="Times New Roman" w:hAnsi="Times New Roman" w:eastAsia="方正仿宋_GBK" w:cs="Times New Roman"/>
          <w:bCs/>
          <w:sz w:val="32"/>
          <w:szCs w:val="32"/>
          <w:highlight w:val="none"/>
          <w:u w:val="none"/>
          <w:lang w:val="en-US" w:eastAsia="zh-CN"/>
        </w:rPr>
        <w:t>日</w:t>
      </w:r>
    </w:p>
    <w:sectPr>
      <w:pgSz w:w="11906" w:h="16838"/>
      <w:pgMar w:top="2098" w:right="1474" w:bottom="1417"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方正楷体_GBK">
    <w:altName w:val="微软雅黑"/>
    <w:panose1 w:val="03000509000000000000"/>
    <w:charset w:val="86"/>
    <w:family w:val="auto"/>
    <w:pitch w:val="default"/>
    <w:sig w:usb0="00000000" w:usb1="00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Times New Roman?">
    <w:altName w:val="Times New Roman"/>
    <w:panose1 w:val="00000000000000000000"/>
    <w:charset w:val="00"/>
    <w:family w:val="roman"/>
    <w:pitch w:val="default"/>
    <w:sig w:usb0="00000000" w:usb1="00000000" w:usb2="00000000" w:usb3="00000000" w:csb0="00040001"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C8B36">
    <w:pPr>
      <w:pStyle w:val="4"/>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D8ABD7">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BD8ABD7">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DAEFF5">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4CFC81">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A4CFC81">
                    <w:pPr>
                      <w:pStyle w:val="4"/>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72C34"/>
    <w:rsid w:val="00E36913"/>
    <w:rsid w:val="025B2DC4"/>
    <w:rsid w:val="02C56622"/>
    <w:rsid w:val="038348C7"/>
    <w:rsid w:val="03F92894"/>
    <w:rsid w:val="04681664"/>
    <w:rsid w:val="055C3568"/>
    <w:rsid w:val="06121575"/>
    <w:rsid w:val="08307CAD"/>
    <w:rsid w:val="08AD0F05"/>
    <w:rsid w:val="08B3298B"/>
    <w:rsid w:val="08CE0793"/>
    <w:rsid w:val="0A5258CC"/>
    <w:rsid w:val="0B807A7E"/>
    <w:rsid w:val="0C3C74A3"/>
    <w:rsid w:val="0C444A6E"/>
    <w:rsid w:val="10D03F34"/>
    <w:rsid w:val="125D4D54"/>
    <w:rsid w:val="14A25F9D"/>
    <w:rsid w:val="14B34B3D"/>
    <w:rsid w:val="164354B3"/>
    <w:rsid w:val="17216686"/>
    <w:rsid w:val="173105C7"/>
    <w:rsid w:val="1785523A"/>
    <w:rsid w:val="17ED2895"/>
    <w:rsid w:val="17F878A2"/>
    <w:rsid w:val="18B94EA4"/>
    <w:rsid w:val="1C523E8A"/>
    <w:rsid w:val="1E3D62F4"/>
    <w:rsid w:val="1F325FF8"/>
    <w:rsid w:val="20F21EF0"/>
    <w:rsid w:val="224A5BE0"/>
    <w:rsid w:val="22E4753F"/>
    <w:rsid w:val="27D668C5"/>
    <w:rsid w:val="28A943DA"/>
    <w:rsid w:val="290A4A78"/>
    <w:rsid w:val="2A0E1420"/>
    <w:rsid w:val="2B4029D3"/>
    <w:rsid w:val="2C664202"/>
    <w:rsid w:val="2D865E3F"/>
    <w:rsid w:val="2DCB1154"/>
    <w:rsid w:val="317C0726"/>
    <w:rsid w:val="327515D8"/>
    <w:rsid w:val="33C223E2"/>
    <w:rsid w:val="35BC534C"/>
    <w:rsid w:val="38D23B08"/>
    <w:rsid w:val="39460649"/>
    <w:rsid w:val="3A226CF8"/>
    <w:rsid w:val="3C5455DB"/>
    <w:rsid w:val="3D0F358F"/>
    <w:rsid w:val="3D185EFA"/>
    <w:rsid w:val="3DB17A07"/>
    <w:rsid w:val="3ED86ACD"/>
    <w:rsid w:val="3FB12058"/>
    <w:rsid w:val="403355EA"/>
    <w:rsid w:val="42B23D5F"/>
    <w:rsid w:val="473210A6"/>
    <w:rsid w:val="48D97A05"/>
    <w:rsid w:val="48FD4C7B"/>
    <w:rsid w:val="49055E6E"/>
    <w:rsid w:val="49C24DC2"/>
    <w:rsid w:val="4A317C5F"/>
    <w:rsid w:val="4ABB6703"/>
    <w:rsid w:val="4B8E7A4B"/>
    <w:rsid w:val="4CAF50EE"/>
    <w:rsid w:val="4F2819BA"/>
    <w:rsid w:val="507B60D8"/>
    <w:rsid w:val="51D41735"/>
    <w:rsid w:val="53302FB4"/>
    <w:rsid w:val="53B469EA"/>
    <w:rsid w:val="54236086"/>
    <w:rsid w:val="566B6254"/>
    <w:rsid w:val="56B56256"/>
    <w:rsid w:val="58C82C37"/>
    <w:rsid w:val="5B2F5155"/>
    <w:rsid w:val="5D891708"/>
    <w:rsid w:val="5F0A134F"/>
    <w:rsid w:val="601327FD"/>
    <w:rsid w:val="628F156F"/>
    <w:rsid w:val="677F633C"/>
    <w:rsid w:val="67A8785F"/>
    <w:rsid w:val="6B5B1347"/>
    <w:rsid w:val="6C92632F"/>
    <w:rsid w:val="6C9E081B"/>
    <w:rsid w:val="6D402E08"/>
    <w:rsid w:val="6D783F56"/>
    <w:rsid w:val="6FBE057C"/>
    <w:rsid w:val="71B77B56"/>
    <w:rsid w:val="71EC42E8"/>
    <w:rsid w:val="7276194B"/>
    <w:rsid w:val="799342F4"/>
    <w:rsid w:val="79B11B06"/>
    <w:rsid w:val="7CEF46B3"/>
    <w:rsid w:val="7DF311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rPr>
      <w:rFonts w:ascii="Calibri" w:hAnsi="Calibri" w:eastAsia="宋体" w:cs="Times New Roman"/>
      <w:szCs w:val="24"/>
    </w:rPr>
  </w:style>
  <w:style w:type="paragraph" w:styleId="3">
    <w:name w:val="Body Text Indent"/>
    <w:basedOn w:val="1"/>
    <w:qFormat/>
    <w:uiPriority w:val="0"/>
    <w:pPr>
      <w:tabs>
        <w:tab w:val="left" w:pos="2083"/>
      </w:tabs>
      <w:spacing w:before="100" w:beforeAutospacing="1" w:after="100" w:afterAutospacing="1"/>
      <w:ind w:firstLine="840" w:firstLineChars="300"/>
    </w:pPr>
    <w:rPr>
      <w:rFonts w:ascii="宋体" w:hAnsi="宋体"/>
      <w:sz w:val="28"/>
      <w:szCs w:val="2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7">
    <w:name w:val="Title"/>
    <w:basedOn w:val="1"/>
    <w:qFormat/>
    <w:uiPriority w:val="0"/>
    <w:pPr>
      <w:spacing w:before="240" w:after="60"/>
      <w:jc w:val="center"/>
      <w:outlineLvl w:val="0"/>
    </w:pPr>
    <w:rPr>
      <w:rFonts w:ascii="Arial" w:hAnsi="Arial" w:cs="Arial"/>
      <w:b/>
      <w:bCs/>
      <w:sz w:val="32"/>
      <w:szCs w:val="32"/>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character" w:customStyle="1" w:styleId="12">
    <w:name w:val="样式1 Char"/>
    <w:link w:val="13"/>
    <w:qFormat/>
    <w:locked/>
    <w:uiPriority w:val="0"/>
    <w:rPr>
      <w:rFonts w:ascii="黑体" w:hAnsi="宋体" w:eastAsia="黑体"/>
      <w:sz w:val="30"/>
      <w:szCs w:val="36"/>
    </w:rPr>
  </w:style>
  <w:style w:type="paragraph" w:customStyle="1" w:styleId="13">
    <w:name w:val="样式1"/>
    <w:basedOn w:val="7"/>
    <w:link w:val="12"/>
    <w:qFormat/>
    <w:uiPriority w:val="0"/>
    <w:pPr>
      <w:spacing w:before="0" w:after="0" w:line="560" w:lineRule="exact"/>
    </w:pPr>
    <w:rPr>
      <w:rFonts w:ascii="黑体" w:hAnsi="宋体" w:eastAsia="黑体"/>
      <w:sz w:val="30"/>
      <w:szCs w:val="36"/>
    </w:rPr>
  </w:style>
</w:styles>
</file>

<file path=word/_rels/document.xml.rels><?xml version="1.0" encoding="UTF-8" standalone="yes"?>
<Relationships xmlns="http://schemas.openxmlformats.org/package/2006/relationships"><Relationship Id="rId9" Type="http://schemas.openxmlformats.org/officeDocument/2006/relationships/image" Target="media/image4.svg"/><Relationship Id="rId8" Type="http://schemas.openxmlformats.org/officeDocument/2006/relationships/image" Target="media/image3.png"/><Relationship Id="rId7" Type="http://schemas.openxmlformats.org/officeDocument/2006/relationships/image" Target="media/image2.sv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customXml" Target="../customXml/item1.xml"/><Relationship Id="rId11" Type="http://schemas.openxmlformats.org/officeDocument/2006/relationships/image" Target="media/image6.sv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16fc503a-df4c-42a9-9a39-3f2c66e21b5f</errorID>
      <errorWord>。</errorWord>
      <group>L1_Punc</group>
      <groupName>标点问题</groupName>
      <ability>L2_Punc</ability>
      <abilityName>标点符号检查</abilityName>
      <candidateList>
        <item/>
      </candidateList>
      <explain>标题文本后不使用标点符号。</explain>
      <paraID>1A606842</paraID>
      <start>6</start>
      <end>7</end>
      <status>unmodified</status>
      <modifiedWord/>
      <trackRevisions>false</trackRevisions>
    </reviewItem>
    <reviewItem>
      <errorID>eca1aa6a-82d5-4eec-899c-d2d67d818a50</errorID>
      <errorWord>。</errorWord>
      <group>L1_Punc</group>
      <groupName>标点问题</groupName>
      <ability>L2_Punc</ability>
      <abilityName>标点符号检查</abilityName>
      <candidateList>
        <item/>
      </candidateList>
      <explain>标题文本后不使用标点符号。</explain>
      <paraID> 5B9A5C2</paraID>
      <start>4</start>
      <end>5</end>
      <status>unmodified</status>
      <modifiedWord/>
      <trackRevisions>false</trackRevisions>
    </reviewItem>
    <reviewItem>
      <errorID>153c5c26-a2fe-4d66-9cc9-c08fa6d9c8c2</errorID>
      <errorWord>。</errorWord>
      <group>L1_Punc</group>
      <groupName>标点问题</groupName>
      <ability>L2_Punc</ability>
      <abilityName>标点符号检查</abilityName>
      <candidateList>
        <item/>
      </candidateList>
      <explain>标题文本后不使用标点符号。</explain>
      <paraID>3E6DAA2F</paraID>
      <start>4</start>
      <end>5</end>
      <status>unmodified</status>
      <modifiedWord/>
      <trackRevisions>false</trackRevisions>
    </reviewItem>
    <reviewItem>
      <errorID>eacd3b53-b50d-4114-8f0d-3046dba0fd91</errorID>
      <errorWord>。</errorWord>
      <group>L1_Punc</group>
      <groupName>标点问题</groupName>
      <ability>L2_Punc</ability>
      <abilityName>标点符号检查</abilityName>
      <candidateList>
        <item/>
      </candidateList>
      <explain>标题文本后不使用标点符号。</explain>
      <paraID>  C41085</paraID>
      <start>8</start>
      <end>9</end>
      <status>unmodified</status>
      <modifiedWord/>
      <trackRevisions>false</trackRevisions>
    </reviewItem>
    <reviewItem>
      <errorID>f30acda3-f12c-48e0-834d-10229b6b0e08</errorID>
      <errorWord>。</errorWord>
      <group>L1_Punc</group>
      <groupName>标点问题</groupName>
      <ability>L2_Punc</ability>
      <abilityName>标点符号检查</abilityName>
      <candidateList>
        <item/>
      </candidateList>
      <explain>标题文本后不使用标点符号。</explain>
      <paraID>5FC2A93C</paraID>
      <start>20</start>
      <end>21</end>
      <status>unmodified</status>
      <modifiedWord/>
      <trackRevisions>false</trackRevisions>
    </reviewItem>
    <reviewItem>
      <errorID>97a288d8-93c7-4cfe-9088-8bbb0049e60a</errorID>
      <errorWord>。</errorWord>
      <group>L1_Punc</group>
      <groupName>标点问题</groupName>
      <ability>L2_Punc</ability>
      <abilityName>标点符号检查</abilityName>
      <candidateList>
        <item/>
      </candidateList>
      <explain>标题文本后不使用标点符号。</explain>
      <paraID>76D581B3</paraID>
      <start>11</start>
      <end>12</end>
      <status>unmodified</status>
      <modifiedWord/>
      <trackRevisions>false</trackRevisions>
    </reviewItem>
    <reviewItem>
      <errorID>887a1ae4-6bdf-4780-b6b5-c08ef0504709</errorID>
      <errorWord>。</errorWord>
      <group>L1_Punc</group>
      <groupName>标点问题</groupName>
      <ability>L2_Punc</ability>
      <abilityName>标点符号检查</abilityName>
      <candidateList>
        <item/>
      </candidateList>
      <explain>标题文本后不使用标点符号。</explain>
      <paraID>56A511A3</paraID>
      <start>14</start>
      <end>15</end>
      <status>unmodified</status>
      <modifiedWord/>
      <trackRevisions>false</trackRevisions>
    </reviewItem>
    <reviewItem>
      <errorID>87067462-7c7f-47d0-a83b-ff8f7c38e0cd</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56A511A3</paraID>
      <start>66</start>
      <end>68</end>
      <status>unmodified</status>
      <modifiedWord/>
      <trackRevisions>false</trackRevisions>
    </reviewItem>
    <reviewItem>
      <errorID>69e9fb46-f2e2-4733-9ff3-ae7ad82e7b6f</errorID>
      <errorWord>选定</errorWord>
      <group>L1_Word</group>
      <groupName>字词问题</groupName>
      <ability>L2_Typo</ability>
      <abilityName>字词错误</abilityName>
      <candidateList>
        <item>选举</item>
      </candidateList>
      <explain/>
      <paraID>3B062ADF</paraID>
      <start>10</start>
      <end>12</end>
      <status>unmodified</status>
      <modifiedWord/>
      <trackRevisions>false</trackRevisions>
    </reviewItem>
    <reviewItem>
      <errorID>20686122-4c1f-4377-9a98-14e0eb826b34</errorID>
      <errorWord>。</errorWord>
      <group>L1_Punc</group>
      <groupName>标点问题</groupName>
      <ability>L2_Punc</ability>
      <abilityName>标点符号检查</abilityName>
      <candidateList>
        <item/>
      </candidateList>
      <explain>标题文本后不使用标点符号。</explain>
      <paraID>76B8162F</paraID>
      <start>12</start>
      <end>13</end>
      <status>unmodified</status>
      <modifiedWord/>
      <trackRevisions>false</trackRevisions>
    </reviewItem>
    <reviewItem>
      <errorID>340dea56-c176-4a82-b28c-4a34a21d7dee</errorID>
      <errorWord>。</errorWord>
      <group>L1_Punc</group>
      <groupName>标点问题</groupName>
      <ability>L2_Punc</ability>
      <abilityName>标点符号检查</abilityName>
      <candidateList>
        <item/>
      </candidateList>
      <explain>标题文本后不使用标点符号。</explain>
      <paraID> 8A18F5E</paraID>
      <start>6</start>
      <end>7</end>
      <status>unmodified</status>
      <modifiedWord/>
      <trackRevisions>false</trackRevisions>
    </reviewItem>
    <reviewItem>
      <errorID>54785cb4-5eed-4904-846a-0a5c2252551d</errorID>
      <errorWord>。</errorWord>
      <group>L1_Punc</group>
      <groupName>标点问题</groupName>
      <ability>L2_Punc</ability>
      <abilityName>标点符号检查</abilityName>
      <candidateList>
        <item/>
      </candidateList>
      <explain>标题文本后不使用标点符号。</explain>
      <paraID>18B072F3</paraID>
      <start>8</start>
      <end>9</end>
      <status>unmodified</status>
      <modifiedWord/>
      <trackRevisions>false</trackRevisions>
    </reviewItem>
    <reviewItem>
      <errorID>19f32185-d1a5-4904-8d2e-9583b4a7aec9</errorID>
      <errorWord>。</errorWord>
      <group>L1_Punc</group>
      <groupName>标点问题</groupName>
      <ability>L2_Punc</ability>
      <abilityName>标点符号检查</abilityName>
      <candidateList>
        <item/>
      </candidateList>
      <explain>标题文本后不使用标点符号。</explain>
      <paraID>65EBDB00</paraID>
      <start>4</start>
      <end>5</end>
      <status>unmodified</status>
      <modifiedWord/>
      <trackRevisions>false</trackRevisions>
    </reviewItem>
    <reviewItem>
      <errorID>9238a337-6328-4879-a418-4554bcbbf7db</errorID>
      <errorWord>。</errorWord>
      <group>L1_Punc</group>
      <groupName>标点问题</groupName>
      <ability>L2_Punc</ability>
      <abilityName>标点符号检查</abilityName>
      <candidateList>
        <item/>
      </candidateList>
      <explain>标题文本后不使用标点符号。</explain>
      <paraID>5CAF32AA</paraID>
      <start>4</start>
      <end>5</end>
      <status>unmodified</status>
      <modifiedWord/>
      <trackRevisions>false</trackRevisions>
    </reviewItem>
    <reviewItem>
      <errorID>bd2bdd67-1f69-427a-a024-464f4f59df71</errorID>
      <errorWord>。</errorWord>
      <group>L1_Punc</group>
      <groupName>标点问题</groupName>
      <ability>L2_Punc</ability>
      <abilityName>标点符号检查</abilityName>
      <candidateList>
        <item/>
      </candidateList>
      <explain>标题文本后不使用标点符号。</explain>
      <paraID>3D66E911</paraID>
      <start>11</start>
      <end>12</end>
      <status>unmodified</status>
      <modifiedWord/>
      <trackRevisions>false</trackRevisions>
    </reviewItem>
    <reviewItem>
      <errorID>8510fae9-7f07-4899-8da9-14faea0b9ecd</errorID>
      <errorWord>。</errorWord>
      <group>L1_Punc</group>
      <groupName>标点问题</groupName>
      <ability>L2_Punc</ability>
      <abilityName>标点符号检查</abilityName>
      <candidateList>
        <item/>
      </candidateList>
      <explain>标题文本后不使用标点符号。</explain>
      <paraID>5BEB69B4</paraID>
      <start>4</start>
      <end>5</end>
      <status>unmodified</status>
      <modifiedWord/>
      <trackRevisions>false</trackRevisions>
    </reviewItem>
    <reviewItem>
      <errorID>d1387e11-8aaa-4f06-bdfd-4e7403f0ae09</errorID>
      <errorWord>。</errorWord>
      <group>L1_Punc</group>
      <groupName>标点问题</groupName>
      <ability>L2_Punc</ability>
      <abilityName>标点符号检查</abilityName>
      <candidateList>
        <item/>
      </candidateList>
      <explain>标题文本后不使用标点符号。</explain>
      <paraID>1D813A89</paraID>
      <start>13</start>
      <end>14</end>
      <status>unmodified</status>
      <modifiedWord/>
      <trackRevisions>false</trackRevisions>
    </reviewItem>
    <reviewItem>
      <errorID>4ce4e954-c67d-47cd-b15e-d5b260a9df5d</errorID>
      <errorWord>。</errorWord>
      <group>L1_Punc</group>
      <groupName>标点问题</groupName>
      <ability>L2_Punc</ability>
      <abilityName>标点符号检查</abilityName>
      <candidateList>
        <item/>
      </candidateList>
      <explain>标题文本后不使用标点符号。</explain>
      <paraID>314F12E5</paraID>
      <start>13</start>
      <end>14</end>
      <status>unmodified</status>
      <modifiedWord/>
      <trackRevisions>false</trackRevisions>
    </reviewItem>
    <reviewItem>
      <errorID>e02efa9d-3635-48c5-8605-2c8aaf4f0cdd</errorID>
      <errorWord>:</errorWord>
      <group>L1_Format</group>
      <groupName>格式问题</groupName>
      <ability>L2_HalfPunc</ability>
      <abilityName>全半角检查</abilityName>
      <candidateList>
        <item>：</item>
      </candidateList>
      <explain>文本全半角错误。</explain>
      <paraID>7E717FD1</paraID>
      <start>3</start>
      <end>4</end>
      <status>modified</status>
      <modifiedWord>：</modifiedWord>
      <trackRevisions>false</trackRevisions>
    </reviewItem>
    <reviewItem>
      <errorID>a6eeeca4-e338-46a9-a42e-605a4442b5ee</errorID>
      <errorWord>:</errorWord>
      <group>L1_Format</group>
      <groupName>格式问题</groupName>
      <ability>L2_HalfPunc</ability>
      <abilityName>全半角检查</abilityName>
      <candidateList>
        <item>：</item>
      </candidateList>
      <explain>文本全半角错误。</explain>
      <paraID>2A5025B5</paraID>
      <start>3</start>
      <end>4</end>
      <status>modified</status>
      <modifiedWord>：</modifiedWord>
      <trackRevisions>false</trackRevisions>
    </reviewItem>
    <reviewItem>
      <errorID>40d7d41e-d582-4821-84d2-a993684ce961</errorID>
      <errorWord>:</errorWord>
      <group>L1_Format</group>
      <groupName>格式问题</groupName>
      <ability>L2_HalfPunc</ability>
      <abilityName>全半角检查</abilityName>
      <candidateList>
        <item>：</item>
      </candidateList>
      <explain>文本全半角错误。</explain>
      <paraID>1F907460</paraID>
      <start>3</start>
      <end>4</end>
      <status>modified</status>
      <modifiedWord>：</modifiedWord>
      <trackRevisions>false</trackRevisions>
    </reviewItem>
    <reviewItem>
      <errorID>7e7bff52-9fb9-4777-b052-d001c4ba85ab</errorID>
      <errorWord>:</errorWord>
      <group>L1_Format</group>
      <groupName>格式问题</groupName>
      <ability>L2_HalfPunc</ability>
      <abilityName>全半角检查</abilityName>
      <candidateList>
        <item>：</item>
      </candidateList>
      <explain>文本全半角错误。</explain>
      <paraID>49DA5B0A</paraID>
      <start>3</start>
      <end>4</end>
      <status>modified</status>
      <modifiedWord>：</modifiedWord>
      <trackRevisions>false</trackRevisions>
    </reviewItem>
    <reviewItem>
      <errorID>b3dfbd72-ac5f-4c08-89b4-352c9bb96a79</errorID>
      <errorWord>选定</errorWord>
      <group>L1_Word</group>
      <groupName>字词问题</groupName>
      <ability>L2_Typo</ability>
      <abilityName>字词错误</abilityName>
      <candidateList>
        <item>选举</item>
      </candidateList>
      <explain/>
      <paraID>657AEA5C</paraID>
      <start>9</start>
      <end>11</end>
      <status>ignored</status>
      <modifiedWord/>
      <trackRevisions>false</trackRevisions>
    </reviewItem>
    <reviewItem>
      <errorID>82e509bc-a53c-46b3-aad7-958faec03c41</errorID>
      <errorWord>提交到</errorWord>
      <group>L1_Word</group>
      <groupName>字词问题</groupName>
      <ability>L2_Typo</ability>
      <abilityName>字词错误</abilityName>
      <candidateList>
        <item>提交</item>
      </candidateList>
      <explain/>
      <paraID> 2F410EE</paraID>
      <start>47</start>
      <end>50</end>
      <status>unmodified</status>
      <modifiedWord/>
      <trackRevisions>false</trackRevisions>
    </reviewItem>
    <reviewItem>
      <errorID>3a0ed879-e577-4bff-aa93-1a0d9d692d2f</errorID>
      <errorWord>提交到</errorWord>
      <group>L1_Word</group>
      <groupName>字词问题</groupName>
      <ability>L2_Typo</ability>
      <abilityName>字词错误</abilityName>
      <candidateList>
        <item>提交</item>
      </candidateList>
      <explain/>
      <paraID>1B27C6DF</paraID>
      <start>73</start>
      <end>76</end>
      <status>unmodified</status>
      <modifiedWord/>
      <trackRevisions>false</trackRevisions>
    </reviewItem>
    <reviewItem>
      <errorID>4707a05a-3002-4a93-a099-fd54f01e6182</errorID>
      <errorWord>座落</errorWord>
      <group>L1_Word</group>
      <groupName>字词问题</groupName>
      <ability>L2_Typo</ability>
      <abilityName>字词错误</abilityName>
      <candidateList>
        <item>坐落</item>
      </candidateList>
      <explain>〈动〉建筑物位置处在（在某处）：我们的学校～在环境幽静的市郊。</explain>
      <paraID> 5E26832</paraID>
      <start>4</start>
      <end>6</end>
      <status>unmodified</status>
      <modifiedWord/>
      <trackRevisions>false</trackRevisions>
    </reviewItem>
    <reviewItem>
      <errorID>0e97eac7-a20c-4551-a3a6-289604a47a43</errorID>
      <errorWord>,</errorWord>
      <group>L1_Format</group>
      <groupName>格式问题</groupName>
      <ability>L2_HalfPunc</ability>
      <abilityName>全半角检查</abilityName>
      <candidateList>
        <item>，</item>
      </candidateList>
      <explain>文本全半角错误。</explain>
      <paraID>3B502BCD</paraID>
      <start>52</start>
      <end>53</end>
      <status>modified</status>
      <modifiedWord>，</modifiedWord>
      <trackRevisions>false</trackRevisions>
    </reviewItem>
    <reviewItem>
      <errorID>da21f449-7e08-44bd-9c55-538f640b7c53</errorID>
      <errorWord>座落</errorWord>
      <group>L1_Word</group>
      <groupName>字词问题</groupName>
      <ability>L2_Typo</ability>
      <abilityName>字词错误</abilityName>
      <candidateList>
        <item>坐落</item>
      </candidateList>
      <explain>〈动〉建筑物位置处在（在某处）：我们的学校～在环境幽静的市郊。</explain>
      <paraID>3C52C596</paraID>
      <start>6</start>
      <end>8</end>
      <status>unmodified</status>
      <modifiedWord/>
      <trackRevisions>false</trackRevisions>
    </reviewItem>
    <reviewItem>
      <errorID>e3e4b676-e89f-4c2a-98b4-ee2cb83ca3b4</errorID>
      <errorWord>座落</errorWord>
      <group>L1_Word</group>
      <groupName>字词问题</groupName>
      <ability>L2_Typo</ability>
      <abilityName>字词错误</abilityName>
      <candidateList>
        <item>坐落</item>
      </candidateList>
      <explain>〈动〉建筑物位置处在（在某处）：我们的学校～在环境幽静的市郊。</explain>
      <paraID>14C27E36</paraID>
      <start>4</start>
      <end>6</end>
      <status>unmodified</status>
      <modifiedWord/>
      <trackRevisions>false</trackRevisions>
    </reviewItem>
    <reviewItem>
      <errorID>8d54961e-0dbf-476f-9ba6-0ad1b06c0cd0</errorID>
      <errorWord>,</errorWord>
      <group>L1_Format</group>
      <groupName>格式问题</groupName>
      <ability>L2_HalfPunc</ability>
      <abilityName>全半角检查</abilityName>
      <candidateList>
        <item>，</item>
      </candidateList>
      <explain>文本全半角错误。</explain>
      <paraID>336E928F</paraID>
      <start>52</start>
      <end>53</end>
      <status>modified</status>
      <modifiedWord>，</modifiedWord>
      <trackRevisions>false</trackRevisions>
    </reviewItem>
    <reviewItem>
      <errorID>24c301b2-1646-427e-a58b-b6f37c61055e</errorID>
      <errorWord>,</errorWord>
      <group>L1_Format</group>
      <groupName>格式问题</groupName>
      <ability>L2_HalfPunc</ability>
      <abilityName>全半角检查</abilityName>
      <candidateList>
        <item>，</item>
      </candidateList>
      <explain>文本全半角错误。</explain>
      <paraID>336E928F</paraID>
      <start>58</start>
      <end>59</end>
      <status>modified</status>
      <modifiedWord>，</modifiedWord>
      <trackRevisions>false</trackRevisions>
    </reviewItem>
    <reviewItem>
      <errorID>93fd2b1e-7ea9-49c1-8cd9-8e5259ae7896</errorID>
      <errorWord>座落</errorWord>
      <group>L1_Word</group>
      <groupName>字词问题</groupName>
      <ability>L2_Typo</ability>
      <abilityName>字词错误</abilityName>
      <candidateList>
        <item>坐落</item>
      </candidateList>
      <explain>〈动〉建筑物位置处在（在某处）：我们的学校～在环境幽静的市郊。</explain>
      <paraID>57914D8B</paraID>
      <start>6</start>
      <end>8</end>
      <status>unmodified</status>
      <modifiedWord/>
      <trackRevisions>false</trackRevisions>
    </reviewItem>
    <reviewItem>
      <errorID>b58de08e-8e1e-4d58-aecd-e56b015a0052</errorID>
      <errorWord>。</errorWord>
      <group>L1_Punc</group>
      <groupName>标点问题</groupName>
      <ability>L2_Punc</ability>
      <abilityName>标点符号检查</abilityName>
      <candidateList>
        <item/>
      </candidateList>
      <explain>标题文本后不使用标点符号。</explain>
      <paraID>1A153531</paraID>
      <start>45</start>
      <end>46</end>
      <status>unmodified</status>
      <modifiedWord/>
      <trackRevisions>false</trackRevisions>
    </reviewItem>
    <reviewItem>
      <errorID>5442255a-5b57-4514-9275-5968f9f285cf</errorID>
      <errorWord>。</errorWord>
      <group>L1_Punc</group>
      <groupName>标点问题</groupName>
      <ability>L2_Punc</ability>
      <abilityName>标点符号检查</abilityName>
      <candidateList>
        <item/>
      </candidateList>
      <explain>标题文本后不使用标点符号。</explain>
      <paraID>21B5F332</paraID>
      <start>45</start>
      <end>46</end>
      <status>unmodified</status>
      <modifiedWord/>
      <trackRevisions>false</trackRevisions>
    </reviewItem>
    <reviewItem>
      <errorID>a6c1321f-7d3d-4e84-b9e8-857fa77f0315</errorID>
      <errorWord>（</errorWord>
      <group>L1_Word</group>
      <groupName>字词问题</groupName>
      <ability>L2_Typo</ability>
      <abilityName>字词错误</abilityName>
      <candidateList>
        <item>（一</item>
      </candidateList>
      <explain/>
      <paraID>6347E4CD</paraID>
      <start>0</start>
      <end>1</end>
      <status>unmodified</status>
      <modifiedWord/>
      <trackRevisions>false</trackRevisions>
    </reviewItem>
    <reviewItem>
      <errorID>1fdcd5a6-2c65-4b4c-a061-272986206c62</errorID>
      <errorWord>座落</errorWord>
      <group>L1_Word</group>
      <groupName>字词问题</groupName>
      <ability>L2_Typo</ability>
      <abilityName>字词错误</abilityName>
      <candidateList>
        <item>坐落</item>
      </candidateList>
      <explain>〈动〉建筑物位置处在（在某处）：我们的学校～在环境幽静的市郊。</explain>
      <paraID>58890F2F</paraID>
      <start>4</start>
      <end>6</end>
      <status>unmodified</status>
      <modifiedWord/>
      <trackRevisions>false</trackRevisions>
    </reviewItem>
    <reviewItem>
      <errorID>47df3f78-e7fd-4b9e-95d5-e9b6865f3c88</errorID>
      <errorWord>座落</errorWord>
      <group>L1_Word</group>
      <groupName>字词问题</groupName>
      <ability>L2_Typo</ability>
      <abilityName>字词错误</abilityName>
      <candidateList>
        <item>坐落</item>
      </candidateList>
      <explain>〈动〉建筑物位置处在（在某处）：我们的学校～在环境幽静的市郊。</explain>
      <paraID>3CFD235B</paraID>
      <start>6</start>
      <end>8</end>
      <status>unmodified</status>
      <modifiedWord/>
      <trackRevisions>false</trackRevisions>
    </reviewItem>
    <reviewItem>
      <errorID>f91475d1-6346-497e-9cce-28d8b8dab05a</errorID>
      <errorWord>座落</errorWord>
      <group>L1_Word</group>
      <groupName>字词问题</groupName>
      <ability>L2_Typo</ability>
      <abilityName>字词错误</abilityName>
      <candidateList>
        <item>坐落</item>
      </candidateList>
      <explain>〈动〉建筑物位置处在（在某处）：我们的学校～在环境幽静的市郊。</explain>
      <paraID>6F6A6571</paraID>
      <start>4</start>
      <end>6</end>
      <status>unmodified</status>
      <modifiedWord/>
      <trackRevisions>false</trackRevisions>
    </reviewItem>
    <reviewItem>
      <errorID>0e5ce9d9-b84a-4531-b310-c021a0eba96b</errorID>
      <errorWord>座落</errorWord>
      <group>L1_Word</group>
      <groupName>字词问题</groupName>
      <ability>L2_Typo</ability>
      <abilityName>字词错误</abilityName>
      <candidateList>
        <item>坐落</item>
      </candidateList>
      <explain>〈动〉建筑物位置处在（在某处）：我们的学校～在环境幽静的市郊。</explain>
      <paraID>72EC13B9</paraID>
      <start>6</start>
      <end>8</end>
      <status>unmodified</status>
      <modifiedWord/>
      <trackRevisions>false</trackRevisions>
    </reviewItem>
    <reviewItem>
      <errorID>e7467e0a-92fc-4f90-9ec4-8577f7e133d6</errorID>
      <errorWord>等</errorWord>
      <group>L1_Word</group>
      <groupName>字词问题</groupName>
      <ability>L2_Typo</ability>
      <abilityName>字词错误</abilityName>
      <candidateList>
        <item/>
      </candidateList>
      <explain/>
      <paraID>3A7507D5</paraID>
      <start>100</start>
      <end>101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692bcbf-31f2-4eef-b605-bf143927bd82}">
  <ds:schemaRefs/>
</ds:datastoreItem>
</file>

<file path=docProps/app.xml><?xml version="1.0" encoding="utf-8"?>
<Properties xmlns="http://schemas.openxmlformats.org/officeDocument/2006/extended-properties" xmlns:vt="http://schemas.openxmlformats.org/officeDocument/2006/docPropsVTypes">
  <Template>Normal.dotm</Template>
  <Pages>61</Pages>
  <Words>8108</Words>
  <Characters>8279</Characters>
  <Lines>0</Lines>
  <Paragraphs>0</Paragraphs>
  <TotalTime>23</TotalTime>
  <ScaleCrop>false</ScaleCrop>
  <LinksUpToDate>false</LinksUpToDate>
  <CharactersWithSpaces>9097</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2025-07-09T11:33:00Z</dcterms:created>
  <dc:creator>ZFC</dc:creator>
  <cp:lastModifiedBy>十四师政务网</cp:lastModifiedBy>
  <cp:lastPrinted>2025-12-19T08:07:00Z</cp:lastPrinted>
  <dcterms:modified xsi:type="dcterms:W3CDTF">2026-01-05T10:10:00Z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eyJoZGlkIjoiNjNkMTQ3MDZjZDQwOGM4ZTVjY2I5OTgzNjVmYmVlZmQiLCJ1c2VySWQiOiIxNjU2NTU0MjE4In0=</vt:lpwstr>
  </property>
  <property fmtid="{D5CDD505-2E9C-101B-9397-08002B2CF9AE}" pid="4" name="ICV">
    <vt:lpwstr>1AEF90B48915433C9FA7EAD42A974E4C_13</vt:lpwstr>
  </property>
</Properties>
</file>